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1E3788" w14:textId="77777777" w:rsidR="00487042" w:rsidRDefault="00487042" w:rsidP="006A5D5A">
      <w:pPr>
        <w:pStyle w:val="Nagwek1"/>
      </w:pPr>
    </w:p>
    <w:p w14:paraId="08628002" w14:textId="1114917E" w:rsidR="00B146AC" w:rsidRDefault="00B146AC" w:rsidP="00D56EE7">
      <w:pPr>
        <w:spacing w:before="120" w:after="120" w:line="252" w:lineRule="auto"/>
        <w:jc w:val="center"/>
        <w:rPr>
          <w:rFonts w:ascii="Calibri" w:hAnsi="Calibri" w:cs="Calibri"/>
          <w:b/>
          <w:color w:val="000000" w:themeColor="text1"/>
          <w:sz w:val="22"/>
          <w:szCs w:val="22"/>
        </w:rPr>
      </w:pPr>
      <w:r w:rsidRPr="00D56EE7">
        <w:rPr>
          <w:rFonts w:ascii="Calibri" w:hAnsi="Calibri" w:cs="Calibri"/>
          <w:b/>
          <w:color w:val="000000" w:themeColor="text1"/>
          <w:sz w:val="22"/>
          <w:szCs w:val="22"/>
        </w:rPr>
        <w:t>Opis przedmiotu zamówienia (</w:t>
      </w:r>
      <w:r w:rsidRPr="00487042">
        <w:rPr>
          <w:rFonts w:ascii="Calibri" w:hAnsi="Calibri" w:cs="Calibri"/>
          <w:b/>
          <w:iCs/>
          <w:color w:val="000000" w:themeColor="text1"/>
          <w:sz w:val="22"/>
          <w:szCs w:val="22"/>
        </w:rPr>
        <w:t>OPZ)</w:t>
      </w:r>
    </w:p>
    <w:p w14:paraId="0F373BF9" w14:textId="77777777" w:rsidR="00FE4751" w:rsidRPr="00D56EE7" w:rsidRDefault="00FE4751" w:rsidP="00D56EE7">
      <w:pPr>
        <w:spacing w:before="120" w:after="120" w:line="252" w:lineRule="auto"/>
        <w:jc w:val="center"/>
        <w:rPr>
          <w:rFonts w:ascii="Calibri" w:hAnsi="Calibri" w:cs="Calibri"/>
          <w:b/>
          <w:color w:val="000000" w:themeColor="text1"/>
          <w:sz w:val="22"/>
          <w:szCs w:val="22"/>
        </w:rPr>
      </w:pPr>
    </w:p>
    <w:sdt>
      <w:sdtPr>
        <w:rPr>
          <w:rFonts w:ascii="Calibri" w:eastAsia="Times New Roman" w:hAnsi="Calibri" w:cs="Calibri"/>
          <w:color w:val="auto"/>
          <w:sz w:val="22"/>
          <w:szCs w:val="22"/>
        </w:rPr>
        <w:id w:val="135527526"/>
        <w:docPartObj>
          <w:docPartGallery w:val="Table of Contents"/>
          <w:docPartUnique/>
        </w:docPartObj>
      </w:sdtPr>
      <w:sdtContent>
        <w:p w14:paraId="02F7F819" w14:textId="4C78DEAB" w:rsidR="00FE4751" w:rsidRPr="00FE4751" w:rsidRDefault="00FE4751">
          <w:pPr>
            <w:pStyle w:val="Nagwekspisutreci"/>
            <w:rPr>
              <w:rFonts w:ascii="Calibri" w:hAnsi="Calibri" w:cs="Calibri"/>
              <w:sz w:val="22"/>
              <w:szCs w:val="22"/>
            </w:rPr>
          </w:pPr>
          <w:r w:rsidRPr="00FE4751">
            <w:rPr>
              <w:rFonts w:ascii="Calibri" w:hAnsi="Calibri" w:cs="Calibri"/>
              <w:sz w:val="22"/>
              <w:szCs w:val="22"/>
            </w:rPr>
            <w:t>Spis treści</w:t>
          </w:r>
        </w:p>
        <w:p w14:paraId="7F79C0BF" w14:textId="09D43E7B"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r w:rsidRPr="00FE4751">
            <w:rPr>
              <w:rFonts w:ascii="Calibri" w:hAnsi="Calibri" w:cs="Calibri"/>
              <w:sz w:val="22"/>
              <w:szCs w:val="22"/>
            </w:rPr>
            <w:fldChar w:fldCharType="begin"/>
          </w:r>
          <w:r w:rsidRPr="00FE4751">
            <w:rPr>
              <w:rFonts w:ascii="Calibri" w:hAnsi="Calibri" w:cs="Calibri"/>
              <w:sz w:val="22"/>
              <w:szCs w:val="22"/>
            </w:rPr>
            <w:instrText xml:space="preserve"> TOC \o "1-3" \h \z \u </w:instrText>
          </w:r>
          <w:r w:rsidRPr="00FE4751">
            <w:rPr>
              <w:rFonts w:ascii="Calibri" w:hAnsi="Calibri" w:cs="Calibri"/>
              <w:sz w:val="22"/>
              <w:szCs w:val="22"/>
            </w:rPr>
            <w:fldChar w:fldCharType="separate"/>
          </w:r>
          <w:hyperlink w:anchor="_Toc212644856" w:history="1">
            <w:r w:rsidRPr="00FE4751">
              <w:rPr>
                <w:rStyle w:val="Hipercze"/>
                <w:rFonts w:ascii="Calibri" w:hAnsi="Calibri" w:cs="Calibri"/>
                <w:noProof/>
                <w:sz w:val="22"/>
                <w:szCs w:val="22"/>
              </w:rPr>
              <w:t>1.</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Nazwa przedmiotu zamówienia</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_Toc212644856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2</w:t>
            </w:r>
            <w:r w:rsidRPr="00FE4751">
              <w:rPr>
                <w:rFonts w:ascii="Calibri" w:hAnsi="Calibri" w:cs="Calibri"/>
                <w:noProof/>
                <w:webHidden/>
                <w:sz w:val="22"/>
                <w:szCs w:val="22"/>
              </w:rPr>
              <w:fldChar w:fldCharType="end"/>
            </w:r>
          </w:hyperlink>
        </w:p>
        <w:p w14:paraId="7CE46C79" w14:textId="42E132A4"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57" w:history="1">
            <w:r w:rsidRPr="00FE4751">
              <w:rPr>
                <w:rStyle w:val="Hipercze"/>
                <w:rFonts w:ascii="Calibri" w:hAnsi="Calibri" w:cs="Calibri"/>
                <w:noProof/>
                <w:sz w:val="22"/>
                <w:szCs w:val="22"/>
              </w:rPr>
              <w:t>2.</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Miejsce realizacji przedmiotu zamówienia</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_Toc212644857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2</w:t>
            </w:r>
            <w:r w:rsidRPr="00FE4751">
              <w:rPr>
                <w:rFonts w:ascii="Calibri" w:hAnsi="Calibri" w:cs="Calibri"/>
                <w:noProof/>
                <w:webHidden/>
                <w:sz w:val="22"/>
                <w:szCs w:val="22"/>
              </w:rPr>
              <w:fldChar w:fldCharType="end"/>
            </w:r>
          </w:hyperlink>
        </w:p>
        <w:p w14:paraId="62225F5B" w14:textId="1AA1AE5E"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58" w:history="1">
            <w:r w:rsidRPr="00FE4751">
              <w:rPr>
                <w:rStyle w:val="Hipercze"/>
                <w:rFonts w:ascii="Calibri" w:hAnsi="Calibri" w:cs="Calibri"/>
                <w:noProof/>
                <w:sz w:val="22"/>
                <w:szCs w:val="22"/>
              </w:rPr>
              <w:t>3.</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Termin realizacji zamówienia:</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_Toc212644858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2</w:t>
            </w:r>
            <w:r w:rsidRPr="00FE4751">
              <w:rPr>
                <w:rFonts w:ascii="Calibri" w:hAnsi="Calibri" w:cs="Calibri"/>
                <w:noProof/>
                <w:webHidden/>
                <w:sz w:val="22"/>
                <w:szCs w:val="22"/>
              </w:rPr>
              <w:fldChar w:fldCharType="end"/>
            </w:r>
          </w:hyperlink>
        </w:p>
        <w:p w14:paraId="5BB11A92" w14:textId="0AB23A09"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59" w:history="1">
            <w:r w:rsidRPr="00FE4751">
              <w:rPr>
                <w:rStyle w:val="Hipercze"/>
                <w:rFonts w:ascii="Calibri" w:hAnsi="Calibri" w:cs="Calibri"/>
                <w:noProof/>
                <w:sz w:val="22"/>
                <w:szCs w:val="22"/>
              </w:rPr>
              <w:t>4.</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Ogólne warunki dostawy sprzętu informatycznego</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_Toc212644859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3</w:t>
            </w:r>
            <w:r w:rsidRPr="00FE4751">
              <w:rPr>
                <w:rFonts w:ascii="Calibri" w:hAnsi="Calibri" w:cs="Calibri"/>
                <w:noProof/>
                <w:webHidden/>
                <w:sz w:val="22"/>
                <w:szCs w:val="22"/>
              </w:rPr>
              <w:fldChar w:fldCharType="end"/>
            </w:r>
          </w:hyperlink>
        </w:p>
        <w:p w14:paraId="34553E30" w14:textId="46B90C74"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60" w:history="1">
            <w:r w:rsidRPr="00FE4751">
              <w:rPr>
                <w:rStyle w:val="Hipercze"/>
                <w:rFonts w:ascii="Calibri" w:hAnsi="Calibri" w:cs="Calibri"/>
                <w:noProof/>
                <w:sz w:val="22"/>
                <w:szCs w:val="22"/>
              </w:rPr>
              <w:t>5.</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shd w:val="clear" w:color="auto" w:fill="FFFFFF"/>
              </w:rPr>
              <w:t>Pozostałe wymagania dotyczące realizacji przedmiotu zamówienia.</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_Toc212644860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3</w:t>
            </w:r>
            <w:r w:rsidRPr="00FE4751">
              <w:rPr>
                <w:rFonts w:ascii="Calibri" w:hAnsi="Calibri" w:cs="Calibri"/>
                <w:noProof/>
                <w:webHidden/>
                <w:sz w:val="22"/>
                <w:szCs w:val="22"/>
              </w:rPr>
              <w:fldChar w:fldCharType="end"/>
            </w:r>
          </w:hyperlink>
        </w:p>
        <w:p w14:paraId="453F8789" w14:textId="0C1EBDF6"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61" w:history="1">
            <w:r w:rsidRPr="00FE4751">
              <w:rPr>
                <w:rStyle w:val="Hipercze"/>
                <w:rFonts w:ascii="Calibri" w:eastAsiaTheme="majorEastAsia" w:hAnsi="Calibri" w:cs="Calibri"/>
                <w:noProof/>
                <w:sz w:val="22"/>
                <w:szCs w:val="22"/>
              </w:rPr>
              <w:t>6.</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Ogólne zasady równoważności rozwiązań</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_Toc212644861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3</w:t>
            </w:r>
            <w:r w:rsidRPr="00FE4751">
              <w:rPr>
                <w:rFonts w:ascii="Calibri" w:hAnsi="Calibri" w:cs="Calibri"/>
                <w:noProof/>
                <w:webHidden/>
                <w:sz w:val="22"/>
                <w:szCs w:val="22"/>
              </w:rPr>
              <w:fldChar w:fldCharType="end"/>
            </w:r>
          </w:hyperlink>
        </w:p>
        <w:p w14:paraId="313F7347" w14:textId="10D51E29"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62" w:history="1">
            <w:r w:rsidRPr="00FE4751">
              <w:rPr>
                <w:rStyle w:val="Hipercze"/>
                <w:rFonts w:ascii="Calibri" w:eastAsiaTheme="majorEastAsia" w:hAnsi="Calibri" w:cs="Calibri"/>
                <w:noProof/>
                <w:sz w:val="22"/>
                <w:szCs w:val="22"/>
              </w:rPr>
              <w:t>7.</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Ogólne warunki Gwarancji</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_Toc212644862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5</w:t>
            </w:r>
            <w:r w:rsidRPr="00FE4751">
              <w:rPr>
                <w:rFonts w:ascii="Calibri" w:hAnsi="Calibri" w:cs="Calibri"/>
                <w:noProof/>
                <w:webHidden/>
                <w:sz w:val="22"/>
                <w:szCs w:val="22"/>
              </w:rPr>
              <w:fldChar w:fldCharType="end"/>
            </w:r>
          </w:hyperlink>
        </w:p>
        <w:p w14:paraId="6A3642D5" w14:textId="2E9207C5"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63" w:history="1">
            <w:r w:rsidRPr="00FE4751">
              <w:rPr>
                <w:rStyle w:val="Hipercze"/>
                <w:rFonts w:ascii="Calibri" w:eastAsiaTheme="majorEastAsia" w:hAnsi="Calibri" w:cs="Calibri"/>
                <w:noProof/>
                <w:sz w:val="22"/>
                <w:szCs w:val="22"/>
              </w:rPr>
              <w:t>8.</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Ogólne warunki licencjonowania dostarczonych systemów Informatycznych</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_Toc212644863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5</w:t>
            </w:r>
            <w:r w:rsidRPr="00FE4751">
              <w:rPr>
                <w:rFonts w:ascii="Calibri" w:hAnsi="Calibri" w:cs="Calibri"/>
                <w:noProof/>
                <w:webHidden/>
                <w:sz w:val="22"/>
                <w:szCs w:val="22"/>
              </w:rPr>
              <w:fldChar w:fldCharType="end"/>
            </w:r>
          </w:hyperlink>
        </w:p>
        <w:p w14:paraId="3EAECFA1" w14:textId="5A903EEB" w:rsidR="00FE4751" w:rsidRPr="00FE4751" w:rsidRDefault="00FE4751">
          <w:pPr>
            <w:pStyle w:val="Spistreci1"/>
            <w:tabs>
              <w:tab w:val="left" w:pos="480"/>
              <w:tab w:val="right" w:leader="dot" w:pos="9062"/>
            </w:tabs>
            <w:rPr>
              <w:rFonts w:ascii="Calibri" w:eastAsiaTheme="minorEastAsia" w:hAnsi="Calibri" w:cs="Calibri"/>
              <w:noProof/>
              <w:kern w:val="2"/>
              <w:sz w:val="22"/>
              <w:szCs w:val="22"/>
              <w14:ligatures w14:val="standardContextual"/>
            </w:rPr>
          </w:pPr>
          <w:hyperlink w:anchor="_Toc212644864" w:history="1">
            <w:r w:rsidRPr="00FE4751">
              <w:rPr>
                <w:rStyle w:val="Hipercze"/>
                <w:rFonts w:ascii="Calibri" w:eastAsiaTheme="majorEastAsia" w:hAnsi="Calibri" w:cs="Calibri"/>
                <w:noProof/>
                <w:sz w:val="22"/>
                <w:szCs w:val="22"/>
              </w:rPr>
              <w:t>9.</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Wykaz sprzętu</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_Toc212644864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6</w:t>
            </w:r>
            <w:r w:rsidRPr="00FE4751">
              <w:rPr>
                <w:rFonts w:ascii="Calibri" w:hAnsi="Calibri" w:cs="Calibri"/>
                <w:noProof/>
                <w:webHidden/>
                <w:sz w:val="22"/>
                <w:szCs w:val="22"/>
              </w:rPr>
              <w:fldChar w:fldCharType="end"/>
            </w:r>
          </w:hyperlink>
        </w:p>
        <w:p w14:paraId="53601CB1" w14:textId="7DCF0DF8"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65" w:history="1">
            <w:r w:rsidRPr="00FE4751">
              <w:rPr>
                <w:rStyle w:val="Hipercze"/>
                <w:rFonts w:ascii="Calibri" w:eastAsiaTheme="majorEastAsia" w:hAnsi="Calibri" w:cs="Calibri"/>
                <w:noProof/>
                <w:sz w:val="22"/>
                <w:szCs w:val="22"/>
              </w:rPr>
              <w:t>9.1.</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Techniczne systemu szaf serwerowych</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_Toc212644865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7</w:t>
            </w:r>
            <w:r w:rsidRPr="00FE4751">
              <w:rPr>
                <w:rFonts w:ascii="Calibri" w:hAnsi="Calibri" w:cs="Calibri"/>
                <w:noProof/>
                <w:webHidden/>
                <w:sz w:val="22"/>
                <w:szCs w:val="22"/>
              </w:rPr>
              <w:fldChar w:fldCharType="end"/>
            </w:r>
          </w:hyperlink>
        </w:p>
        <w:p w14:paraId="29399DE6" w14:textId="44FFB4A2"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66" w:history="1">
            <w:r w:rsidRPr="00FE4751">
              <w:rPr>
                <w:rStyle w:val="Hipercze"/>
                <w:rFonts w:ascii="Calibri" w:eastAsiaTheme="majorEastAsia" w:hAnsi="Calibri" w:cs="Calibri"/>
                <w:noProof/>
                <w:sz w:val="22"/>
                <w:szCs w:val="22"/>
              </w:rPr>
              <w:t>9.2.</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w zakresie Systemu zabezpieczeń sieciowych UTM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_Toc212644866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9</w:t>
            </w:r>
            <w:r w:rsidRPr="00FE4751">
              <w:rPr>
                <w:rFonts w:ascii="Calibri" w:hAnsi="Calibri" w:cs="Calibri"/>
                <w:noProof/>
                <w:webHidden/>
                <w:sz w:val="22"/>
                <w:szCs w:val="22"/>
              </w:rPr>
              <w:fldChar w:fldCharType="end"/>
            </w:r>
          </w:hyperlink>
        </w:p>
        <w:p w14:paraId="226B541A" w14:textId="3B4E6900"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67" w:history="1">
            <w:r w:rsidRPr="00FE4751">
              <w:rPr>
                <w:rStyle w:val="Hipercze"/>
                <w:rFonts w:ascii="Calibri" w:eastAsiaTheme="majorEastAsia" w:hAnsi="Calibri" w:cs="Calibri"/>
                <w:noProof/>
                <w:sz w:val="22"/>
                <w:szCs w:val="22"/>
              </w:rPr>
              <w:t>9.3.</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w zakresie Analizatora logów z systemu zabezpieczeń sieciowych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_Toc212644867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24</w:t>
            </w:r>
            <w:r w:rsidRPr="00FE4751">
              <w:rPr>
                <w:rFonts w:ascii="Calibri" w:hAnsi="Calibri" w:cs="Calibri"/>
                <w:noProof/>
                <w:webHidden/>
                <w:sz w:val="22"/>
                <w:szCs w:val="22"/>
              </w:rPr>
              <w:fldChar w:fldCharType="end"/>
            </w:r>
          </w:hyperlink>
        </w:p>
        <w:p w14:paraId="0A86313B" w14:textId="1F5D4FB9"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68" w:history="1">
            <w:r w:rsidRPr="00FE4751">
              <w:rPr>
                <w:rStyle w:val="Hipercze"/>
                <w:rFonts w:ascii="Calibri" w:eastAsiaTheme="majorEastAsia" w:hAnsi="Calibri" w:cs="Calibri"/>
                <w:noProof/>
                <w:sz w:val="22"/>
                <w:szCs w:val="22"/>
              </w:rPr>
              <w:t>9.4.</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w zakresie listew zasilających PDU – 16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_Toc212644868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27</w:t>
            </w:r>
            <w:r w:rsidRPr="00FE4751">
              <w:rPr>
                <w:rFonts w:ascii="Calibri" w:hAnsi="Calibri" w:cs="Calibri"/>
                <w:noProof/>
                <w:webHidden/>
                <w:sz w:val="22"/>
                <w:szCs w:val="22"/>
              </w:rPr>
              <w:fldChar w:fldCharType="end"/>
            </w:r>
          </w:hyperlink>
        </w:p>
        <w:p w14:paraId="591B585C" w14:textId="7073CBB7"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69" w:history="1">
            <w:r w:rsidRPr="00FE4751">
              <w:rPr>
                <w:rStyle w:val="Hipercze"/>
                <w:rFonts w:ascii="Calibri" w:eastAsiaTheme="majorEastAsia" w:hAnsi="Calibri" w:cs="Calibri"/>
                <w:noProof/>
                <w:sz w:val="22"/>
                <w:szCs w:val="22"/>
              </w:rPr>
              <w:t>9.5.</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w zakresie Przełączników sieciowych CORE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_Toc212644869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29</w:t>
            </w:r>
            <w:r w:rsidRPr="00FE4751">
              <w:rPr>
                <w:rFonts w:ascii="Calibri" w:hAnsi="Calibri" w:cs="Calibri"/>
                <w:noProof/>
                <w:webHidden/>
                <w:sz w:val="22"/>
                <w:szCs w:val="22"/>
              </w:rPr>
              <w:fldChar w:fldCharType="end"/>
            </w:r>
          </w:hyperlink>
        </w:p>
        <w:p w14:paraId="0919968B" w14:textId="31AB3828"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70" w:history="1">
            <w:r w:rsidRPr="00FE4751">
              <w:rPr>
                <w:rStyle w:val="Hipercze"/>
                <w:rFonts w:ascii="Calibri" w:eastAsiaTheme="majorEastAsia" w:hAnsi="Calibri" w:cs="Calibri"/>
                <w:noProof/>
                <w:sz w:val="22"/>
                <w:szCs w:val="22"/>
              </w:rPr>
              <w:t>9.6.</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w zakresie Przełączników sieciowych TOR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_Toc212644870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31</w:t>
            </w:r>
            <w:r w:rsidRPr="00FE4751">
              <w:rPr>
                <w:rFonts w:ascii="Calibri" w:hAnsi="Calibri" w:cs="Calibri"/>
                <w:noProof/>
                <w:webHidden/>
                <w:sz w:val="22"/>
                <w:szCs w:val="22"/>
              </w:rPr>
              <w:fldChar w:fldCharType="end"/>
            </w:r>
          </w:hyperlink>
        </w:p>
        <w:p w14:paraId="35B11329" w14:textId="6D7F9609"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71" w:history="1">
            <w:r w:rsidRPr="00FE4751">
              <w:rPr>
                <w:rStyle w:val="Hipercze"/>
                <w:rFonts w:ascii="Calibri" w:eastAsiaTheme="majorEastAsia" w:hAnsi="Calibri" w:cs="Calibri"/>
                <w:noProof/>
                <w:sz w:val="22"/>
                <w:szCs w:val="22"/>
              </w:rPr>
              <w:t>9.7.</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przełączników sieciowych dystrybucyjnych 10G/25G – 4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_Toc212644871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35</w:t>
            </w:r>
            <w:r w:rsidRPr="00FE4751">
              <w:rPr>
                <w:rFonts w:ascii="Calibri" w:hAnsi="Calibri" w:cs="Calibri"/>
                <w:noProof/>
                <w:webHidden/>
                <w:sz w:val="22"/>
                <w:szCs w:val="22"/>
              </w:rPr>
              <w:fldChar w:fldCharType="end"/>
            </w:r>
          </w:hyperlink>
        </w:p>
        <w:p w14:paraId="6538DC5E" w14:textId="20FB223B"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72" w:history="1">
            <w:r w:rsidRPr="00FE4751">
              <w:rPr>
                <w:rStyle w:val="Hipercze"/>
                <w:rFonts w:ascii="Calibri" w:eastAsiaTheme="majorEastAsia" w:hAnsi="Calibri" w:cs="Calibri"/>
                <w:noProof/>
                <w:sz w:val="22"/>
                <w:szCs w:val="22"/>
              </w:rPr>
              <w:t>9.8.</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Serwera – Wirtualizacja – 4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_Toc212644872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39</w:t>
            </w:r>
            <w:r w:rsidRPr="00FE4751">
              <w:rPr>
                <w:rFonts w:ascii="Calibri" w:hAnsi="Calibri" w:cs="Calibri"/>
                <w:noProof/>
                <w:webHidden/>
                <w:sz w:val="22"/>
                <w:szCs w:val="22"/>
              </w:rPr>
              <w:fldChar w:fldCharType="end"/>
            </w:r>
          </w:hyperlink>
        </w:p>
        <w:p w14:paraId="516ADF22" w14:textId="54A8F80F" w:rsidR="00FE4751" w:rsidRPr="00FE4751" w:rsidRDefault="00FE4751">
          <w:pPr>
            <w:pStyle w:val="Spistreci2"/>
            <w:tabs>
              <w:tab w:val="left" w:pos="960"/>
              <w:tab w:val="right" w:leader="dot" w:pos="9062"/>
            </w:tabs>
            <w:rPr>
              <w:rFonts w:ascii="Calibri" w:eastAsiaTheme="minorEastAsia" w:hAnsi="Calibri" w:cs="Calibri"/>
              <w:noProof/>
              <w:kern w:val="2"/>
              <w:sz w:val="22"/>
              <w:szCs w:val="22"/>
              <w14:ligatures w14:val="standardContextual"/>
            </w:rPr>
          </w:pPr>
          <w:hyperlink w:anchor="_Toc212644873" w:history="1">
            <w:r w:rsidRPr="00FE4751">
              <w:rPr>
                <w:rStyle w:val="Hipercze"/>
                <w:rFonts w:ascii="Calibri" w:eastAsiaTheme="majorEastAsia" w:hAnsi="Calibri" w:cs="Calibri"/>
                <w:noProof/>
                <w:sz w:val="22"/>
                <w:szCs w:val="22"/>
              </w:rPr>
              <w:t>9.9.</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Macierzy – Wirtualizacja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_Toc212644873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46</w:t>
            </w:r>
            <w:r w:rsidRPr="00FE4751">
              <w:rPr>
                <w:rFonts w:ascii="Calibri" w:hAnsi="Calibri" w:cs="Calibri"/>
                <w:noProof/>
                <w:webHidden/>
                <w:sz w:val="22"/>
                <w:szCs w:val="22"/>
              </w:rPr>
              <w:fldChar w:fldCharType="end"/>
            </w:r>
          </w:hyperlink>
        </w:p>
        <w:p w14:paraId="0BFF0527" w14:textId="6E8B045A"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874" w:history="1">
            <w:r w:rsidRPr="00FE4751">
              <w:rPr>
                <w:rStyle w:val="Hipercze"/>
                <w:rFonts w:ascii="Calibri" w:eastAsiaTheme="majorEastAsia" w:hAnsi="Calibri" w:cs="Calibri"/>
                <w:noProof/>
                <w:sz w:val="22"/>
                <w:szCs w:val="22"/>
              </w:rPr>
              <w:t>9.10.</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Macierzy – Repozytorium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_Toc212644874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52</w:t>
            </w:r>
            <w:r w:rsidRPr="00FE4751">
              <w:rPr>
                <w:rFonts w:ascii="Calibri" w:hAnsi="Calibri" w:cs="Calibri"/>
                <w:noProof/>
                <w:webHidden/>
                <w:sz w:val="22"/>
                <w:szCs w:val="22"/>
              </w:rPr>
              <w:fldChar w:fldCharType="end"/>
            </w:r>
          </w:hyperlink>
        </w:p>
        <w:p w14:paraId="51756EED" w14:textId="499B8CF5"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875" w:history="1">
            <w:r w:rsidRPr="00FE4751">
              <w:rPr>
                <w:rStyle w:val="Hipercze"/>
                <w:rFonts w:ascii="Calibri" w:eastAsiaTheme="majorEastAsia" w:hAnsi="Calibri" w:cs="Calibri"/>
                <w:noProof/>
                <w:sz w:val="22"/>
                <w:szCs w:val="22"/>
              </w:rPr>
              <w:t>9.11.</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przełączników SAN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_Toc212644875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57</w:t>
            </w:r>
            <w:r w:rsidRPr="00FE4751">
              <w:rPr>
                <w:rFonts w:ascii="Calibri" w:hAnsi="Calibri" w:cs="Calibri"/>
                <w:noProof/>
                <w:webHidden/>
                <w:sz w:val="22"/>
                <w:szCs w:val="22"/>
              </w:rPr>
              <w:fldChar w:fldCharType="end"/>
            </w:r>
          </w:hyperlink>
        </w:p>
        <w:p w14:paraId="212D580F" w14:textId="6FE86B29"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876" w:history="1">
            <w:r w:rsidRPr="00FE4751">
              <w:rPr>
                <w:rStyle w:val="Hipercze"/>
                <w:rFonts w:ascii="Calibri" w:eastAsiaTheme="majorEastAsia" w:hAnsi="Calibri" w:cs="Calibri"/>
                <w:noProof/>
                <w:sz w:val="22"/>
                <w:szCs w:val="22"/>
              </w:rPr>
              <w:t>9.12.</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Biblioteki taśmowej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_Toc212644876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59</w:t>
            </w:r>
            <w:r w:rsidRPr="00FE4751">
              <w:rPr>
                <w:rFonts w:ascii="Calibri" w:hAnsi="Calibri" w:cs="Calibri"/>
                <w:noProof/>
                <w:webHidden/>
                <w:sz w:val="22"/>
                <w:szCs w:val="22"/>
              </w:rPr>
              <w:fldChar w:fldCharType="end"/>
            </w:r>
          </w:hyperlink>
        </w:p>
        <w:p w14:paraId="0ACCD56B" w14:textId="0FADDF79"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58" w:history="1">
            <w:r w:rsidRPr="00FE4751">
              <w:rPr>
                <w:rStyle w:val="Hipercze"/>
                <w:rFonts w:ascii="Calibri" w:eastAsiaTheme="majorEastAsia" w:hAnsi="Calibri" w:cs="Calibri"/>
                <w:noProof/>
                <w:sz w:val="22"/>
                <w:szCs w:val="22"/>
              </w:rPr>
              <w:t>9.13.</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Konsoli i przełączniki KVM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_Toc212644958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63</w:t>
            </w:r>
            <w:r w:rsidRPr="00FE4751">
              <w:rPr>
                <w:rFonts w:ascii="Calibri" w:hAnsi="Calibri" w:cs="Calibri"/>
                <w:noProof/>
                <w:webHidden/>
                <w:sz w:val="22"/>
                <w:szCs w:val="22"/>
              </w:rPr>
              <w:fldChar w:fldCharType="end"/>
            </w:r>
          </w:hyperlink>
        </w:p>
        <w:p w14:paraId="6F241507" w14:textId="18CDB836"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59" w:history="1">
            <w:r w:rsidRPr="00FE4751">
              <w:rPr>
                <w:rStyle w:val="Hipercze"/>
                <w:rFonts w:ascii="Calibri" w:eastAsiaTheme="majorEastAsia" w:hAnsi="Calibri" w:cs="Calibri"/>
                <w:noProof/>
                <w:sz w:val="22"/>
                <w:szCs w:val="22"/>
              </w:rPr>
              <w:t>9.14.</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Systemu wirtualizacji wraz z usługą wdrożenia środowiska witalizacyjnego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_Toc212644959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64</w:t>
            </w:r>
            <w:r w:rsidRPr="00FE4751">
              <w:rPr>
                <w:rFonts w:ascii="Calibri" w:hAnsi="Calibri" w:cs="Calibri"/>
                <w:noProof/>
                <w:webHidden/>
                <w:sz w:val="22"/>
                <w:szCs w:val="22"/>
              </w:rPr>
              <w:fldChar w:fldCharType="end"/>
            </w:r>
          </w:hyperlink>
        </w:p>
        <w:p w14:paraId="56479F5C" w14:textId="2D4B1CCB"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60" w:history="1">
            <w:r w:rsidRPr="00FE4751">
              <w:rPr>
                <w:rStyle w:val="Hipercze"/>
                <w:rFonts w:ascii="Calibri" w:eastAsiaTheme="majorEastAsia" w:hAnsi="Calibri" w:cs="Calibri"/>
                <w:noProof/>
                <w:sz w:val="22"/>
                <w:szCs w:val="22"/>
              </w:rPr>
              <w:t>9.15.</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systemu monitoringu Infrastruktury IT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_Toc212644960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92</w:t>
            </w:r>
            <w:r w:rsidRPr="00FE4751">
              <w:rPr>
                <w:rFonts w:ascii="Calibri" w:hAnsi="Calibri" w:cs="Calibri"/>
                <w:noProof/>
                <w:webHidden/>
                <w:sz w:val="22"/>
                <w:szCs w:val="22"/>
              </w:rPr>
              <w:fldChar w:fldCharType="end"/>
            </w:r>
          </w:hyperlink>
        </w:p>
        <w:p w14:paraId="14B962F8" w14:textId="4B5FD474"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61" w:history="1">
            <w:r w:rsidRPr="00FE4751">
              <w:rPr>
                <w:rStyle w:val="Hipercze"/>
                <w:rFonts w:ascii="Calibri" w:eastAsiaTheme="majorEastAsia" w:hAnsi="Calibri" w:cs="Calibri"/>
                <w:noProof/>
                <w:sz w:val="22"/>
                <w:szCs w:val="22"/>
              </w:rPr>
              <w:t>9.16.</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Serwera Kopii Zapasowej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_Toc212644961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93</w:t>
            </w:r>
            <w:r w:rsidRPr="00FE4751">
              <w:rPr>
                <w:rFonts w:ascii="Calibri" w:hAnsi="Calibri" w:cs="Calibri"/>
                <w:noProof/>
                <w:webHidden/>
                <w:sz w:val="22"/>
                <w:szCs w:val="22"/>
              </w:rPr>
              <w:fldChar w:fldCharType="end"/>
            </w:r>
          </w:hyperlink>
        </w:p>
        <w:p w14:paraId="27166FB4" w14:textId="09B488C0"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62" w:history="1">
            <w:r w:rsidRPr="00FE4751">
              <w:rPr>
                <w:rStyle w:val="Hipercze"/>
                <w:rFonts w:ascii="Calibri" w:eastAsiaTheme="majorEastAsia" w:hAnsi="Calibri" w:cs="Calibri"/>
                <w:noProof/>
                <w:sz w:val="22"/>
                <w:szCs w:val="22"/>
              </w:rPr>
              <w:t>9.17.</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Oprogramowania do tworzenia kopii zapasowej – 1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_Toc212644962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102</w:t>
            </w:r>
            <w:r w:rsidRPr="00FE4751">
              <w:rPr>
                <w:rFonts w:ascii="Calibri" w:hAnsi="Calibri" w:cs="Calibri"/>
                <w:noProof/>
                <w:webHidden/>
                <w:sz w:val="22"/>
                <w:szCs w:val="22"/>
              </w:rPr>
              <w:fldChar w:fldCharType="end"/>
            </w:r>
          </w:hyperlink>
        </w:p>
        <w:p w14:paraId="22C81B4B" w14:textId="00461F9E"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63" w:history="1">
            <w:r w:rsidRPr="00FE4751">
              <w:rPr>
                <w:rStyle w:val="Hipercze"/>
                <w:rFonts w:ascii="Calibri" w:eastAsiaTheme="majorEastAsia" w:hAnsi="Calibri" w:cs="Calibri"/>
                <w:noProof/>
                <w:sz w:val="22"/>
                <w:szCs w:val="22"/>
              </w:rPr>
              <w:t>9.18.</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Serwerowych systemów operacyjnych – 7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_Toc212644963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115</w:t>
            </w:r>
            <w:r w:rsidRPr="00FE4751">
              <w:rPr>
                <w:rFonts w:ascii="Calibri" w:hAnsi="Calibri" w:cs="Calibri"/>
                <w:noProof/>
                <w:webHidden/>
                <w:sz w:val="22"/>
                <w:szCs w:val="22"/>
              </w:rPr>
              <w:fldChar w:fldCharType="end"/>
            </w:r>
          </w:hyperlink>
        </w:p>
        <w:p w14:paraId="71CBC9FC" w14:textId="79EA21CE"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64" w:history="1">
            <w:r w:rsidRPr="00FE4751">
              <w:rPr>
                <w:rStyle w:val="Hipercze"/>
                <w:rFonts w:ascii="Calibri" w:eastAsiaTheme="majorEastAsia" w:hAnsi="Calibri" w:cs="Calibri"/>
                <w:noProof/>
                <w:sz w:val="22"/>
                <w:szCs w:val="22"/>
              </w:rPr>
              <w:t>9.19.</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Zestawów komputerowych – 54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_Toc212644964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119</w:t>
            </w:r>
            <w:r w:rsidRPr="00FE4751">
              <w:rPr>
                <w:rFonts w:ascii="Calibri" w:hAnsi="Calibri" w:cs="Calibri"/>
                <w:noProof/>
                <w:webHidden/>
                <w:sz w:val="22"/>
                <w:szCs w:val="22"/>
              </w:rPr>
              <w:fldChar w:fldCharType="end"/>
            </w:r>
          </w:hyperlink>
        </w:p>
        <w:p w14:paraId="3210BC2A" w14:textId="2E2F8A0E" w:rsidR="00FE4751" w:rsidRPr="00FE4751" w:rsidRDefault="00FE4751">
          <w:pPr>
            <w:pStyle w:val="Spistreci3"/>
            <w:tabs>
              <w:tab w:val="left" w:pos="1440"/>
              <w:tab w:val="right" w:leader="dot" w:pos="9062"/>
            </w:tabs>
            <w:rPr>
              <w:rFonts w:ascii="Calibri" w:eastAsiaTheme="minorEastAsia" w:hAnsi="Calibri" w:cs="Calibri"/>
              <w:noProof/>
              <w:kern w:val="2"/>
              <w:sz w:val="22"/>
              <w:szCs w:val="22"/>
              <w14:ligatures w14:val="standardContextual"/>
            </w:rPr>
          </w:pPr>
          <w:hyperlink w:anchor="_Toc212644965" w:history="1">
            <w:r w:rsidRPr="00FE4751">
              <w:rPr>
                <w:rStyle w:val="Hipercze"/>
                <w:rFonts w:ascii="Calibri" w:eastAsiaTheme="majorEastAsia" w:hAnsi="Calibri" w:cs="Calibri"/>
                <w:noProof/>
                <w:w w:val="105"/>
                <w:sz w:val="22"/>
                <w:szCs w:val="22"/>
              </w:rPr>
              <w:t>9.19.1.</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w w:val="105"/>
                <w:sz w:val="22"/>
                <w:szCs w:val="22"/>
              </w:rPr>
              <w:t>W skład zestawu wchodzi komputer przenośny, monitor, mysz i klawiatura bezprzewodowa, słuchawki oraz torba – 38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_Toc212644965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119</w:t>
            </w:r>
            <w:r w:rsidRPr="00FE4751">
              <w:rPr>
                <w:rFonts w:ascii="Calibri" w:hAnsi="Calibri" w:cs="Calibri"/>
                <w:noProof/>
                <w:webHidden/>
                <w:sz w:val="22"/>
                <w:szCs w:val="22"/>
              </w:rPr>
              <w:fldChar w:fldCharType="end"/>
            </w:r>
          </w:hyperlink>
        </w:p>
        <w:p w14:paraId="4057BDD8" w14:textId="78020DD0" w:rsidR="00FE4751" w:rsidRPr="00FE4751" w:rsidRDefault="00FE4751">
          <w:pPr>
            <w:pStyle w:val="Spistreci3"/>
            <w:tabs>
              <w:tab w:val="left" w:pos="1440"/>
              <w:tab w:val="right" w:leader="dot" w:pos="9062"/>
            </w:tabs>
            <w:rPr>
              <w:rFonts w:ascii="Calibri" w:eastAsiaTheme="minorEastAsia" w:hAnsi="Calibri" w:cs="Calibri"/>
              <w:noProof/>
              <w:kern w:val="2"/>
              <w:sz w:val="22"/>
              <w:szCs w:val="22"/>
              <w14:ligatures w14:val="standardContextual"/>
            </w:rPr>
          </w:pPr>
          <w:hyperlink w:anchor="_Toc212644970" w:history="1">
            <w:r w:rsidRPr="00FE4751">
              <w:rPr>
                <w:rStyle w:val="Hipercze"/>
                <w:rFonts w:ascii="Calibri" w:eastAsiaTheme="majorEastAsia" w:hAnsi="Calibri" w:cs="Calibri"/>
                <w:noProof/>
                <w:w w:val="105"/>
                <w:sz w:val="22"/>
                <w:szCs w:val="22"/>
              </w:rPr>
              <w:t>9.19.2.</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w w:val="105"/>
                <w:sz w:val="22"/>
                <w:szCs w:val="22"/>
              </w:rPr>
              <w:t>W skład zestawu wchodzi komputer, monitor, mysz i klawiatura bezprzewodowa oraz słuchawki – 16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_Toc212644970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130</w:t>
            </w:r>
            <w:r w:rsidRPr="00FE4751">
              <w:rPr>
                <w:rFonts w:ascii="Calibri" w:hAnsi="Calibri" w:cs="Calibri"/>
                <w:noProof/>
                <w:webHidden/>
                <w:sz w:val="22"/>
                <w:szCs w:val="22"/>
              </w:rPr>
              <w:fldChar w:fldCharType="end"/>
            </w:r>
          </w:hyperlink>
        </w:p>
        <w:p w14:paraId="011ACBF5" w14:textId="76BC1CBE"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71" w:history="1">
            <w:r w:rsidRPr="00FE4751">
              <w:rPr>
                <w:rStyle w:val="Hipercze"/>
                <w:rFonts w:ascii="Calibri" w:eastAsiaTheme="majorEastAsia" w:hAnsi="Calibri" w:cs="Calibri"/>
                <w:noProof/>
                <w:sz w:val="22"/>
                <w:szCs w:val="22"/>
              </w:rPr>
              <w:t>9.20.</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Drukarek biurowych – 10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_Toc212644971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137</w:t>
            </w:r>
            <w:r w:rsidRPr="00FE4751">
              <w:rPr>
                <w:rFonts w:ascii="Calibri" w:hAnsi="Calibri" w:cs="Calibri"/>
                <w:noProof/>
                <w:webHidden/>
                <w:sz w:val="22"/>
                <w:szCs w:val="22"/>
              </w:rPr>
              <w:fldChar w:fldCharType="end"/>
            </w:r>
          </w:hyperlink>
        </w:p>
        <w:p w14:paraId="7C0F2A3A" w14:textId="1F1BAF17"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72" w:history="1">
            <w:r w:rsidRPr="00FE4751">
              <w:rPr>
                <w:rStyle w:val="Hipercze"/>
                <w:rFonts w:ascii="Calibri" w:eastAsiaTheme="majorEastAsia" w:hAnsi="Calibri" w:cs="Calibri"/>
                <w:noProof/>
                <w:sz w:val="22"/>
                <w:szCs w:val="22"/>
              </w:rPr>
              <w:t>9.21.</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Drukarek\urządzeń wielofunkcyjnych – 3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_Toc212644972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139</w:t>
            </w:r>
            <w:r w:rsidRPr="00FE4751">
              <w:rPr>
                <w:rFonts w:ascii="Calibri" w:hAnsi="Calibri" w:cs="Calibri"/>
                <w:noProof/>
                <w:webHidden/>
                <w:sz w:val="22"/>
                <w:szCs w:val="22"/>
              </w:rPr>
              <w:fldChar w:fldCharType="end"/>
            </w:r>
          </w:hyperlink>
        </w:p>
        <w:p w14:paraId="6CD3E410" w14:textId="4637D55E"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73" w:history="1">
            <w:r w:rsidRPr="00FE4751">
              <w:rPr>
                <w:rStyle w:val="Hipercze"/>
                <w:rFonts w:ascii="Calibri" w:eastAsiaTheme="majorEastAsia" w:hAnsi="Calibri" w:cs="Calibri"/>
                <w:noProof/>
                <w:sz w:val="22"/>
                <w:szCs w:val="22"/>
              </w:rPr>
              <w:t>9.22.</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telefonów Voip – 30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_Toc212644973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142</w:t>
            </w:r>
            <w:r w:rsidRPr="00FE4751">
              <w:rPr>
                <w:rFonts w:ascii="Calibri" w:hAnsi="Calibri" w:cs="Calibri"/>
                <w:noProof/>
                <w:webHidden/>
                <w:sz w:val="22"/>
                <w:szCs w:val="22"/>
              </w:rPr>
              <w:fldChar w:fldCharType="end"/>
            </w:r>
          </w:hyperlink>
        </w:p>
        <w:p w14:paraId="17E11BE5" w14:textId="36A70170" w:rsidR="00FE4751" w:rsidRPr="00FE4751" w:rsidRDefault="00FE4751">
          <w:pPr>
            <w:pStyle w:val="Spistreci3"/>
            <w:tabs>
              <w:tab w:val="left" w:pos="1440"/>
              <w:tab w:val="right" w:leader="dot" w:pos="9062"/>
            </w:tabs>
            <w:rPr>
              <w:rFonts w:ascii="Calibri" w:eastAsiaTheme="minorEastAsia" w:hAnsi="Calibri" w:cs="Calibri"/>
              <w:noProof/>
              <w:kern w:val="2"/>
              <w:sz w:val="22"/>
              <w:szCs w:val="22"/>
              <w14:ligatures w14:val="standardContextual"/>
            </w:rPr>
          </w:pPr>
          <w:hyperlink w:anchor="_Toc212644974" w:history="1">
            <w:r w:rsidRPr="00FE4751">
              <w:rPr>
                <w:rStyle w:val="Hipercze"/>
                <w:rFonts w:ascii="Calibri" w:eastAsiaTheme="majorEastAsia" w:hAnsi="Calibri" w:cs="Calibri"/>
                <w:noProof/>
                <w:sz w:val="22"/>
                <w:szCs w:val="22"/>
              </w:rPr>
              <w:t>9.22.1.</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Telefon IP Voip typu Desktop – 25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_Toc212644974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142</w:t>
            </w:r>
            <w:r w:rsidRPr="00FE4751">
              <w:rPr>
                <w:rFonts w:ascii="Calibri" w:hAnsi="Calibri" w:cs="Calibri"/>
                <w:noProof/>
                <w:webHidden/>
                <w:sz w:val="22"/>
                <w:szCs w:val="22"/>
              </w:rPr>
              <w:fldChar w:fldCharType="end"/>
            </w:r>
          </w:hyperlink>
        </w:p>
        <w:p w14:paraId="31F7F131" w14:textId="4F9F8646" w:rsidR="00FE4751" w:rsidRPr="00FE4751" w:rsidRDefault="00FE4751">
          <w:pPr>
            <w:pStyle w:val="Spistreci3"/>
            <w:tabs>
              <w:tab w:val="left" w:pos="1440"/>
              <w:tab w:val="right" w:leader="dot" w:pos="9062"/>
            </w:tabs>
            <w:rPr>
              <w:rFonts w:ascii="Calibri" w:eastAsiaTheme="minorEastAsia" w:hAnsi="Calibri" w:cs="Calibri"/>
              <w:noProof/>
              <w:kern w:val="2"/>
              <w:sz w:val="22"/>
              <w:szCs w:val="22"/>
              <w14:ligatures w14:val="standardContextual"/>
            </w:rPr>
          </w:pPr>
          <w:hyperlink w:anchor="_Toc212644975" w:history="1">
            <w:r w:rsidRPr="00FE4751">
              <w:rPr>
                <w:rStyle w:val="Hipercze"/>
                <w:rFonts w:ascii="Calibri" w:eastAsiaTheme="majorEastAsia" w:hAnsi="Calibri" w:cs="Calibri"/>
                <w:noProof/>
                <w:sz w:val="22"/>
                <w:szCs w:val="22"/>
              </w:rPr>
              <w:t>9.22.2.</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Telefon IP Voip typu bezprzewodowy – 5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_Toc212644975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145</w:t>
            </w:r>
            <w:r w:rsidRPr="00FE4751">
              <w:rPr>
                <w:rFonts w:ascii="Calibri" w:hAnsi="Calibri" w:cs="Calibri"/>
                <w:noProof/>
                <w:webHidden/>
                <w:sz w:val="22"/>
                <w:szCs w:val="22"/>
              </w:rPr>
              <w:fldChar w:fldCharType="end"/>
            </w:r>
          </w:hyperlink>
        </w:p>
        <w:p w14:paraId="0FECA5D8" w14:textId="2E81900A"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76" w:history="1">
            <w:r w:rsidRPr="00FE4751">
              <w:rPr>
                <w:rStyle w:val="Hipercze"/>
                <w:rFonts w:ascii="Calibri" w:eastAsiaTheme="majorEastAsia" w:hAnsi="Calibri" w:cs="Calibri"/>
                <w:noProof/>
                <w:sz w:val="22"/>
                <w:szCs w:val="22"/>
              </w:rPr>
              <w:t>9.23.</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subskrypcji oprogramowania biurowego – 40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_Toc212644976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146</w:t>
            </w:r>
            <w:r w:rsidRPr="00FE4751">
              <w:rPr>
                <w:rFonts w:ascii="Calibri" w:hAnsi="Calibri" w:cs="Calibri"/>
                <w:noProof/>
                <w:webHidden/>
                <w:sz w:val="22"/>
                <w:szCs w:val="22"/>
              </w:rPr>
              <w:fldChar w:fldCharType="end"/>
            </w:r>
          </w:hyperlink>
        </w:p>
        <w:p w14:paraId="04A2F610" w14:textId="2B30BD28" w:rsidR="00FE4751" w:rsidRPr="00FE4751" w:rsidRDefault="00FE4751">
          <w:pPr>
            <w:pStyle w:val="Spistreci2"/>
            <w:tabs>
              <w:tab w:val="left" w:pos="1200"/>
              <w:tab w:val="right" w:leader="dot" w:pos="9062"/>
            </w:tabs>
            <w:rPr>
              <w:rFonts w:ascii="Calibri" w:eastAsiaTheme="minorEastAsia" w:hAnsi="Calibri" w:cs="Calibri"/>
              <w:noProof/>
              <w:kern w:val="2"/>
              <w:sz w:val="22"/>
              <w:szCs w:val="22"/>
              <w14:ligatures w14:val="standardContextual"/>
            </w:rPr>
          </w:pPr>
          <w:hyperlink w:anchor="_Toc212644977" w:history="1">
            <w:r w:rsidRPr="00FE4751">
              <w:rPr>
                <w:rStyle w:val="Hipercze"/>
                <w:rFonts w:ascii="Calibri" w:eastAsiaTheme="majorEastAsia" w:hAnsi="Calibri" w:cs="Calibri"/>
                <w:noProof/>
                <w:sz w:val="22"/>
                <w:szCs w:val="22"/>
              </w:rPr>
              <w:t>9.24.</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dotyczące urządzenia typu tablet – 2 szt.</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_Toc212644977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148</w:t>
            </w:r>
            <w:r w:rsidRPr="00FE4751">
              <w:rPr>
                <w:rFonts w:ascii="Calibri" w:hAnsi="Calibri" w:cs="Calibri"/>
                <w:noProof/>
                <w:webHidden/>
                <w:sz w:val="22"/>
                <w:szCs w:val="22"/>
              </w:rPr>
              <w:fldChar w:fldCharType="end"/>
            </w:r>
          </w:hyperlink>
        </w:p>
        <w:p w14:paraId="7AC665D4" w14:textId="235E1BDE" w:rsidR="00FE4751" w:rsidRPr="00FE4751" w:rsidRDefault="00FE4751">
          <w:pPr>
            <w:pStyle w:val="Spistreci1"/>
            <w:tabs>
              <w:tab w:val="left" w:pos="720"/>
              <w:tab w:val="right" w:leader="dot" w:pos="9062"/>
            </w:tabs>
            <w:rPr>
              <w:rFonts w:ascii="Calibri" w:eastAsiaTheme="minorEastAsia" w:hAnsi="Calibri" w:cs="Calibri"/>
              <w:noProof/>
              <w:kern w:val="2"/>
              <w:sz w:val="22"/>
              <w:szCs w:val="22"/>
              <w14:ligatures w14:val="standardContextual"/>
            </w:rPr>
          </w:pPr>
          <w:hyperlink w:anchor="_Toc212644978" w:history="1">
            <w:r w:rsidRPr="00FE4751">
              <w:rPr>
                <w:rStyle w:val="Hipercze"/>
                <w:rFonts w:ascii="Calibri" w:eastAsiaTheme="majorEastAsia" w:hAnsi="Calibri" w:cs="Calibri"/>
                <w:noProof/>
                <w:sz w:val="22"/>
                <w:szCs w:val="22"/>
              </w:rPr>
              <w:t>10.</w:t>
            </w:r>
            <w:r w:rsidRPr="00FE4751">
              <w:rPr>
                <w:rFonts w:ascii="Calibri" w:eastAsiaTheme="minorEastAsia" w:hAnsi="Calibri" w:cs="Calibri"/>
                <w:noProof/>
                <w:kern w:val="2"/>
                <w:sz w:val="22"/>
                <w:szCs w:val="22"/>
                <w14:ligatures w14:val="standardContextual"/>
              </w:rPr>
              <w:tab/>
            </w:r>
            <w:r w:rsidRPr="00FE4751">
              <w:rPr>
                <w:rStyle w:val="Hipercze"/>
                <w:rFonts w:ascii="Calibri" w:hAnsi="Calibri" w:cs="Calibri"/>
                <w:noProof/>
                <w:sz w:val="22"/>
                <w:szCs w:val="22"/>
              </w:rPr>
              <w:t>Wymagania w zakresie prac montażowo- instalacyjnych</w:t>
            </w:r>
            <w:r w:rsidRPr="00FE4751">
              <w:rPr>
                <w:rFonts w:ascii="Calibri" w:hAnsi="Calibri" w:cs="Calibri"/>
                <w:noProof/>
                <w:webHidden/>
                <w:sz w:val="22"/>
                <w:szCs w:val="22"/>
              </w:rPr>
              <w:tab/>
            </w:r>
            <w:r w:rsidRPr="00FE4751">
              <w:rPr>
                <w:rFonts w:ascii="Calibri" w:hAnsi="Calibri" w:cs="Calibri"/>
                <w:noProof/>
                <w:webHidden/>
                <w:sz w:val="22"/>
                <w:szCs w:val="22"/>
              </w:rPr>
              <w:fldChar w:fldCharType="begin"/>
            </w:r>
            <w:r w:rsidRPr="00FE4751">
              <w:rPr>
                <w:rFonts w:ascii="Calibri" w:hAnsi="Calibri" w:cs="Calibri"/>
                <w:noProof/>
                <w:webHidden/>
                <w:sz w:val="22"/>
                <w:szCs w:val="22"/>
              </w:rPr>
              <w:instrText xml:space="preserve"> PAGEREF _Toc212644978 \h </w:instrText>
            </w:r>
            <w:r w:rsidRPr="00FE4751">
              <w:rPr>
                <w:rFonts w:ascii="Calibri" w:hAnsi="Calibri" w:cs="Calibri"/>
                <w:noProof/>
                <w:webHidden/>
                <w:sz w:val="22"/>
                <w:szCs w:val="22"/>
              </w:rPr>
            </w:r>
            <w:r w:rsidRPr="00FE4751">
              <w:rPr>
                <w:rFonts w:ascii="Calibri" w:hAnsi="Calibri" w:cs="Calibri"/>
                <w:noProof/>
                <w:webHidden/>
                <w:sz w:val="22"/>
                <w:szCs w:val="22"/>
              </w:rPr>
              <w:fldChar w:fldCharType="separate"/>
            </w:r>
            <w:r w:rsidR="00745D32">
              <w:rPr>
                <w:rFonts w:ascii="Calibri" w:hAnsi="Calibri" w:cs="Calibri"/>
                <w:noProof/>
                <w:webHidden/>
                <w:sz w:val="22"/>
                <w:szCs w:val="22"/>
              </w:rPr>
              <w:t>150</w:t>
            </w:r>
            <w:r w:rsidRPr="00FE4751">
              <w:rPr>
                <w:rFonts w:ascii="Calibri" w:hAnsi="Calibri" w:cs="Calibri"/>
                <w:noProof/>
                <w:webHidden/>
                <w:sz w:val="22"/>
                <w:szCs w:val="22"/>
              </w:rPr>
              <w:fldChar w:fldCharType="end"/>
            </w:r>
          </w:hyperlink>
        </w:p>
        <w:p w14:paraId="7DF5792C" w14:textId="283D61B0" w:rsidR="00FE4751" w:rsidRPr="00FE4751" w:rsidRDefault="00FE4751">
          <w:pPr>
            <w:rPr>
              <w:rFonts w:ascii="Calibri" w:hAnsi="Calibri" w:cs="Calibri"/>
              <w:sz w:val="22"/>
              <w:szCs w:val="22"/>
            </w:rPr>
          </w:pPr>
          <w:r w:rsidRPr="00FE4751">
            <w:rPr>
              <w:rFonts w:ascii="Calibri" w:hAnsi="Calibri" w:cs="Calibri"/>
              <w:sz w:val="22"/>
              <w:szCs w:val="22"/>
            </w:rPr>
            <w:fldChar w:fldCharType="end"/>
          </w:r>
        </w:p>
      </w:sdtContent>
    </w:sdt>
    <w:p w14:paraId="5DA37281" w14:textId="77777777" w:rsidR="00FE4751" w:rsidRPr="00D56EE7" w:rsidRDefault="00FE4751" w:rsidP="00D56EE7">
      <w:pPr>
        <w:spacing w:before="120" w:after="120" w:line="252" w:lineRule="auto"/>
        <w:jc w:val="both"/>
        <w:rPr>
          <w:rFonts w:ascii="Calibri" w:hAnsi="Calibri" w:cs="Calibri"/>
          <w:sz w:val="22"/>
          <w:szCs w:val="22"/>
        </w:rPr>
      </w:pPr>
    </w:p>
    <w:p w14:paraId="595F2BC1" w14:textId="648E3DC2" w:rsidR="00B146AC" w:rsidRPr="00D56EE7" w:rsidRDefault="0020288D" w:rsidP="00EA5342">
      <w:pPr>
        <w:pStyle w:val="Akapitzlist"/>
        <w:numPr>
          <w:ilvl w:val="0"/>
          <w:numId w:val="1"/>
        </w:numPr>
        <w:spacing w:before="120" w:after="120" w:line="252" w:lineRule="auto"/>
        <w:ind w:left="567"/>
        <w:contextualSpacing w:val="0"/>
        <w:jc w:val="both"/>
        <w:outlineLvl w:val="0"/>
        <w:rPr>
          <w:rFonts w:ascii="Calibri" w:hAnsi="Calibri" w:cs="Calibri"/>
          <w:b/>
          <w:bCs/>
          <w:sz w:val="22"/>
          <w:szCs w:val="22"/>
        </w:rPr>
      </w:pPr>
      <w:bookmarkStart w:id="0" w:name="_Toc212644856"/>
      <w:r w:rsidRPr="00D56EE7">
        <w:rPr>
          <w:rFonts w:ascii="Calibri" w:hAnsi="Calibri" w:cs="Calibri"/>
          <w:b/>
          <w:bCs/>
          <w:sz w:val="22"/>
          <w:szCs w:val="22"/>
        </w:rPr>
        <w:t>Nazwa przedmiotu zamówienia</w:t>
      </w:r>
      <w:bookmarkEnd w:id="0"/>
    </w:p>
    <w:p w14:paraId="13455490" w14:textId="7FAB78FA" w:rsidR="0021567F" w:rsidRDefault="006E3A3D" w:rsidP="00EA46ED">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Przedmiotem zamówienia </w:t>
      </w:r>
      <w:r w:rsidR="00524B02" w:rsidRPr="00D56EE7">
        <w:rPr>
          <w:rFonts w:ascii="Calibri" w:hAnsi="Calibri" w:cs="Calibri"/>
          <w:sz w:val="22"/>
          <w:szCs w:val="22"/>
        </w:rPr>
        <w:t>jest</w:t>
      </w:r>
      <w:r w:rsidRPr="00D56EE7">
        <w:rPr>
          <w:rFonts w:ascii="Calibri" w:hAnsi="Calibri" w:cs="Calibri"/>
          <w:sz w:val="22"/>
          <w:szCs w:val="22"/>
        </w:rPr>
        <w:t xml:space="preserve"> dostawa</w:t>
      </w:r>
      <w:r w:rsidR="008E4000">
        <w:rPr>
          <w:rFonts w:ascii="Calibri" w:hAnsi="Calibri" w:cs="Calibri"/>
          <w:sz w:val="22"/>
          <w:szCs w:val="22"/>
        </w:rPr>
        <w:t xml:space="preserve"> </w:t>
      </w:r>
      <w:r w:rsidR="008E4000" w:rsidRPr="008E4000">
        <w:rPr>
          <w:rFonts w:ascii="Calibri" w:hAnsi="Calibri" w:cs="Calibri"/>
          <w:sz w:val="22"/>
          <w:szCs w:val="22"/>
        </w:rPr>
        <w:t>i wdrożenie  sprzętu i oprogramowania teleinformatycznego</w:t>
      </w:r>
      <w:r w:rsidR="0020288D" w:rsidRPr="00D56EE7">
        <w:rPr>
          <w:rFonts w:ascii="Calibri" w:hAnsi="Calibri" w:cs="Calibri"/>
          <w:sz w:val="22"/>
          <w:szCs w:val="22"/>
        </w:rPr>
        <w:t xml:space="preserve">. </w:t>
      </w:r>
    </w:p>
    <w:p w14:paraId="5A499E70" w14:textId="77777777" w:rsidR="00D56EE7" w:rsidRPr="00D56EE7" w:rsidRDefault="00D56EE7" w:rsidP="00D56EE7">
      <w:pPr>
        <w:spacing w:before="120" w:after="120" w:line="252" w:lineRule="auto"/>
        <w:ind w:left="708"/>
        <w:jc w:val="both"/>
        <w:rPr>
          <w:rFonts w:ascii="Calibri" w:hAnsi="Calibri" w:cs="Calibri"/>
          <w:sz w:val="22"/>
          <w:szCs w:val="22"/>
        </w:rPr>
      </w:pPr>
    </w:p>
    <w:p w14:paraId="6CDA3BCB" w14:textId="1B3D2E84" w:rsidR="0020288D" w:rsidRPr="00D56EE7" w:rsidRDefault="0020288D" w:rsidP="00EA5342">
      <w:pPr>
        <w:pStyle w:val="Akapitzlist"/>
        <w:numPr>
          <w:ilvl w:val="0"/>
          <w:numId w:val="1"/>
        </w:numPr>
        <w:spacing w:before="120" w:after="120" w:line="252" w:lineRule="auto"/>
        <w:ind w:left="567"/>
        <w:contextualSpacing w:val="0"/>
        <w:jc w:val="both"/>
        <w:outlineLvl w:val="0"/>
        <w:rPr>
          <w:rFonts w:ascii="Calibri" w:hAnsi="Calibri" w:cs="Calibri"/>
          <w:b/>
          <w:bCs/>
          <w:sz w:val="22"/>
          <w:szCs w:val="22"/>
        </w:rPr>
      </w:pPr>
      <w:bookmarkStart w:id="1" w:name="_Toc212644857"/>
      <w:r w:rsidRPr="00D56EE7">
        <w:rPr>
          <w:rFonts w:ascii="Calibri" w:hAnsi="Calibri" w:cs="Calibri"/>
          <w:b/>
          <w:bCs/>
          <w:sz w:val="22"/>
          <w:szCs w:val="22"/>
        </w:rPr>
        <w:t>Miejsce realizacji przedmiotu zamówienia</w:t>
      </w:r>
      <w:bookmarkEnd w:id="1"/>
    </w:p>
    <w:p w14:paraId="64F469A5" w14:textId="5120C14B" w:rsidR="001D1661" w:rsidRDefault="0020288D" w:rsidP="00EA46ED">
      <w:pPr>
        <w:spacing w:before="120" w:after="120" w:line="252" w:lineRule="auto"/>
        <w:ind w:left="567"/>
        <w:jc w:val="both"/>
        <w:rPr>
          <w:rFonts w:ascii="Calibri" w:hAnsi="Calibri" w:cs="Calibri"/>
          <w:sz w:val="22"/>
          <w:szCs w:val="22"/>
        </w:rPr>
      </w:pPr>
      <w:bookmarkStart w:id="2" w:name="_Hlk207870905"/>
      <w:r w:rsidRPr="00D56EE7">
        <w:rPr>
          <w:rFonts w:ascii="Calibri" w:hAnsi="Calibri" w:cs="Calibri"/>
          <w:sz w:val="22"/>
          <w:szCs w:val="22"/>
        </w:rPr>
        <w:t>Prace związane z realizacją Przedmiotu zamówienia będą wykonywane w serwerowni zlokalizowanej na</w:t>
      </w:r>
      <w:r w:rsidR="008F17B9" w:rsidRPr="00D56EE7">
        <w:rPr>
          <w:rFonts w:ascii="Calibri" w:hAnsi="Calibri" w:cs="Calibri"/>
          <w:sz w:val="22"/>
          <w:szCs w:val="22"/>
        </w:rPr>
        <w:t xml:space="preserve"> </w:t>
      </w:r>
      <w:r w:rsidRPr="00D56EE7">
        <w:rPr>
          <w:rFonts w:ascii="Calibri" w:hAnsi="Calibri" w:cs="Calibri"/>
          <w:sz w:val="22"/>
          <w:szCs w:val="22"/>
        </w:rPr>
        <w:t xml:space="preserve">terenie </w:t>
      </w:r>
      <w:r w:rsidR="0089776B" w:rsidRPr="00D56EE7">
        <w:rPr>
          <w:rFonts w:ascii="Calibri" w:hAnsi="Calibri" w:cs="Calibri"/>
          <w:sz w:val="22"/>
          <w:szCs w:val="22"/>
        </w:rPr>
        <w:t>miasta Lesznowola</w:t>
      </w:r>
      <w:r w:rsidRPr="00D56EE7">
        <w:rPr>
          <w:rFonts w:ascii="Calibri" w:hAnsi="Calibri" w:cs="Calibri"/>
          <w:sz w:val="22"/>
          <w:szCs w:val="22"/>
        </w:rPr>
        <w:t xml:space="preserve"> zwanej dalej „Serwerownią” lub „Obiektem”. Szczegółowa lokalizacja</w:t>
      </w:r>
      <w:r w:rsidR="008F17B9" w:rsidRPr="00D56EE7">
        <w:rPr>
          <w:rFonts w:ascii="Calibri" w:hAnsi="Calibri" w:cs="Calibri"/>
          <w:sz w:val="22"/>
          <w:szCs w:val="22"/>
        </w:rPr>
        <w:t xml:space="preserve"> </w:t>
      </w:r>
      <w:r w:rsidRPr="00D56EE7">
        <w:rPr>
          <w:rFonts w:ascii="Calibri" w:hAnsi="Calibri" w:cs="Calibri"/>
          <w:sz w:val="22"/>
          <w:szCs w:val="22"/>
        </w:rPr>
        <w:t>serwerowni zostanie wskazana przez Zamawiającego na etapie podpisania Umowy.</w:t>
      </w:r>
    </w:p>
    <w:p w14:paraId="653BB42B" w14:textId="77777777" w:rsidR="00D56EE7" w:rsidRPr="00D56EE7" w:rsidRDefault="00D56EE7" w:rsidP="00D56EE7">
      <w:pPr>
        <w:pStyle w:val="Akapitzlist"/>
        <w:spacing w:before="120" w:after="120" w:line="252" w:lineRule="auto"/>
        <w:ind w:left="709"/>
        <w:contextualSpacing w:val="0"/>
        <w:jc w:val="both"/>
        <w:rPr>
          <w:rFonts w:ascii="Calibri" w:hAnsi="Calibri" w:cs="Calibri"/>
          <w:sz w:val="22"/>
          <w:szCs w:val="22"/>
        </w:rPr>
      </w:pPr>
    </w:p>
    <w:p w14:paraId="60351E5F" w14:textId="3C23D5A6" w:rsidR="001D1661" w:rsidRPr="00D56EE7" w:rsidRDefault="001D1661" w:rsidP="00EA5342">
      <w:pPr>
        <w:pStyle w:val="Akapitzlist"/>
        <w:numPr>
          <w:ilvl w:val="0"/>
          <w:numId w:val="1"/>
        </w:numPr>
        <w:spacing w:before="120" w:after="120" w:line="252" w:lineRule="auto"/>
        <w:ind w:left="567"/>
        <w:contextualSpacing w:val="0"/>
        <w:jc w:val="both"/>
        <w:outlineLvl w:val="0"/>
        <w:rPr>
          <w:rFonts w:ascii="Calibri" w:hAnsi="Calibri" w:cs="Calibri"/>
          <w:b/>
          <w:bCs/>
          <w:sz w:val="22"/>
          <w:szCs w:val="22"/>
        </w:rPr>
      </w:pPr>
      <w:bookmarkStart w:id="3" w:name="_Toc212644858"/>
      <w:bookmarkEnd w:id="2"/>
      <w:r w:rsidRPr="00D56EE7">
        <w:rPr>
          <w:rFonts w:ascii="Calibri" w:hAnsi="Calibri" w:cs="Calibri"/>
          <w:b/>
          <w:bCs/>
          <w:sz w:val="22"/>
          <w:szCs w:val="22"/>
        </w:rPr>
        <w:t>Termin realizacji zamówienia:</w:t>
      </w:r>
      <w:bookmarkEnd w:id="3"/>
    </w:p>
    <w:p w14:paraId="24D75D85" w14:textId="77777777" w:rsidR="008C617A" w:rsidRPr="00D56EE7" w:rsidRDefault="00395626" w:rsidP="00EA46ED">
      <w:pPr>
        <w:spacing w:before="120" w:after="120" w:line="252" w:lineRule="auto"/>
        <w:ind w:left="567"/>
        <w:jc w:val="both"/>
        <w:rPr>
          <w:rFonts w:ascii="Calibri" w:hAnsi="Calibri" w:cs="Calibri"/>
          <w:sz w:val="22"/>
          <w:szCs w:val="22"/>
        </w:rPr>
      </w:pPr>
      <w:r w:rsidRPr="00D56EE7">
        <w:rPr>
          <w:rFonts w:ascii="Calibri" w:hAnsi="Calibri" w:cs="Calibri"/>
          <w:sz w:val="22"/>
          <w:szCs w:val="22"/>
        </w:rPr>
        <w:t>Wymagane terminy realizacji Przedmiotu zamówienia:</w:t>
      </w:r>
    </w:p>
    <w:p w14:paraId="55665121" w14:textId="35985E8D" w:rsidR="008C617A" w:rsidRPr="00D56EE7" w:rsidRDefault="008C617A">
      <w:pPr>
        <w:pStyle w:val="Akapitzlist"/>
        <w:numPr>
          <w:ilvl w:val="1"/>
          <w:numId w:val="47"/>
        </w:numPr>
        <w:spacing w:before="120" w:after="120" w:line="252" w:lineRule="auto"/>
        <w:ind w:left="993" w:hanging="426"/>
        <w:contextualSpacing w:val="0"/>
        <w:jc w:val="both"/>
        <w:rPr>
          <w:rFonts w:ascii="Calibri" w:hAnsi="Calibri" w:cs="Calibri"/>
          <w:sz w:val="22"/>
          <w:szCs w:val="22"/>
        </w:rPr>
      </w:pPr>
      <w:r w:rsidRPr="00D56EE7">
        <w:rPr>
          <w:rFonts w:ascii="Calibri" w:hAnsi="Calibri" w:cs="Calibri"/>
          <w:sz w:val="22"/>
          <w:szCs w:val="22"/>
        </w:rPr>
        <w:t>Przedmiot</w:t>
      </w:r>
      <w:r w:rsidR="00395626" w:rsidRPr="00D56EE7">
        <w:rPr>
          <w:rFonts w:ascii="Calibri" w:hAnsi="Calibri" w:cs="Calibri"/>
          <w:sz w:val="22"/>
          <w:szCs w:val="22"/>
        </w:rPr>
        <w:t xml:space="preserve"> zamówienia należy zrealizować w terminie zgodnym z zapisami zawartej Umowy.</w:t>
      </w:r>
    </w:p>
    <w:p w14:paraId="1F8362CE" w14:textId="3469886B" w:rsidR="001B66FE" w:rsidRDefault="00395626">
      <w:pPr>
        <w:pStyle w:val="Akapitzlist"/>
        <w:numPr>
          <w:ilvl w:val="1"/>
          <w:numId w:val="47"/>
        </w:numPr>
        <w:spacing w:before="120" w:after="120" w:line="252" w:lineRule="auto"/>
        <w:ind w:left="993" w:hanging="426"/>
        <w:contextualSpacing w:val="0"/>
        <w:jc w:val="both"/>
        <w:rPr>
          <w:rFonts w:ascii="Calibri" w:hAnsi="Calibri" w:cs="Calibri"/>
          <w:sz w:val="22"/>
          <w:szCs w:val="22"/>
        </w:rPr>
      </w:pPr>
      <w:bookmarkStart w:id="4" w:name="_Hlk207870851"/>
      <w:r w:rsidRPr="00D56EE7">
        <w:rPr>
          <w:rFonts w:ascii="Calibri" w:hAnsi="Calibri" w:cs="Calibri"/>
          <w:sz w:val="22"/>
          <w:szCs w:val="22"/>
        </w:rPr>
        <w:lastRenderedPageBreak/>
        <w:t>Dostawę sprzętu należy zrealizować w godzinach pracy Zamawiającego, od poniedziałku do piątku (z wyjątkiem dni ustawowo wolnych od pracy), a w razie konieczności również poza tymi godzinami, zgodnie z potrzebami określanymi na bieżąco przez Zamawiającego.</w:t>
      </w:r>
    </w:p>
    <w:p w14:paraId="1B0E85C0" w14:textId="77777777" w:rsidR="00D56EE7" w:rsidRPr="00D56EE7" w:rsidRDefault="00D56EE7" w:rsidP="00D56EE7">
      <w:pPr>
        <w:pStyle w:val="Akapitzlist"/>
        <w:spacing w:before="120" w:after="120" w:line="252" w:lineRule="auto"/>
        <w:ind w:left="851"/>
        <w:contextualSpacing w:val="0"/>
        <w:jc w:val="both"/>
        <w:rPr>
          <w:rFonts w:ascii="Calibri" w:hAnsi="Calibri" w:cs="Calibri"/>
          <w:sz w:val="22"/>
          <w:szCs w:val="22"/>
        </w:rPr>
      </w:pPr>
    </w:p>
    <w:p w14:paraId="38AD872C" w14:textId="77777777" w:rsidR="00187F68" w:rsidRPr="00D56EE7" w:rsidRDefault="009248BC" w:rsidP="00EA5342">
      <w:pPr>
        <w:pStyle w:val="Akapitzlist"/>
        <w:numPr>
          <w:ilvl w:val="0"/>
          <w:numId w:val="1"/>
        </w:numPr>
        <w:spacing w:before="120" w:after="120" w:line="252" w:lineRule="auto"/>
        <w:ind w:left="567"/>
        <w:contextualSpacing w:val="0"/>
        <w:jc w:val="both"/>
        <w:outlineLvl w:val="0"/>
        <w:rPr>
          <w:rFonts w:ascii="Calibri" w:hAnsi="Calibri" w:cs="Calibri"/>
          <w:b/>
          <w:bCs/>
          <w:sz w:val="22"/>
          <w:szCs w:val="22"/>
        </w:rPr>
      </w:pPr>
      <w:bookmarkStart w:id="5" w:name="_Toc212644859"/>
      <w:bookmarkEnd w:id="4"/>
      <w:r w:rsidRPr="00D56EE7">
        <w:rPr>
          <w:rFonts w:ascii="Calibri" w:hAnsi="Calibri" w:cs="Calibri"/>
          <w:b/>
          <w:bCs/>
          <w:sz w:val="22"/>
          <w:szCs w:val="22"/>
        </w:rPr>
        <w:t>Ogólne warunki dostawy sprzętu informatycznego</w:t>
      </w:r>
      <w:bookmarkEnd w:id="5"/>
    </w:p>
    <w:p w14:paraId="6E6CA1EC" w14:textId="77777777" w:rsidR="00187F68" w:rsidRPr="00D56EE7" w:rsidRDefault="009248BC" w:rsidP="008862A5">
      <w:pPr>
        <w:pStyle w:val="Akapitzlist"/>
        <w:numPr>
          <w:ilvl w:val="1"/>
          <w:numId w:val="1"/>
        </w:numPr>
        <w:spacing w:before="120" w:after="120" w:line="252" w:lineRule="auto"/>
        <w:ind w:left="993"/>
        <w:contextualSpacing w:val="0"/>
        <w:jc w:val="both"/>
        <w:rPr>
          <w:rFonts w:ascii="Calibri" w:hAnsi="Calibri" w:cs="Calibri"/>
          <w:b/>
          <w:bCs/>
          <w:sz w:val="22"/>
          <w:szCs w:val="22"/>
        </w:rPr>
      </w:pPr>
      <w:r w:rsidRPr="00D56EE7">
        <w:rPr>
          <w:rFonts w:ascii="Calibri" w:hAnsi="Calibri" w:cs="Calibri"/>
          <w:sz w:val="22"/>
          <w:szCs w:val="22"/>
          <w14:ligatures w14:val="standardContextual"/>
        </w:rPr>
        <w:t>Dostarczony sprzęt powinien być wolny od wad fizycznych i nie noszący oznak użytkowania.</w:t>
      </w:r>
    </w:p>
    <w:p w14:paraId="35085D1D" w14:textId="779D5676" w:rsidR="009248BC" w:rsidRPr="00D56EE7" w:rsidRDefault="009248BC">
      <w:pPr>
        <w:pStyle w:val="Akapitzlist"/>
        <w:numPr>
          <w:ilvl w:val="1"/>
          <w:numId w:val="88"/>
        </w:numPr>
        <w:spacing w:before="120" w:after="120" w:line="252" w:lineRule="auto"/>
        <w:ind w:left="993" w:hanging="432"/>
        <w:contextualSpacing w:val="0"/>
        <w:jc w:val="both"/>
        <w:rPr>
          <w:rFonts w:ascii="Calibri" w:hAnsi="Calibri" w:cs="Calibri"/>
          <w:b/>
          <w:bCs/>
          <w:sz w:val="22"/>
          <w:szCs w:val="22"/>
        </w:rPr>
      </w:pPr>
      <w:r w:rsidRPr="00D56EE7">
        <w:rPr>
          <w:rFonts w:ascii="Calibri" w:hAnsi="Calibri" w:cs="Calibri"/>
          <w:sz w:val="22"/>
          <w:szCs w:val="22"/>
          <w14:ligatures w14:val="standardContextual"/>
        </w:rPr>
        <w:t>Dostarczony sprzęt musi być fabrycznie nowy, musi pochodzić z oficjalnego kanału sprzedaży</w:t>
      </w:r>
      <w:r w:rsidR="009E2E4F"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producenta na rynek polski.</w:t>
      </w:r>
    </w:p>
    <w:p w14:paraId="3200380A" w14:textId="0FEA1B81" w:rsidR="009248BC" w:rsidRPr="00D56EE7" w:rsidRDefault="009248BC">
      <w:pPr>
        <w:pStyle w:val="Akapitzlist"/>
        <w:numPr>
          <w:ilvl w:val="1"/>
          <w:numId w:val="88"/>
        </w:numPr>
        <w:autoSpaceDE w:val="0"/>
        <w:autoSpaceDN w:val="0"/>
        <w:adjustRightInd w:val="0"/>
        <w:spacing w:before="120" w:after="120" w:line="252" w:lineRule="auto"/>
        <w:ind w:left="993" w:hanging="432"/>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Wykonawca zobowiązany jest do instalacji sprzętu informatycznego w lokalizacjach określonych</w:t>
      </w:r>
      <w:r w:rsidR="009E2E4F"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przez Zamawiającego.</w:t>
      </w:r>
    </w:p>
    <w:p w14:paraId="40C50686" w14:textId="2B5CE099" w:rsidR="009248BC" w:rsidRPr="00D56EE7" w:rsidRDefault="009248BC">
      <w:pPr>
        <w:pStyle w:val="Akapitzlist"/>
        <w:numPr>
          <w:ilvl w:val="1"/>
          <w:numId w:val="88"/>
        </w:numPr>
        <w:autoSpaceDE w:val="0"/>
        <w:autoSpaceDN w:val="0"/>
        <w:adjustRightInd w:val="0"/>
        <w:spacing w:before="120" w:after="120" w:line="252" w:lineRule="auto"/>
        <w:ind w:left="993" w:hanging="432"/>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Wykonawca zobowiązany jest do skonfigurowania zamawianego sprzętu w uzgodnieniu</w:t>
      </w:r>
      <w:r w:rsidR="009E2E4F"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z Zamawiającym.</w:t>
      </w:r>
    </w:p>
    <w:p w14:paraId="2DE8625E" w14:textId="2B0F572D" w:rsidR="009248BC" w:rsidRPr="00D56EE7" w:rsidRDefault="00187F68">
      <w:pPr>
        <w:pStyle w:val="Akapitzlist"/>
        <w:numPr>
          <w:ilvl w:val="1"/>
          <w:numId w:val="88"/>
        </w:numPr>
        <w:autoSpaceDE w:val="0"/>
        <w:autoSpaceDN w:val="0"/>
        <w:adjustRightInd w:val="0"/>
        <w:spacing w:before="120" w:after="120" w:line="252" w:lineRule="auto"/>
        <w:ind w:left="993" w:hanging="432"/>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 xml:space="preserve"> </w:t>
      </w:r>
      <w:r w:rsidR="009248BC" w:rsidRPr="00D56EE7">
        <w:rPr>
          <w:rFonts w:ascii="Calibri" w:hAnsi="Calibri" w:cs="Calibri"/>
          <w:sz w:val="22"/>
          <w:szCs w:val="22"/>
          <w14:ligatures w14:val="standardContextual"/>
        </w:rPr>
        <w:t>Wykonawca jest zobowiązany do zabrania wszystkich kartonów pochodzących od dostarczonego</w:t>
      </w:r>
      <w:r w:rsidR="009E2E4F" w:rsidRPr="00D56EE7">
        <w:rPr>
          <w:rFonts w:ascii="Calibri" w:hAnsi="Calibri" w:cs="Calibri"/>
          <w:sz w:val="22"/>
          <w:szCs w:val="22"/>
          <w14:ligatures w14:val="standardContextual"/>
        </w:rPr>
        <w:t xml:space="preserve"> </w:t>
      </w:r>
      <w:r w:rsidR="009248BC" w:rsidRPr="00D56EE7">
        <w:rPr>
          <w:rFonts w:ascii="Calibri" w:hAnsi="Calibri" w:cs="Calibri"/>
          <w:sz w:val="22"/>
          <w:szCs w:val="22"/>
          <w14:ligatures w14:val="standardContextual"/>
        </w:rPr>
        <w:t>sprzętu.</w:t>
      </w:r>
    </w:p>
    <w:p w14:paraId="6F5DDD53" w14:textId="5F5B3953" w:rsidR="00BB5EFF" w:rsidRDefault="009248BC">
      <w:pPr>
        <w:pStyle w:val="Akapitzlist"/>
        <w:numPr>
          <w:ilvl w:val="1"/>
          <w:numId w:val="88"/>
        </w:numPr>
        <w:autoSpaceDE w:val="0"/>
        <w:autoSpaceDN w:val="0"/>
        <w:adjustRightInd w:val="0"/>
        <w:spacing w:before="120" w:after="120" w:line="252" w:lineRule="auto"/>
        <w:ind w:left="993" w:hanging="432"/>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Wykonawca jest zobowiązany do złożenia dokumentacji powykonawczej, zawierającej</w:t>
      </w:r>
      <w:r w:rsidR="009E2E4F"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w szczególności wszystkie dane dostępu do urządzeń i systemów, które będą wykorzystywane</w:t>
      </w:r>
      <w:r w:rsidR="009E2E4F"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podczas instalacji i konfiguracji sprzętu i systemów</w:t>
      </w:r>
      <w:r w:rsidR="0089776B" w:rsidRPr="00D56EE7">
        <w:rPr>
          <w:rFonts w:ascii="Calibri" w:hAnsi="Calibri" w:cs="Calibri"/>
          <w:sz w:val="22"/>
          <w:szCs w:val="22"/>
          <w14:ligatures w14:val="standardContextual"/>
        </w:rPr>
        <w:t>, dane wykonanych połączeń sieciowych, schematy fizyczne i logiczne zainstalowanej i skonfigurowanej infrastruktury.</w:t>
      </w:r>
    </w:p>
    <w:p w14:paraId="00F3FC89" w14:textId="77777777" w:rsidR="00D56EE7" w:rsidRPr="00D56EE7" w:rsidRDefault="00D56EE7" w:rsidP="00D56EE7">
      <w:pPr>
        <w:pStyle w:val="Akapitzlist"/>
        <w:autoSpaceDE w:val="0"/>
        <w:autoSpaceDN w:val="0"/>
        <w:adjustRightInd w:val="0"/>
        <w:spacing w:before="120" w:after="120" w:line="252" w:lineRule="auto"/>
        <w:ind w:left="851"/>
        <w:contextualSpacing w:val="0"/>
        <w:jc w:val="both"/>
        <w:rPr>
          <w:rFonts w:ascii="Calibri" w:hAnsi="Calibri" w:cs="Calibri"/>
          <w:sz w:val="22"/>
          <w:szCs w:val="22"/>
          <w14:ligatures w14:val="standardContextual"/>
        </w:rPr>
      </w:pPr>
    </w:p>
    <w:p w14:paraId="0B11AE20" w14:textId="73FEA1DF" w:rsidR="00BB5EFF" w:rsidRPr="00D56EE7" w:rsidRDefault="00BB5EFF" w:rsidP="00EA5342">
      <w:pPr>
        <w:pStyle w:val="Akapitzlist"/>
        <w:numPr>
          <w:ilvl w:val="0"/>
          <w:numId w:val="88"/>
        </w:numPr>
        <w:autoSpaceDE w:val="0"/>
        <w:autoSpaceDN w:val="0"/>
        <w:adjustRightInd w:val="0"/>
        <w:spacing w:before="120" w:after="120" w:line="252" w:lineRule="auto"/>
        <w:ind w:left="567"/>
        <w:contextualSpacing w:val="0"/>
        <w:jc w:val="both"/>
        <w:outlineLvl w:val="0"/>
        <w:rPr>
          <w:rFonts w:ascii="Calibri" w:hAnsi="Calibri" w:cs="Calibri"/>
          <w:b/>
          <w:bCs/>
          <w:color w:val="000000" w:themeColor="text1"/>
          <w:sz w:val="22"/>
          <w:szCs w:val="22"/>
        </w:rPr>
      </w:pPr>
      <w:bookmarkStart w:id="6" w:name="_Toc92266396"/>
      <w:bookmarkStart w:id="7" w:name="_Toc212644860"/>
      <w:r w:rsidRPr="00D56EE7">
        <w:rPr>
          <w:rFonts w:ascii="Calibri" w:hAnsi="Calibri" w:cs="Calibri"/>
          <w:b/>
          <w:bCs/>
          <w:color w:val="000000"/>
          <w:sz w:val="22"/>
          <w:szCs w:val="22"/>
          <w:shd w:val="clear" w:color="auto" w:fill="FFFFFF"/>
        </w:rPr>
        <w:t>Pozostałe wymagania dotyczące realizacji przedmiotu zamówienia.</w:t>
      </w:r>
      <w:bookmarkEnd w:id="6"/>
      <w:bookmarkEnd w:id="7"/>
    </w:p>
    <w:p w14:paraId="6EF8C9AC" w14:textId="77777777" w:rsidR="00BB5EFF" w:rsidRPr="00D56EE7" w:rsidRDefault="00BB5EFF" w:rsidP="008862A5">
      <w:pPr>
        <w:spacing w:before="120" w:after="120" w:line="252" w:lineRule="auto"/>
        <w:ind w:left="567"/>
        <w:jc w:val="both"/>
        <w:rPr>
          <w:rFonts w:ascii="Calibri" w:hAnsi="Calibri" w:cs="Calibri"/>
          <w:sz w:val="22"/>
          <w:szCs w:val="22"/>
          <w14:ligatures w14:val="standardContextual"/>
        </w:rPr>
      </w:pPr>
      <w:r w:rsidRPr="00D56EE7">
        <w:rPr>
          <w:rFonts w:ascii="Calibri" w:hAnsi="Calibri" w:cs="Calibri"/>
          <w:sz w:val="22"/>
          <w:szCs w:val="22"/>
          <w14:ligatures w14:val="standardContextual"/>
        </w:rPr>
        <w:t xml:space="preserve">W celu osiągnięcia zakładanych punktów w kredycieENE08 Energy </w:t>
      </w:r>
      <w:proofErr w:type="spellStart"/>
      <w:r w:rsidRPr="00D56EE7">
        <w:rPr>
          <w:rFonts w:ascii="Calibri" w:hAnsi="Calibri" w:cs="Calibri"/>
          <w:sz w:val="22"/>
          <w:szCs w:val="22"/>
          <w14:ligatures w14:val="standardContextual"/>
        </w:rPr>
        <w:t>efficient</w:t>
      </w:r>
      <w:proofErr w:type="spellEnd"/>
      <w:r w:rsidRPr="00D56EE7">
        <w:rPr>
          <w:rFonts w:ascii="Calibri" w:hAnsi="Calibri" w:cs="Calibri"/>
          <w:sz w:val="22"/>
          <w:szCs w:val="22"/>
          <w14:ligatures w14:val="standardContextual"/>
        </w:rPr>
        <w:t xml:space="preserve"> </w:t>
      </w:r>
      <w:proofErr w:type="spellStart"/>
      <w:r w:rsidRPr="00D56EE7">
        <w:rPr>
          <w:rFonts w:ascii="Calibri" w:hAnsi="Calibri" w:cs="Calibri"/>
          <w:sz w:val="22"/>
          <w:szCs w:val="22"/>
          <w14:ligatures w14:val="standardContextual"/>
        </w:rPr>
        <w:t>equipment</w:t>
      </w:r>
      <w:proofErr w:type="spellEnd"/>
      <w:r w:rsidRPr="00D56EE7">
        <w:rPr>
          <w:rFonts w:ascii="Calibri" w:hAnsi="Calibri" w:cs="Calibri"/>
          <w:sz w:val="22"/>
          <w:szCs w:val="22"/>
          <w14:ligatures w14:val="standardContextual"/>
        </w:rPr>
        <w:t xml:space="preserve"> należy wybrać sprzęt, który spełnia następujące kryteria:</w:t>
      </w:r>
    </w:p>
    <w:p w14:paraId="60767E60" w14:textId="5C091036" w:rsidR="00BB5EFF" w:rsidRPr="00D56EE7" w:rsidRDefault="00BB5EFF">
      <w:pPr>
        <w:pStyle w:val="Akapitzlist"/>
        <w:numPr>
          <w:ilvl w:val="1"/>
          <w:numId w:val="89"/>
        </w:numPr>
        <w:autoSpaceDE w:val="0"/>
        <w:autoSpaceDN w:val="0"/>
        <w:adjustRightInd w:val="0"/>
        <w:spacing w:before="120" w:after="120" w:line="252" w:lineRule="auto"/>
        <w:ind w:left="993" w:hanging="425"/>
        <w:contextualSpacing w:val="0"/>
        <w:jc w:val="both"/>
        <w:rPr>
          <w:rFonts w:ascii="Calibri" w:hAnsi="Calibri" w:cs="Calibri"/>
          <w:sz w:val="22"/>
          <w:szCs w:val="22"/>
          <w14:ligatures w14:val="standardContextual"/>
        </w:rPr>
      </w:pPr>
      <w:r w:rsidRPr="00D56EE7">
        <w:rPr>
          <w:rFonts w:ascii="Calibri" w:eastAsiaTheme="majorEastAsia" w:hAnsi="Calibri" w:cs="Calibri"/>
          <w:sz w:val="22"/>
          <w:szCs w:val="22"/>
          <w14:ligatures w14:val="standardContextual"/>
        </w:rPr>
        <w:t> </w:t>
      </w:r>
      <w:r w:rsidRPr="00D56EE7">
        <w:rPr>
          <w:rFonts w:ascii="Calibri" w:hAnsi="Calibri" w:cs="Calibri"/>
          <w:sz w:val="22"/>
          <w:szCs w:val="22"/>
          <w14:ligatures w14:val="standardContextual"/>
        </w:rPr>
        <w:t>Sprzęt biurowy (drukarki, skanery, komputery, monitory itp.), inne małe urządzenia zasilane elektrycznie (np. urządzenia kuchenne) oraz dodatkowe ogrzewanie elektryczne muszą posiadać dowolną klasę energetyczną zgodną ze standardem Unii Europejskiej (lub klasę wg innego międzynarodowego lub krajowego systemu oznaczeń).</w:t>
      </w:r>
    </w:p>
    <w:p w14:paraId="0FE22099" w14:textId="77777777" w:rsidR="00BB5EFF" w:rsidRPr="00D56EE7" w:rsidRDefault="00BB5EFF" w:rsidP="00D56EE7">
      <w:pPr>
        <w:pStyle w:val="Akapitzlist"/>
        <w:autoSpaceDE w:val="0"/>
        <w:autoSpaceDN w:val="0"/>
        <w:adjustRightInd w:val="0"/>
        <w:spacing w:before="120" w:after="120" w:line="252" w:lineRule="auto"/>
        <w:ind w:left="792"/>
        <w:contextualSpacing w:val="0"/>
        <w:jc w:val="both"/>
        <w:rPr>
          <w:rFonts w:ascii="Calibri" w:hAnsi="Calibri" w:cs="Calibri"/>
          <w:sz w:val="22"/>
          <w:szCs w:val="22"/>
          <w14:ligatures w14:val="standardContextual"/>
        </w:rPr>
      </w:pPr>
    </w:p>
    <w:p w14:paraId="74F39128" w14:textId="701AA9F1" w:rsidR="009E2E4F" w:rsidRPr="00D56EE7" w:rsidRDefault="009E2E4F" w:rsidP="00EA5342">
      <w:pPr>
        <w:pStyle w:val="Akapitzlist"/>
        <w:numPr>
          <w:ilvl w:val="0"/>
          <w:numId w:val="89"/>
        </w:numPr>
        <w:autoSpaceDE w:val="0"/>
        <w:autoSpaceDN w:val="0"/>
        <w:adjustRightInd w:val="0"/>
        <w:spacing w:before="120" w:after="120" w:line="252" w:lineRule="auto"/>
        <w:ind w:left="567"/>
        <w:contextualSpacing w:val="0"/>
        <w:jc w:val="both"/>
        <w:outlineLvl w:val="0"/>
        <w:rPr>
          <w:rFonts w:ascii="Calibri" w:hAnsi="Calibri" w:cs="Calibri"/>
          <w:b/>
          <w:bCs/>
          <w:sz w:val="22"/>
          <w:szCs w:val="22"/>
          <w14:ligatures w14:val="standardContextual"/>
        </w:rPr>
      </w:pPr>
      <w:bookmarkStart w:id="8" w:name="_Toc212644861"/>
      <w:r w:rsidRPr="00D56EE7">
        <w:rPr>
          <w:rFonts w:ascii="Calibri" w:hAnsi="Calibri" w:cs="Calibri"/>
          <w:b/>
          <w:bCs/>
          <w:sz w:val="22"/>
          <w:szCs w:val="22"/>
          <w14:ligatures w14:val="standardContextual"/>
        </w:rPr>
        <w:t>Ogólne zasady równoważności rozwiązań</w:t>
      </w:r>
      <w:bookmarkEnd w:id="8"/>
    </w:p>
    <w:p w14:paraId="46BE801C" w14:textId="217B0F64" w:rsidR="0057762B" w:rsidRPr="00D56EE7" w:rsidRDefault="0057762B" w:rsidP="00D56EE7">
      <w:pPr>
        <w:pStyle w:val="Akapitzlist"/>
        <w:spacing w:before="120" w:after="120" w:line="252" w:lineRule="auto"/>
        <w:ind w:left="360"/>
        <w:contextualSpacing w:val="0"/>
        <w:jc w:val="both"/>
        <w:rPr>
          <w:rFonts w:ascii="Calibri" w:hAnsi="Calibri" w:cs="Calibri"/>
          <w:sz w:val="22"/>
          <w:szCs w:val="22"/>
          <w14:ligatures w14:val="standardContextual"/>
        </w:rPr>
      </w:pPr>
      <w:bookmarkStart w:id="9" w:name="_Hlk207881032"/>
      <w:r w:rsidRPr="00D56EE7">
        <w:rPr>
          <w:rFonts w:ascii="Calibri" w:hAnsi="Calibri" w:cs="Calibri"/>
          <w:sz w:val="22"/>
          <w:szCs w:val="22"/>
          <w14:ligatures w14:val="standardContextual"/>
        </w:rPr>
        <w:t xml:space="preserve">W celu uniknięcia wątpliwości, wszędzie, gdziekolwiek w OPZ Zamawiający wskazuje znaki towarowe, patenty lub pochodzenie, źródła lub szczególny proces, który charakteryzuje produkty lub usługi dostarczane przez konkretnego Wykonawcę – Zamawiający zgodnie z art. 99 ust. 5 ustawy </w:t>
      </w:r>
      <w:proofErr w:type="spellStart"/>
      <w:r w:rsidRPr="00D56EE7">
        <w:rPr>
          <w:rFonts w:ascii="Calibri" w:hAnsi="Calibri" w:cs="Calibri"/>
          <w:sz w:val="22"/>
          <w:szCs w:val="22"/>
          <w14:ligatures w14:val="standardContextual"/>
        </w:rPr>
        <w:t>Pzp</w:t>
      </w:r>
      <w:proofErr w:type="spellEnd"/>
      <w:r w:rsidRPr="00D56EE7">
        <w:rPr>
          <w:rFonts w:ascii="Calibri" w:hAnsi="Calibri" w:cs="Calibri"/>
          <w:sz w:val="22"/>
          <w:szCs w:val="22"/>
          <w14:ligatures w14:val="standardContextual"/>
        </w:rPr>
        <w:t xml:space="preserve">, dopuszcza oferowanie rozwiązań równoważnych. Operowanie przykładowymi nazwami producenta ma jedynie na celu doprecyzowanie poziomu oczekiwań Zamawiającego w </w:t>
      </w:r>
      <w:r w:rsidRPr="00D56EE7">
        <w:rPr>
          <w:rFonts w:ascii="Calibri" w:hAnsi="Calibri" w:cs="Calibri"/>
          <w:sz w:val="22"/>
          <w:szCs w:val="22"/>
          <w14:ligatures w14:val="standardContextual"/>
        </w:rPr>
        <w:lastRenderedPageBreak/>
        <w:t>stosunku do określonego rozwiązania. Posługiwanie się nazwami producentów/produktów ma wyłącznie charakter</w:t>
      </w:r>
    </w:p>
    <w:p w14:paraId="6EA82EA8" w14:textId="154583B2" w:rsidR="0057762B" w:rsidRPr="00D56EE7" w:rsidRDefault="0057762B" w:rsidP="0006169D">
      <w:pPr>
        <w:pStyle w:val="Akapitzlist"/>
        <w:spacing w:before="120" w:after="120" w:line="252" w:lineRule="auto"/>
        <w:ind w:left="360"/>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3D11A771" w14:textId="77777777" w:rsidR="0057762B" w:rsidRPr="00D56EE7" w:rsidRDefault="0057762B" w:rsidP="0006169D">
      <w:pPr>
        <w:pStyle w:val="Akapitzlist"/>
        <w:spacing w:before="120" w:after="120" w:line="252" w:lineRule="auto"/>
        <w:ind w:left="360"/>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Za rozwiązanie równoważne uważa się takie rozwiązanie, które spełni łącznie następujące wymagania:</w:t>
      </w:r>
    </w:p>
    <w:p w14:paraId="69517B28" w14:textId="7D2851A8" w:rsidR="0057762B" w:rsidRPr="00D56EE7" w:rsidRDefault="0057762B">
      <w:pPr>
        <w:pStyle w:val="Akapitzlist"/>
        <w:numPr>
          <w:ilvl w:val="0"/>
          <w:numId w:val="104"/>
        </w:numPr>
        <w:spacing w:before="120" w:after="120" w:line="252" w:lineRule="auto"/>
        <w:ind w:left="1134"/>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zapewnią pełną kompatybilność wszystkich elementów składających się na Przedmiot Umowy,</w:t>
      </w:r>
    </w:p>
    <w:p w14:paraId="75EE96F4" w14:textId="33B5CC06" w:rsidR="0057762B" w:rsidRPr="00D56EE7" w:rsidRDefault="0057762B">
      <w:pPr>
        <w:pStyle w:val="Akapitzlist"/>
        <w:numPr>
          <w:ilvl w:val="0"/>
          <w:numId w:val="104"/>
        </w:numPr>
        <w:spacing w:before="120" w:after="120" w:line="252" w:lineRule="auto"/>
        <w:ind w:left="1134"/>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zapewnią identyczną lub wyższą funkcjonalność, wydajność i niezawodność,</w:t>
      </w:r>
    </w:p>
    <w:p w14:paraId="5D21FE48" w14:textId="2A27BAEA" w:rsidR="0057762B" w:rsidRPr="00D56EE7" w:rsidRDefault="0057762B">
      <w:pPr>
        <w:pStyle w:val="Akapitzlist"/>
        <w:numPr>
          <w:ilvl w:val="0"/>
          <w:numId w:val="104"/>
        </w:numPr>
        <w:spacing w:before="120" w:after="120" w:line="252" w:lineRule="auto"/>
        <w:ind w:left="1134"/>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będą obsługiwane przez te same narzędzia zarządzania lub równoważne (z poziomu interfejsów API lub GUI),</w:t>
      </w:r>
    </w:p>
    <w:p w14:paraId="7C2502DE" w14:textId="7C582896" w:rsidR="0057762B" w:rsidRPr="00D56EE7" w:rsidRDefault="0057762B">
      <w:pPr>
        <w:pStyle w:val="Akapitzlist"/>
        <w:numPr>
          <w:ilvl w:val="0"/>
          <w:numId w:val="104"/>
        </w:numPr>
        <w:spacing w:before="120" w:after="120" w:line="252" w:lineRule="auto"/>
        <w:ind w:left="1134"/>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 xml:space="preserve">będą objęte warunkami gwarancji, wsparciem serwisowym lub technicznym na poziomie nie niższym, co najmniej w takim zakresie i przez co najmniej taki sam okres jak wskazany w OPZ lub PPU, </w:t>
      </w:r>
    </w:p>
    <w:p w14:paraId="32EC0260" w14:textId="007A15D3" w:rsidR="0057762B" w:rsidRPr="00D56EE7" w:rsidRDefault="0057762B">
      <w:pPr>
        <w:pStyle w:val="Akapitzlist"/>
        <w:numPr>
          <w:ilvl w:val="0"/>
          <w:numId w:val="104"/>
        </w:numPr>
        <w:spacing w:before="120" w:after="120" w:line="252" w:lineRule="auto"/>
        <w:ind w:left="1134"/>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nie wpłyną negatywnie na ciągłość pracy, automatyzację zarządzania oraz możliwości utrzymaniowe środowiska informatycznego Zamawiającego.</w:t>
      </w:r>
    </w:p>
    <w:p w14:paraId="2323DCF1" w14:textId="77777777" w:rsidR="0057762B" w:rsidRPr="00D56EE7" w:rsidRDefault="0057762B" w:rsidP="0006169D">
      <w:pPr>
        <w:pStyle w:val="Akapitzlist"/>
        <w:spacing w:before="120" w:after="120" w:line="252" w:lineRule="auto"/>
        <w:ind w:left="360"/>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 xml:space="preserve">Dodatkowo, Zamawiający wskazuje, że w odniesieniu do części rozwiązań wskazał inne dodatkowe parametry równoważności, niezbędne do spełnienia. </w:t>
      </w:r>
    </w:p>
    <w:p w14:paraId="31DFC8A4" w14:textId="77777777" w:rsidR="0057762B" w:rsidRPr="00D56EE7" w:rsidRDefault="0057762B" w:rsidP="0006169D">
      <w:pPr>
        <w:pStyle w:val="Akapitzlist"/>
        <w:spacing w:before="120" w:after="120" w:line="252" w:lineRule="auto"/>
        <w:ind w:left="360"/>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Wykonawca, który powołuje się na rozwiązania równoważne, ma obowiązek wykazać równoważność oferowanych produktów, w szczególności poprzez przedstawienie:</w:t>
      </w:r>
    </w:p>
    <w:p w14:paraId="7121132B" w14:textId="77E79352" w:rsidR="0057762B" w:rsidRPr="00D56EE7" w:rsidRDefault="0057762B">
      <w:pPr>
        <w:pStyle w:val="Akapitzlist"/>
        <w:numPr>
          <w:ilvl w:val="0"/>
          <w:numId w:val="105"/>
        </w:numPr>
        <w:spacing w:before="120" w:after="120" w:line="252" w:lineRule="auto"/>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specyfikacji technicznych,</w:t>
      </w:r>
    </w:p>
    <w:p w14:paraId="1CE93F6D" w14:textId="5B487435" w:rsidR="0057762B" w:rsidRPr="00D56EE7" w:rsidRDefault="0057762B">
      <w:pPr>
        <w:pStyle w:val="Akapitzlist"/>
        <w:numPr>
          <w:ilvl w:val="0"/>
          <w:numId w:val="105"/>
        </w:numPr>
        <w:spacing w:before="120" w:after="120" w:line="252" w:lineRule="auto"/>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oficjalnych kart katalogowych lub kart produktów,</w:t>
      </w:r>
    </w:p>
    <w:p w14:paraId="3B32F42B" w14:textId="79A33EEC" w:rsidR="0057762B" w:rsidRPr="00D56EE7" w:rsidRDefault="0057762B">
      <w:pPr>
        <w:pStyle w:val="Akapitzlist"/>
        <w:numPr>
          <w:ilvl w:val="0"/>
          <w:numId w:val="105"/>
        </w:numPr>
        <w:spacing w:before="120" w:after="120" w:line="252" w:lineRule="auto"/>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dokumentacji producenta lub oświadczenia producenta urządzenia,</w:t>
      </w:r>
    </w:p>
    <w:p w14:paraId="2CCDD89C" w14:textId="573E1A10" w:rsidR="0057762B" w:rsidRPr="00D56EE7" w:rsidRDefault="0057762B">
      <w:pPr>
        <w:pStyle w:val="Akapitzlist"/>
        <w:numPr>
          <w:ilvl w:val="0"/>
          <w:numId w:val="105"/>
        </w:numPr>
        <w:spacing w:before="120" w:after="120" w:line="252" w:lineRule="auto"/>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opisów zgodności z wymaganym oprogramowaniem i narzędziami.</w:t>
      </w:r>
    </w:p>
    <w:p w14:paraId="6FFB9AFB" w14:textId="77777777" w:rsidR="0057762B" w:rsidRPr="00D56EE7" w:rsidRDefault="0057762B" w:rsidP="0006169D">
      <w:pPr>
        <w:pStyle w:val="Akapitzlist"/>
        <w:spacing w:before="120" w:after="120" w:line="252" w:lineRule="auto"/>
        <w:ind w:left="360"/>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 xml:space="preserve">Zamawiający zastrzega sobie prawo oceny równoważności na podstawie przedstawionych dowodów, przy czym brak wykazania przez Wykonawcę zgodności na etapie oceny oferty może skutkować jej odrzuceniem na podstawie art. 226 ust. 1 pkt 5 ustawy </w:t>
      </w:r>
      <w:proofErr w:type="spellStart"/>
      <w:r w:rsidRPr="00D56EE7">
        <w:rPr>
          <w:rFonts w:ascii="Calibri" w:hAnsi="Calibri" w:cs="Calibri"/>
          <w:sz w:val="22"/>
          <w:szCs w:val="22"/>
          <w14:ligatures w14:val="standardContextual"/>
        </w:rPr>
        <w:t>Pzp</w:t>
      </w:r>
      <w:proofErr w:type="spellEnd"/>
      <w:r w:rsidRPr="00D56EE7">
        <w:rPr>
          <w:rFonts w:ascii="Calibri" w:hAnsi="Calibri" w:cs="Calibri"/>
          <w:sz w:val="22"/>
          <w:szCs w:val="22"/>
          <w14:ligatures w14:val="standardContextual"/>
        </w:rPr>
        <w:t>.</w:t>
      </w:r>
    </w:p>
    <w:p w14:paraId="34ACEBEC" w14:textId="227585DF" w:rsidR="0057762B" w:rsidRPr="00D56EE7" w:rsidRDefault="0057762B" w:rsidP="0006169D">
      <w:pPr>
        <w:pStyle w:val="Akapitzlist"/>
        <w:spacing w:before="120" w:after="120" w:line="252" w:lineRule="auto"/>
        <w:ind w:left="360"/>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W przypadkach, w których podane są normy, dopuszcza się rozwiązania równoważne, jednakże Wykonawca, który powoła się na rozwiązania równoważne, jest zobowiązany wykazać, że oferowany przez niego przedmiot dostawy spełnia wymagania określone w wymienionych normach.</w:t>
      </w:r>
    </w:p>
    <w:p w14:paraId="61FB6D45" w14:textId="77777777" w:rsidR="00C3418C" w:rsidRPr="00D56EE7" w:rsidRDefault="00C3418C" w:rsidP="00D56EE7">
      <w:pPr>
        <w:pStyle w:val="Akapitzlist"/>
        <w:spacing w:before="120" w:after="120" w:line="252" w:lineRule="auto"/>
        <w:ind w:left="360"/>
        <w:contextualSpacing w:val="0"/>
        <w:jc w:val="both"/>
        <w:rPr>
          <w:rFonts w:ascii="Calibri" w:hAnsi="Calibri" w:cs="Calibri"/>
          <w:sz w:val="22"/>
          <w:szCs w:val="22"/>
          <w14:ligatures w14:val="standardContextual"/>
        </w:rPr>
      </w:pPr>
    </w:p>
    <w:p w14:paraId="48CDCAB7" w14:textId="1214BFBC" w:rsidR="00C3418C" w:rsidRPr="00D56EE7" w:rsidRDefault="00C3418C" w:rsidP="00EA5342">
      <w:pPr>
        <w:pStyle w:val="Akapitzlist"/>
        <w:numPr>
          <w:ilvl w:val="0"/>
          <w:numId w:val="89"/>
        </w:numPr>
        <w:spacing w:before="120" w:after="120" w:line="252" w:lineRule="auto"/>
        <w:ind w:left="567"/>
        <w:contextualSpacing w:val="0"/>
        <w:jc w:val="both"/>
        <w:outlineLvl w:val="0"/>
        <w:rPr>
          <w:rFonts w:ascii="Calibri" w:hAnsi="Calibri" w:cs="Calibri"/>
          <w:b/>
          <w:bCs/>
          <w:sz w:val="22"/>
          <w:szCs w:val="22"/>
        </w:rPr>
      </w:pPr>
      <w:bookmarkStart w:id="10" w:name="_Toc212644862"/>
      <w:bookmarkEnd w:id="9"/>
      <w:r w:rsidRPr="00D56EE7">
        <w:rPr>
          <w:rFonts w:ascii="Calibri" w:hAnsi="Calibri" w:cs="Calibri"/>
          <w:b/>
          <w:bCs/>
          <w:sz w:val="22"/>
          <w:szCs w:val="22"/>
        </w:rPr>
        <w:t>Ogólne warunki Gwarancji</w:t>
      </w:r>
      <w:bookmarkEnd w:id="10"/>
      <w:r w:rsidRPr="00D56EE7">
        <w:rPr>
          <w:rFonts w:ascii="Calibri" w:hAnsi="Calibri" w:cs="Calibri"/>
          <w:b/>
          <w:bCs/>
          <w:sz w:val="22"/>
          <w:szCs w:val="22"/>
        </w:rPr>
        <w:t xml:space="preserve"> </w:t>
      </w:r>
    </w:p>
    <w:p w14:paraId="6421470C" w14:textId="77777777" w:rsidR="00903608" w:rsidRPr="00D56EE7" w:rsidRDefault="00903608">
      <w:pPr>
        <w:pStyle w:val="Bezodstpw"/>
        <w:numPr>
          <w:ilvl w:val="1"/>
          <w:numId w:val="89"/>
        </w:numPr>
        <w:spacing w:before="120" w:after="120" w:line="252" w:lineRule="auto"/>
        <w:ind w:left="1134" w:hanging="567"/>
        <w:jc w:val="both"/>
        <w:rPr>
          <w:rFonts w:ascii="Calibri" w:hAnsi="Calibri" w:cs="Calibri"/>
        </w:rPr>
      </w:pPr>
      <w:r w:rsidRPr="00D56EE7">
        <w:rPr>
          <w:rFonts w:ascii="Calibri" w:hAnsi="Calibri" w:cs="Calibri"/>
        </w:rPr>
        <w:t>Okres gwarancji liczony będzie od daty podpisania przez Zamawiającego Protokołu Odbioru Sprzętu.</w:t>
      </w:r>
    </w:p>
    <w:p w14:paraId="6BAF7099" w14:textId="77777777" w:rsidR="00903608" w:rsidRPr="00D56EE7" w:rsidRDefault="00903608">
      <w:pPr>
        <w:pStyle w:val="Bezodstpw"/>
        <w:numPr>
          <w:ilvl w:val="1"/>
          <w:numId w:val="89"/>
        </w:numPr>
        <w:spacing w:before="120" w:after="120" w:line="252" w:lineRule="auto"/>
        <w:ind w:left="1134" w:hanging="567"/>
        <w:jc w:val="both"/>
        <w:rPr>
          <w:rFonts w:ascii="Calibri" w:hAnsi="Calibri" w:cs="Calibri"/>
        </w:rPr>
      </w:pPr>
      <w:r w:rsidRPr="00D56EE7">
        <w:rPr>
          <w:rFonts w:ascii="Calibri" w:hAnsi="Calibri" w:cs="Calibri"/>
        </w:rPr>
        <w:t>Czas trwania gwarancji będzie zgodny z oświadczeniem złożonym przez Wykonawcę w ofercie. Nie będzie on jednak krótszy niż wymagany w niniejszym OPZ.</w:t>
      </w:r>
    </w:p>
    <w:p w14:paraId="447F843C" w14:textId="77777777" w:rsidR="00903608" w:rsidRPr="00D56EE7" w:rsidRDefault="00903608">
      <w:pPr>
        <w:pStyle w:val="Bezodstpw"/>
        <w:numPr>
          <w:ilvl w:val="1"/>
          <w:numId w:val="89"/>
        </w:numPr>
        <w:spacing w:before="120" w:after="120" w:line="252" w:lineRule="auto"/>
        <w:ind w:left="1134" w:hanging="567"/>
        <w:jc w:val="both"/>
        <w:rPr>
          <w:rFonts w:ascii="Calibri" w:hAnsi="Calibri" w:cs="Calibri"/>
        </w:rPr>
      </w:pPr>
      <w:r w:rsidRPr="00D56EE7">
        <w:rPr>
          <w:rFonts w:ascii="Calibri" w:hAnsi="Calibri" w:cs="Calibri"/>
        </w:rPr>
        <w:t>Gwarancja świadczona będzie w siedzibie Zamawiającego.</w:t>
      </w:r>
    </w:p>
    <w:p w14:paraId="6B00C5CA" w14:textId="77777777" w:rsidR="00903608" w:rsidRPr="00D56EE7" w:rsidRDefault="00903608">
      <w:pPr>
        <w:pStyle w:val="Bezodstpw"/>
        <w:numPr>
          <w:ilvl w:val="1"/>
          <w:numId w:val="89"/>
        </w:numPr>
        <w:spacing w:before="120" w:after="120" w:line="252" w:lineRule="auto"/>
        <w:ind w:left="1134" w:hanging="567"/>
        <w:jc w:val="both"/>
        <w:rPr>
          <w:rFonts w:ascii="Calibri" w:hAnsi="Calibri" w:cs="Calibri"/>
        </w:rPr>
      </w:pPr>
      <w:r w:rsidRPr="00D56EE7">
        <w:rPr>
          <w:rFonts w:ascii="Calibri" w:hAnsi="Calibri" w:cs="Calibri"/>
        </w:rPr>
        <w:t>Świadczenie gwarancji urządzeń musi być realizowany przez Producenta lub Autoryzowanego Partnera Serwisowego Producenta.</w:t>
      </w:r>
    </w:p>
    <w:p w14:paraId="17B0C7FA" w14:textId="77777777" w:rsidR="00903608" w:rsidRPr="00D56EE7" w:rsidRDefault="00903608">
      <w:pPr>
        <w:pStyle w:val="Bezodstpw"/>
        <w:numPr>
          <w:ilvl w:val="1"/>
          <w:numId w:val="89"/>
        </w:numPr>
        <w:spacing w:before="120" w:after="120" w:line="252" w:lineRule="auto"/>
        <w:ind w:left="1134" w:hanging="567"/>
        <w:jc w:val="both"/>
        <w:rPr>
          <w:rFonts w:ascii="Calibri" w:hAnsi="Calibri" w:cs="Calibri"/>
        </w:rPr>
      </w:pPr>
      <w:r w:rsidRPr="00D56EE7">
        <w:rPr>
          <w:rFonts w:ascii="Calibri" w:hAnsi="Calibri" w:cs="Calibri"/>
        </w:rPr>
        <w:t>Zamawiający ma prawo do dokonywania rozbudowy sprzętu, zgodnie z dokumentacją techniczną, bez utraty gwarancji. Wykonawca nie ponosi odpowiedzialności za uszkodzenia mechaniczne powstałe z winy Zamawiającego.</w:t>
      </w:r>
    </w:p>
    <w:p w14:paraId="73F48361" w14:textId="2804B2AE" w:rsidR="00903608" w:rsidRPr="00D56EE7" w:rsidRDefault="00903608">
      <w:pPr>
        <w:pStyle w:val="Bezodstpw"/>
        <w:numPr>
          <w:ilvl w:val="1"/>
          <w:numId w:val="89"/>
        </w:numPr>
        <w:spacing w:before="120" w:after="120" w:line="252" w:lineRule="auto"/>
        <w:ind w:left="1134" w:hanging="567"/>
        <w:jc w:val="both"/>
        <w:rPr>
          <w:rFonts w:ascii="Calibri" w:hAnsi="Calibri" w:cs="Calibri"/>
        </w:rPr>
      </w:pPr>
      <w:r w:rsidRPr="00D56EE7">
        <w:rPr>
          <w:rFonts w:ascii="Calibri" w:hAnsi="Calibri" w:cs="Calibri"/>
        </w:rPr>
        <w:t xml:space="preserve">Minimalne warunki gwarancji sprzętu zostały opisane w </w:t>
      </w:r>
      <w:r w:rsidR="007E0E3D" w:rsidRPr="00D56EE7">
        <w:rPr>
          <w:rFonts w:ascii="Calibri" w:hAnsi="Calibri" w:cs="Calibri"/>
        </w:rPr>
        <w:t xml:space="preserve">Punkcie </w:t>
      </w:r>
      <w:r w:rsidR="00117955" w:rsidRPr="00D56EE7">
        <w:rPr>
          <w:rFonts w:ascii="Calibri" w:hAnsi="Calibri" w:cs="Calibri"/>
        </w:rPr>
        <w:t xml:space="preserve">9 </w:t>
      </w:r>
      <w:r w:rsidRPr="00D56EE7">
        <w:rPr>
          <w:rFonts w:ascii="Calibri" w:hAnsi="Calibri" w:cs="Calibri"/>
        </w:rPr>
        <w:t>dla każdego typu urządzenia osobno.</w:t>
      </w:r>
    </w:p>
    <w:p w14:paraId="1CF45302" w14:textId="77777777" w:rsidR="00903608" w:rsidRPr="00D56EE7" w:rsidRDefault="00903608" w:rsidP="00D56EE7">
      <w:pPr>
        <w:pStyle w:val="Akapitzlist"/>
        <w:spacing w:before="120" w:after="120" w:line="252" w:lineRule="auto"/>
        <w:ind w:left="360"/>
        <w:contextualSpacing w:val="0"/>
        <w:jc w:val="both"/>
        <w:rPr>
          <w:rFonts w:ascii="Calibri" w:hAnsi="Calibri" w:cs="Calibri"/>
          <w:sz w:val="22"/>
          <w:szCs w:val="22"/>
        </w:rPr>
      </w:pPr>
    </w:p>
    <w:p w14:paraId="122D6C48" w14:textId="021533BD" w:rsidR="00C3418C" w:rsidRPr="00D56EE7" w:rsidRDefault="00C3418C" w:rsidP="00EA5342">
      <w:pPr>
        <w:pStyle w:val="Akapitzlist"/>
        <w:numPr>
          <w:ilvl w:val="0"/>
          <w:numId w:val="89"/>
        </w:numPr>
        <w:spacing w:before="120" w:after="120" w:line="252" w:lineRule="auto"/>
        <w:ind w:left="567"/>
        <w:contextualSpacing w:val="0"/>
        <w:jc w:val="both"/>
        <w:outlineLvl w:val="0"/>
        <w:rPr>
          <w:rFonts w:ascii="Calibri" w:hAnsi="Calibri" w:cs="Calibri"/>
          <w:b/>
          <w:bCs/>
          <w:sz w:val="22"/>
          <w:szCs w:val="22"/>
        </w:rPr>
      </w:pPr>
      <w:bookmarkStart w:id="11" w:name="_Toc212644863"/>
      <w:r w:rsidRPr="00D56EE7">
        <w:rPr>
          <w:rFonts w:ascii="Calibri" w:hAnsi="Calibri" w:cs="Calibri"/>
          <w:b/>
          <w:bCs/>
          <w:sz w:val="22"/>
          <w:szCs w:val="22"/>
        </w:rPr>
        <w:t>Ogólne warunki licencjonowania dostarczonych systemów Informatycznych</w:t>
      </w:r>
      <w:bookmarkEnd w:id="11"/>
    </w:p>
    <w:p w14:paraId="04AAFCA0" w14:textId="51067411"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Licencjobiorcą wszystkich licencji będzie Zamawiający</w:t>
      </w:r>
    </w:p>
    <w:p w14:paraId="51F24BD1" w14:textId="1B4BB723"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Oferowane licencje muszą pozwalać na użytkowanie oprogramowania zgodnie z przepisami prawa.</w:t>
      </w:r>
    </w:p>
    <w:p w14:paraId="7122F092" w14:textId="53C51A73"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Licencja oprogramowania nie może ograniczać prawa licencjobiorcy do rozbudowy, zwiększenia ilości serwerów obsługujących oprogramowanie, przeniesienia danych na osobny serwer aplikacji, osobny serwer plików</w:t>
      </w:r>
      <w:r w:rsidR="00903608" w:rsidRPr="00D56EE7">
        <w:rPr>
          <w:rFonts w:ascii="Calibri" w:hAnsi="Calibri" w:cs="Calibri"/>
          <w:sz w:val="22"/>
          <w:szCs w:val="22"/>
          <w14:ligatures w14:val="standardContextual"/>
        </w:rPr>
        <w:t>.</w:t>
      </w:r>
    </w:p>
    <w:p w14:paraId="16D0136B" w14:textId="77777777"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Licencja oprogramowania musi być licencją bez ograniczenia ilości użytkowników, komputerów, serwerów, na których można zainstalować i używać oprogramowanie.</w:t>
      </w:r>
    </w:p>
    <w:p w14:paraId="5E194E98" w14:textId="77777777"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 xml:space="preserve"> Licencja na oprogramowanie nie może w żaden sposób ograniczać sposobu pracy użytkowników końcowych (np. praca w sieci LAN, praca zdalna poprzez Internet).</w:t>
      </w:r>
    </w:p>
    <w:p w14:paraId="63186F26" w14:textId="77777777"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Licencja oprogramowania nie może ograniczać prawa licencjobiorcy do wykonania kopii bezpieczeństwa oprogramowania w ilości, którą uzna za stosowną.</w:t>
      </w:r>
    </w:p>
    <w:p w14:paraId="7CE0C3E6" w14:textId="4B9491BB" w:rsidR="00C3418C"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t>Licencja oprogramowania nie może ograniczać prawa licencjobiorcy do instalacji</w:t>
      </w:r>
      <w:r w:rsidR="00903608" w:rsidRPr="00D56EE7">
        <w:rPr>
          <w:rFonts w:ascii="Calibri" w:hAnsi="Calibri" w:cs="Calibri"/>
          <w:sz w:val="22"/>
          <w:szCs w:val="22"/>
          <w14:ligatures w14:val="standardContextual"/>
        </w:rPr>
        <w:t>,</w:t>
      </w:r>
      <w:r w:rsidRPr="00D56EE7">
        <w:rPr>
          <w:rFonts w:ascii="Calibri" w:hAnsi="Calibri" w:cs="Calibri"/>
          <w:sz w:val="22"/>
          <w:szCs w:val="22"/>
          <w14:ligatures w14:val="standardContextual"/>
        </w:rPr>
        <w:t xml:space="preserve"> użytkowania oprogramowania na serwerach zapasowych uruchamianych w przypadku awarii serwerów podstawowych.</w:t>
      </w:r>
    </w:p>
    <w:p w14:paraId="210EFD8F" w14:textId="41DBDC93" w:rsidR="0069554F" w:rsidRPr="00D56EE7" w:rsidRDefault="00C3418C">
      <w:pPr>
        <w:pStyle w:val="Akapitzlist"/>
        <w:numPr>
          <w:ilvl w:val="1"/>
          <w:numId w:val="89"/>
        </w:numPr>
        <w:autoSpaceDE w:val="0"/>
        <w:autoSpaceDN w:val="0"/>
        <w:adjustRightInd w:val="0"/>
        <w:spacing w:before="120" w:after="120" w:line="252" w:lineRule="auto"/>
        <w:ind w:left="1134" w:hanging="567"/>
        <w:contextualSpacing w:val="0"/>
        <w:jc w:val="both"/>
        <w:rPr>
          <w:rFonts w:ascii="Calibri" w:hAnsi="Calibri" w:cs="Calibri"/>
          <w:sz w:val="22"/>
          <w:szCs w:val="22"/>
          <w14:ligatures w14:val="standardContextual"/>
        </w:rPr>
      </w:pPr>
      <w:r w:rsidRPr="00D56EE7">
        <w:rPr>
          <w:rFonts w:ascii="Calibri" w:hAnsi="Calibri" w:cs="Calibri"/>
          <w:sz w:val="22"/>
          <w:szCs w:val="22"/>
          <w14:ligatures w14:val="standardContextual"/>
        </w:rPr>
        <w:lastRenderedPageBreak/>
        <w:t>Licencja oprogramowania nie może ograniczać prawa licencjobiorcy do korzystania</w:t>
      </w:r>
      <w:r w:rsidR="00903608" w:rsidRPr="00D56EE7">
        <w:rPr>
          <w:rFonts w:ascii="Calibri" w:hAnsi="Calibri" w:cs="Calibri"/>
          <w:sz w:val="22"/>
          <w:szCs w:val="22"/>
          <w14:ligatures w14:val="standardContextual"/>
        </w:rPr>
        <w:t xml:space="preserve"> </w:t>
      </w:r>
      <w:r w:rsidR="00903608" w:rsidRPr="00D56EE7">
        <w:rPr>
          <w:rFonts w:ascii="Calibri" w:hAnsi="Calibri" w:cs="Calibri"/>
          <w:sz w:val="22"/>
          <w:szCs w:val="22"/>
          <w14:ligatures w14:val="standardContextual"/>
        </w:rPr>
        <w:br/>
      </w:r>
      <w:r w:rsidRPr="00D56EE7">
        <w:rPr>
          <w:rFonts w:ascii="Calibri" w:hAnsi="Calibri" w:cs="Calibri"/>
          <w:sz w:val="22"/>
          <w:szCs w:val="22"/>
          <w14:ligatures w14:val="standardContextual"/>
        </w:rPr>
        <w:t>z</w:t>
      </w:r>
      <w:r w:rsidR="00903608"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oprogramowania na dowolnym komputerze klienckim (licencja nie może być przypisana do</w:t>
      </w:r>
      <w:r w:rsidR="00903608" w:rsidRPr="00D56EE7">
        <w:rPr>
          <w:rFonts w:ascii="Calibri" w:hAnsi="Calibri" w:cs="Calibri"/>
          <w:sz w:val="22"/>
          <w:szCs w:val="22"/>
          <w14:ligatures w14:val="standardContextual"/>
        </w:rPr>
        <w:t xml:space="preserve"> </w:t>
      </w:r>
      <w:r w:rsidRPr="00D56EE7">
        <w:rPr>
          <w:rFonts w:ascii="Calibri" w:hAnsi="Calibri" w:cs="Calibri"/>
          <w:sz w:val="22"/>
          <w:szCs w:val="22"/>
          <w14:ligatures w14:val="standardContextual"/>
        </w:rPr>
        <w:t>komputera/urządzenia).</w:t>
      </w:r>
    </w:p>
    <w:p w14:paraId="79D2E264" w14:textId="77777777" w:rsidR="008D79E3" w:rsidRPr="00D56EE7" w:rsidRDefault="008D79E3" w:rsidP="00D56EE7">
      <w:pPr>
        <w:pStyle w:val="Akapitzlist"/>
        <w:autoSpaceDE w:val="0"/>
        <w:autoSpaceDN w:val="0"/>
        <w:adjustRightInd w:val="0"/>
        <w:spacing w:before="120" w:after="120" w:line="252" w:lineRule="auto"/>
        <w:ind w:left="792"/>
        <w:contextualSpacing w:val="0"/>
        <w:jc w:val="both"/>
        <w:rPr>
          <w:rFonts w:ascii="Calibri" w:hAnsi="Calibri" w:cs="Calibri"/>
          <w:sz w:val="22"/>
          <w:szCs w:val="22"/>
          <w14:ligatures w14:val="standardContextual"/>
        </w:rPr>
      </w:pPr>
    </w:p>
    <w:p w14:paraId="0D1CFAB1" w14:textId="059BE5DC" w:rsidR="005529E3" w:rsidRPr="00D56EE7" w:rsidRDefault="005529E3" w:rsidP="00EA5342">
      <w:pPr>
        <w:pStyle w:val="Akapitzlist"/>
        <w:numPr>
          <w:ilvl w:val="0"/>
          <w:numId w:val="89"/>
        </w:numPr>
        <w:spacing w:before="120" w:after="120" w:line="252" w:lineRule="auto"/>
        <w:ind w:left="567"/>
        <w:contextualSpacing w:val="0"/>
        <w:jc w:val="both"/>
        <w:outlineLvl w:val="0"/>
        <w:rPr>
          <w:rFonts w:ascii="Calibri" w:hAnsi="Calibri" w:cs="Calibri"/>
          <w:b/>
          <w:bCs/>
          <w:sz w:val="22"/>
          <w:szCs w:val="22"/>
        </w:rPr>
      </w:pPr>
      <w:bookmarkStart w:id="12" w:name="_Toc212644864"/>
      <w:r w:rsidRPr="00D56EE7">
        <w:rPr>
          <w:rFonts w:ascii="Calibri" w:hAnsi="Calibri" w:cs="Calibri"/>
          <w:b/>
          <w:bCs/>
          <w:sz w:val="22"/>
          <w:szCs w:val="22"/>
        </w:rPr>
        <w:t>Wykaz sprzętu</w:t>
      </w:r>
      <w:bookmarkEnd w:id="12"/>
      <w:r w:rsidRPr="00D56EE7">
        <w:rPr>
          <w:rFonts w:ascii="Calibri" w:hAnsi="Calibri" w:cs="Calibri"/>
          <w:b/>
          <w:bCs/>
          <w:sz w:val="22"/>
          <w:szCs w:val="22"/>
        </w:rPr>
        <w:t xml:space="preserve"> </w:t>
      </w:r>
    </w:p>
    <w:p w14:paraId="24078A13" w14:textId="37DF494A" w:rsidR="00F051CE" w:rsidRPr="00D56EE7" w:rsidRDefault="005529E3"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Jeżeli w </w:t>
      </w:r>
      <w:r w:rsidRPr="008862A5">
        <w:rPr>
          <w:rFonts w:ascii="Calibri" w:hAnsi="Calibri" w:cs="Calibri"/>
          <w:sz w:val="22"/>
          <w:szCs w:val="22"/>
          <w14:ligatures w14:val="standardContextual"/>
        </w:rPr>
        <w:t>tabelach</w:t>
      </w:r>
      <w:r w:rsidRPr="00D56EE7">
        <w:rPr>
          <w:rFonts w:ascii="Calibri" w:hAnsi="Calibri" w:cs="Calibri"/>
          <w:sz w:val="22"/>
          <w:szCs w:val="22"/>
        </w:rPr>
        <w:t xml:space="preserve"> nie podano liczby elementów należy rozumieć, że wymagany jest minimum 1 (jeden).</w:t>
      </w:r>
    </w:p>
    <w:tbl>
      <w:tblPr>
        <w:tblStyle w:val="Tabela-Siatka"/>
        <w:tblW w:w="8930" w:type="dxa"/>
        <w:tblInd w:w="421" w:type="dxa"/>
        <w:tblLayout w:type="fixed"/>
        <w:tblLook w:val="04A0" w:firstRow="1" w:lastRow="0" w:firstColumn="1" w:lastColumn="0" w:noHBand="0" w:noVBand="1"/>
      </w:tblPr>
      <w:tblGrid>
        <w:gridCol w:w="567"/>
        <w:gridCol w:w="7229"/>
        <w:gridCol w:w="1134"/>
      </w:tblGrid>
      <w:tr w:rsidR="005D1670" w:rsidRPr="00D56EE7" w14:paraId="7C9D055D" w14:textId="77777777" w:rsidTr="00C305C7">
        <w:trPr>
          <w:trHeight w:val="320"/>
        </w:trPr>
        <w:tc>
          <w:tcPr>
            <w:tcW w:w="567" w:type="dxa"/>
            <w:noWrap/>
            <w:hideMark/>
          </w:tcPr>
          <w:p w14:paraId="039127AE" w14:textId="25F277E2" w:rsidR="00C77537" w:rsidRPr="00D56EE7" w:rsidRDefault="00D56EE7" w:rsidP="00D56EE7">
            <w:pPr>
              <w:spacing w:before="120" w:after="120" w:line="252" w:lineRule="auto"/>
              <w:jc w:val="both"/>
              <w:rPr>
                <w:rFonts w:ascii="Calibri" w:hAnsi="Calibri" w:cs="Calibri"/>
                <w:b/>
                <w:bCs/>
                <w:sz w:val="22"/>
                <w:szCs w:val="22"/>
              </w:rPr>
            </w:pPr>
            <w:r>
              <w:rPr>
                <w:rFonts w:ascii="Calibri" w:hAnsi="Calibri" w:cs="Calibri"/>
                <w:b/>
                <w:bCs/>
                <w:sz w:val="22"/>
                <w:szCs w:val="22"/>
              </w:rPr>
              <w:t>Nr</w:t>
            </w:r>
          </w:p>
        </w:tc>
        <w:tc>
          <w:tcPr>
            <w:tcW w:w="7229" w:type="dxa"/>
            <w:hideMark/>
          </w:tcPr>
          <w:p w14:paraId="72ABFE0C" w14:textId="77777777" w:rsidR="00C77537" w:rsidRPr="00D56EE7" w:rsidRDefault="00C77537" w:rsidP="00D56EE7">
            <w:pPr>
              <w:pStyle w:val="Akapitzlist"/>
              <w:spacing w:before="120" w:after="120" w:line="252" w:lineRule="auto"/>
              <w:ind w:left="360"/>
              <w:contextualSpacing w:val="0"/>
              <w:jc w:val="both"/>
              <w:rPr>
                <w:rFonts w:ascii="Calibri" w:hAnsi="Calibri" w:cs="Calibri"/>
                <w:b/>
                <w:bCs/>
                <w:sz w:val="22"/>
                <w:szCs w:val="22"/>
              </w:rPr>
            </w:pPr>
            <w:r w:rsidRPr="00D56EE7">
              <w:rPr>
                <w:rFonts w:ascii="Calibri" w:hAnsi="Calibri" w:cs="Calibri"/>
                <w:b/>
                <w:bCs/>
                <w:sz w:val="22"/>
                <w:szCs w:val="22"/>
              </w:rPr>
              <w:t>Pozycja</w:t>
            </w:r>
          </w:p>
        </w:tc>
        <w:tc>
          <w:tcPr>
            <w:tcW w:w="1134" w:type="dxa"/>
            <w:noWrap/>
            <w:hideMark/>
          </w:tcPr>
          <w:p w14:paraId="4B3E0945" w14:textId="77777777" w:rsidR="00C77537" w:rsidRPr="00D56EE7" w:rsidRDefault="00C77537" w:rsidP="00D56EE7">
            <w:pPr>
              <w:pStyle w:val="Akapitzlist"/>
              <w:spacing w:before="120" w:after="120" w:line="252" w:lineRule="auto"/>
              <w:ind w:left="102"/>
              <w:contextualSpacing w:val="0"/>
              <w:jc w:val="both"/>
              <w:rPr>
                <w:rFonts w:ascii="Calibri" w:hAnsi="Calibri" w:cs="Calibri"/>
                <w:b/>
                <w:bCs/>
                <w:sz w:val="22"/>
                <w:szCs w:val="22"/>
              </w:rPr>
            </w:pPr>
            <w:r w:rsidRPr="00D56EE7">
              <w:rPr>
                <w:rFonts w:ascii="Calibri" w:hAnsi="Calibri" w:cs="Calibri"/>
                <w:b/>
                <w:bCs/>
                <w:sz w:val="22"/>
                <w:szCs w:val="22"/>
              </w:rPr>
              <w:t>Ilość</w:t>
            </w:r>
          </w:p>
        </w:tc>
      </w:tr>
      <w:tr w:rsidR="005D1670" w:rsidRPr="00D56EE7" w14:paraId="288B711D" w14:textId="77777777" w:rsidTr="00C305C7">
        <w:trPr>
          <w:trHeight w:val="387"/>
        </w:trPr>
        <w:tc>
          <w:tcPr>
            <w:tcW w:w="567" w:type="dxa"/>
            <w:noWrap/>
            <w:hideMark/>
          </w:tcPr>
          <w:p w14:paraId="2EE3A929" w14:textId="74625648" w:rsidR="00C77537" w:rsidRPr="00D56EE7" w:rsidRDefault="00D56EE7" w:rsidP="00D56EE7">
            <w:pPr>
              <w:spacing w:before="120" w:after="120" w:line="252" w:lineRule="auto"/>
              <w:ind w:right="-390"/>
              <w:jc w:val="both"/>
              <w:rPr>
                <w:rFonts w:ascii="Calibri" w:hAnsi="Calibri" w:cs="Calibri"/>
                <w:sz w:val="22"/>
                <w:szCs w:val="22"/>
              </w:rPr>
            </w:pPr>
            <w:r>
              <w:rPr>
                <w:rFonts w:ascii="Calibri" w:hAnsi="Calibri" w:cs="Calibri"/>
                <w:sz w:val="22"/>
                <w:szCs w:val="22"/>
              </w:rPr>
              <w:t>1.</w:t>
            </w:r>
          </w:p>
        </w:tc>
        <w:tc>
          <w:tcPr>
            <w:tcW w:w="7229" w:type="dxa"/>
            <w:hideMark/>
          </w:tcPr>
          <w:p w14:paraId="6EDD64C8" w14:textId="1E84A8C0" w:rsidR="00C77537" w:rsidRPr="00D56EE7" w:rsidRDefault="00C77537" w:rsidP="00D56EE7">
            <w:pPr>
              <w:pStyle w:val="Akapitzlist"/>
              <w:tabs>
                <w:tab w:val="left" w:pos="3308"/>
              </w:tabs>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 xml:space="preserve">System szaf serwerowych wraz z wyposażeniem </w:t>
            </w:r>
          </w:p>
        </w:tc>
        <w:tc>
          <w:tcPr>
            <w:tcW w:w="1134" w:type="dxa"/>
            <w:noWrap/>
            <w:hideMark/>
          </w:tcPr>
          <w:p w14:paraId="3E703329"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38DDAED4" w14:textId="77777777" w:rsidTr="00C305C7">
        <w:trPr>
          <w:trHeight w:val="320"/>
        </w:trPr>
        <w:tc>
          <w:tcPr>
            <w:tcW w:w="567" w:type="dxa"/>
            <w:noWrap/>
            <w:hideMark/>
          </w:tcPr>
          <w:p w14:paraId="087F265A" w14:textId="03D6F56B" w:rsidR="00C77537" w:rsidRPr="00D56EE7" w:rsidRDefault="00D56EE7" w:rsidP="00D56EE7">
            <w:pPr>
              <w:tabs>
                <w:tab w:val="left" w:pos="60"/>
              </w:tabs>
              <w:spacing w:before="120" w:after="120" w:line="252" w:lineRule="auto"/>
              <w:jc w:val="both"/>
              <w:rPr>
                <w:rFonts w:ascii="Calibri" w:hAnsi="Calibri" w:cs="Calibri"/>
                <w:sz w:val="22"/>
                <w:szCs w:val="22"/>
              </w:rPr>
            </w:pPr>
            <w:r>
              <w:rPr>
                <w:rFonts w:ascii="Calibri" w:hAnsi="Calibri" w:cs="Calibri"/>
                <w:sz w:val="22"/>
                <w:szCs w:val="22"/>
              </w:rPr>
              <w:t>2.</w:t>
            </w:r>
          </w:p>
        </w:tc>
        <w:tc>
          <w:tcPr>
            <w:tcW w:w="7229" w:type="dxa"/>
            <w:hideMark/>
          </w:tcPr>
          <w:p w14:paraId="10EF02BF"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System zabezpieczeń sieciowych UTM</w:t>
            </w:r>
          </w:p>
        </w:tc>
        <w:tc>
          <w:tcPr>
            <w:tcW w:w="1134" w:type="dxa"/>
            <w:noWrap/>
            <w:hideMark/>
          </w:tcPr>
          <w:p w14:paraId="3C4907C5"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r w:rsidR="005D1670" w:rsidRPr="00D56EE7" w14:paraId="3A3C7FD7" w14:textId="77777777" w:rsidTr="00C305C7">
        <w:trPr>
          <w:trHeight w:val="414"/>
        </w:trPr>
        <w:tc>
          <w:tcPr>
            <w:tcW w:w="567" w:type="dxa"/>
            <w:noWrap/>
            <w:hideMark/>
          </w:tcPr>
          <w:p w14:paraId="2B88D621" w14:textId="0FBBC4C1"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3.</w:t>
            </w:r>
          </w:p>
        </w:tc>
        <w:tc>
          <w:tcPr>
            <w:tcW w:w="7229" w:type="dxa"/>
            <w:hideMark/>
          </w:tcPr>
          <w:p w14:paraId="3B8B8508"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Analizator logów z systemu zabezpieczeń sieciowych</w:t>
            </w:r>
          </w:p>
        </w:tc>
        <w:tc>
          <w:tcPr>
            <w:tcW w:w="1134" w:type="dxa"/>
            <w:noWrap/>
            <w:hideMark/>
          </w:tcPr>
          <w:p w14:paraId="727B63F6"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597C50D9" w14:textId="77777777" w:rsidTr="00C305C7">
        <w:trPr>
          <w:trHeight w:val="320"/>
        </w:trPr>
        <w:tc>
          <w:tcPr>
            <w:tcW w:w="567" w:type="dxa"/>
            <w:noWrap/>
            <w:hideMark/>
          </w:tcPr>
          <w:p w14:paraId="3E012909" w14:textId="3361B236"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4.</w:t>
            </w:r>
          </w:p>
        </w:tc>
        <w:tc>
          <w:tcPr>
            <w:tcW w:w="7229" w:type="dxa"/>
            <w:hideMark/>
          </w:tcPr>
          <w:p w14:paraId="4D900527"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Listwy zasilające PDU</w:t>
            </w:r>
          </w:p>
        </w:tc>
        <w:tc>
          <w:tcPr>
            <w:tcW w:w="1134" w:type="dxa"/>
            <w:noWrap/>
            <w:hideMark/>
          </w:tcPr>
          <w:p w14:paraId="29227C91"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16</w:t>
            </w:r>
          </w:p>
        </w:tc>
      </w:tr>
      <w:tr w:rsidR="005D1670" w:rsidRPr="00D56EE7" w14:paraId="7BEE732E" w14:textId="77777777" w:rsidTr="00C305C7">
        <w:trPr>
          <w:trHeight w:val="440"/>
        </w:trPr>
        <w:tc>
          <w:tcPr>
            <w:tcW w:w="567" w:type="dxa"/>
            <w:noWrap/>
            <w:hideMark/>
          </w:tcPr>
          <w:p w14:paraId="11366934" w14:textId="08090AFD"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5.</w:t>
            </w:r>
          </w:p>
        </w:tc>
        <w:tc>
          <w:tcPr>
            <w:tcW w:w="7229" w:type="dxa"/>
            <w:hideMark/>
          </w:tcPr>
          <w:p w14:paraId="6F6EB798"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Przełączniki sieciowe CORE</w:t>
            </w:r>
          </w:p>
        </w:tc>
        <w:tc>
          <w:tcPr>
            <w:tcW w:w="1134" w:type="dxa"/>
            <w:noWrap/>
            <w:hideMark/>
          </w:tcPr>
          <w:p w14:paraId="05863BE8"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r w:rsidR="005D1670" w:rsidRPr="00D56EE7" w14:paraId="3F6B8029" w14:textId="77777777" w:rsidTr="00C305C7">
        <w:trPr>
          <w:trHeight w:val="404"/>
        </w:trPr>
        <w:tc>
          <w:tcPr>
            <w:tcW w:w="567" w:type="dxa"/>
            <w:noWrap/>
            <w:hideMark/>
          </w:tcPr>
          <w:p w14:paraId="05C5A613" w14:textId="08BB25F9"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6.</w:t>
            </w:r>
          </w:p>
        </w:tc>
        <w:tc>
          <w:tcPr>
            <w:tcW w:w="7229" w:type="dxa"/>
            <w:hideMark/>
          </w:tcPr>
          <w:p w14:paraId="0A80CBD8"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Przełączniki sieciowe TOR</w:t>
            </w:r>
          </w:p>
        </w:tc>
        <w:tc>
          <w:tcPr>
            <w:tcW w:w="1134" w:type="dxa"/>
            <w:noWrap/>
            <w:hideMark/>
          </w:tcPr>
          <w:p w14:paraId="0A18E601"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r w:rsidR="005D1670" w:rsidRPr="00D56EE7" w14:paraId="75A8CEA5" w14:textId="77777777" w:rsidTr="00C305C7">
        <w:trPr>
          <w:trHeight w:val="410"/>
        </w:trPr>
        <w:tc>
          <w:tcPr>
            <w:tcW w:w="567" w:type="dxa"/>
            <w:noWrap/>
            <w:hideMark/>
          </w:tcPr>
          <w:p w14:paraId="1A20694F" w14:textId="2014910A"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7.</w:t>
            </w:r>
          </w:p>
        </w:tc>
        <w:tc>
          <w:tcPr>
            <w:tcW w:w="7229" w:type="dxa"/>
            <w:hideMark/>
          </w:tcPr>
          <w:p w14:paraId="6874A8F4" w14:textId="1D5AE085"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Przełączniki sieciowe Dystrybucyjne 10G/25G</w:t>
            </w:r>
          </w:p>
        </w:tc>
        <w:tc>
          <w:tcPr>
            <w:tcW w:w="1134" w:type="dxa"/>
            <w:noWrap/>
            <w:hideMark/>
          </w:tcPr>
          <w:p w14:paraId="5E828DC1"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4</w:t>
            </w:r>
          </w:p>
        </w:tc>
      </w:tr>
      <w:tr w:rsidR="005D1670" w:rsidRPr="00D56EE7" w14:paraId="0DF297F2" w14:textId="77777777" w:rsidTr="00C305C7">
        <w:trPr>
          <w:trHeight w:val="422"/>
        </w:trPr>
        <w:tc>
          <w:tcPr>
            <w:tcW w:w="567" w:type="dxa"/>
            <w:noWrap/>
            <w:hideMark/>
          </w:tcPr>
          <w:p w14:paraId="44864A30" w14:textId="64C45300"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8.</w:t>
            </w:r>
          </w:p>
        </w:tc>
        <w:tc>
          <w:tcPr>
            <w:tcW w:w="7229" w:type="dxa"/>
            <w:hideMark/>
          </w:tcPr>
          <w:p w14:paraId="6ED8FFC8"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Serwery - wirtualizacja</w:t>
            </w:r>
          </w:p>
        </w:tc>
        <w:tc>
          <w:tcPr>
            <w:tcW w:w="1134" w:type="dxa"/>
            <w:noWrap/>
            <w:hideMark/>
          </w:tcPr>
          <w:p w14:paraId="15D98E86"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4</w:t>
            </w:r>
          </w:p>
        </w:tc>
      </w:tr>
      <w:tr w:rsidR="005D1670" w:rsidRPr="00D56EE7" w14:paraId="40143E2A" w14:textId="77777777" w:rsidTr="00C305C7">
        <w:trPr>
          <w:trHeight w:val="414"/>
        </w:trPr>
        <w:tc>
          <w:tcPr>
            <w:tcW w:w="567" w:type="dxa"/>
            <w:noWrap/>
            <w:hideMark/>
          </w:tcPr>
          <w:p w14:paraId="2EBBCCB2" w14:textId="0B0E038F"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9.</w:t>
            </w:r>
          </w:p>
        </w:tc>
        <w:tc>
          <w:tcPr>
            <w:tcW w:w="7229" w:type="dxa"/>
            <w:hideMark/>
          </w:tcPr>
          <w:p w14:paraId="75A8A1D3"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Macierz - wirtualizacja</w:t>
            </w:r>
          </w:p>
        </w:tc>
        <w:tc>
          <w:tcPr>
            <w:tcW w:w="1134" w:type="dxa"/>
            <w:noWrap/>
            <w:hideMark/>
          </w:tcPr>
          <w:p w14:paraId="615521B3"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r w:rsidR="005D1670" w:rsidRPr="00D56EE7" w14:paraId="73DF7B86" w14:textId="77777777" w:rsidTr="00C305C7">
        <w:trPr>
          <w:trHeight w:val="420"/>
        </w:trPr>
        <w:tc>
          <w:tcPr>
            <w:tcW w:w="567" w:type="dxa"/>
            <w:noWrap/>
            <w:hideMark/>
          </w:tcPr>
          <w:p w14:paraId="63A1B895" w14:textId="694991C7"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10.</w:t>
            </w:r>
          </w:p>
        </w:tc>
        <w:tc>
          <w:tcPr>
            <w:tcW w:w="7229" w:type="dxa"/>
            <w:hideMark/>
          </w:tcPr>
          <w:p w14:paraId="4E33187A"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Macierz - repozytorium</w:t>
            </w:r>
          </w:p>
        </w:tc>
        <w:tc>
          <w:tcPr>
            <w:tcW w:w="1134" w:type="dxa"/>
            <w:noWrap/>
            <w:hideMark/>
          </w:tcPr>
          <w:p w14:paraId="193ECCD3"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r w:rsidR="005D1670" w:rsidRPr="00D56EE7" w14:paraId="46047D75" w14:textId="77777777" w:rsidTr="00C305C7">
        <w:trPr>
          <w:trHeight w:val="412"/>
        </w:trPr>
        <w:tc>
          <w:tcPr>
            <w:tcW w:w="567" w:type="dxa"/>
            <w:noWrap/>
            <w:hideMark/>
          </w:tcPr>
          <w:p w14:paraId="5F92C24F" w14:textId="1C872F73"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11.</w:t>
            </w:r>
          </w:p>
        </w:tc>
        <w:tc>
          <w:tcPr>
            <w:tcW w:w="7229" w:type="dxa"/>
            <w:hideMark/>
          </w:tcPr>
          <w:p w14:paraId="1C35297E"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Przełączniki SAN</w:t>
            </w:r>
          </w:p>
        </w:tc>
        <w:tc>
          <w:tcPr>
            <w:tcW w:w="1134" w:type="dxa"/>
            <w:noWrap/>
            <w:hideMark/>
          </w:tcPr>
          <w:p w14:paraId="3E85839E"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r w:rsidR="005D1670" w:rsidRPr="00D56EE7" w14:paraId="3244640B" w14:textId="77777777" w:rsidTr="00C305C7">
        <w:trPr>
          <w:trHeight w:val="417"/>
        </w:trPr>
        <w:tc>
          <w:tcPr>
            <w:tcW w:w="567" w:type="dxa"/>
            <w:noWrap/>
            <w:hideMark/>
          </w:tcPr>
          <w:p w14:paraId="354DC832" w14:textId="084D3DFD"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12.</w:t>
            </w:r>
          </w:p>
        </w:tc>
        <w:tc>
          <w:tcPr>
            <w:tcW w:w="7229" w:type="dxa"/>
            <w:hideMark/>
          </w:tcPr>
          <w:p w14:paraId="04060614" w14:textId="0F214BC2"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Biblioteka Taśmowa LTO</w:t>
            </w:r>
          </w:p>
        </w:tc>
        <w:tc>
          <w:tcPr>
            <w:tcW w:w="1134" w:type="dxa"/>
            <w:noWrap/>
            <w:hideMark/>
          </w:tcPr>
          <w:p w14:paraId="7623CD8F"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5A8F52AD" w14:textId="77777777" w:rsidTr="00C305C7">
        <w:trPr>
          <w:trHeight w:val="320"/>
        </w:trPr>
        <w:tc>
          <w:tcPr>
            <w:tcW w:w="567" w:type="dxa"/>
            <w:noWrap/>
            <w:hideMark/>
          </w:tcPr>
          <w:p w14:paraId="04BEDB68" w14:textId="0C63CB0F"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13.</w:t>
            </w:r>
          </w:p>
        </w:tc>
        <w:tc>
          <w:tcPr>
            <w:tcW w:w="7229" w:type="dxa"/>
            <w:hideMark/>
          </w:tcPr>
          <w:p w14:paraId="28F3DD5B" w14:textId="5BEEF91A"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Konsola i przełączniki KVM</w:t>
            </w:r>
          </w:p>
        </w:tc>
        <w:tc>
          <w:tcPr>
            <w:tcW w:w="1134" w:type="dxa"/>
            <w:noWrap/>
            <w:hideMark/>
          </w:tcPr>
          <w:p w14:paraId="2E7FA4DB"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137C8030" w14:textId="77777777" w:rsidTr="00C305C7">
        <w:trPr>
          <w:trHeight w:val="640"/>
        </w:trPr>
        <w:tc>
          <w:tcPr>
            <w:tcW w:w="567" w:type="dxa"/>
            <w:noWrap/>
            <w:hideMark/>
          </w:tcPr>
          <w:p w14:paraId="47639FAC" w14:textId="78986D6E"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14.</w:t>
            </w:r>
          </w:p>
        </w:tc>
        <w:tc>
          <w:tcPr>
            <w:tcW w:w="7229" w:type="dxa"/>
            <w:hideMark/>
          </w:tcPr>
          <w:p w14:paraId="53F167BE"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 xml:space="preserve">System Wirtualizacji wraz z usługą wdrożenia środowiska </w:t>
            </w:r>
            <w:proofErr w:type="spellStart"/>
            <w:r w:rsidRPr="00D56EE7">
              <w:rPr>
                <w:rFonts w:ascii="Calibri" w:hAnsi="Calibri" w:cs="Calibri"/>
                <w:sz w:val="22"/>
                <w:szCs w:val="22"/>
              </w:rPr>
              <w:t>wirtualizacyjnego</w:t>
            </w:r>
            <w:proofErr w:type="spellEnd"/>
          </w:p>
        </w:tc>
        <w:tc>
          <w:tcPr>
            <w:tcW w:w="1134" w:type="dxa"/>
            <w:noWrap/>
            <w:hideMark/>
          </w:tcPr>
          <w:p w14:paraId="6F25D131"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16EC39B3" w14:textId="77777777" w:rsidTr="00C305C7">
        <w:trPr>
          <w:trHeight w:val="328"/>
        </w:trPr>
        <w:tc>
          <w:tcPr>
            <w:tcW w:w="567" w:type="dxa"/>
            <w:noWrap/>
            <w:hideMark/>
          </w:tcPr>
          <w:p w14:paraId="2A4E6D3B" w14:textId="52E3D436"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15.</w:t>
            </w:r>
          </w:p>
        </w:tc>
        <w:tc>
          <w:tcPr>
            <w:tcW w:w="7229" w:type="dxa"/>
            <w:hideMark/>
          </w:tcPr>
          <w:p w14:paraId="1DC14854"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System monitoringu infrastruktury IT</w:t>
            </w:r>
          </w:p>
        </w:tc>
        <w:tc>
          <w:tcPr>
            <w:tcW w:w="1134" w:type="dxa"/>
            <w:noWrap/>
            <w:hideMark/>
          </w:tcPr>
          <w:p w14:paraId="1B007477"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0E2C33B5" w14:textId="77777777" w:rsidTr="00C305C7">
        <w:trPr>
          <w:trHeight w:val="320"/>
        </w:trPr>
        <w:tc>
          <w:tcPr>
            <w:tcW w:w="567" w:type="dxa"/>
            <w:noWrap/>
            <w:hideMark/>
          </w:tcPr>
          <w:p w14:paraId="7F6E3C40" w14:textId="286B86AB"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lastRenderedPageBreak/>
              <w:t>16.</w:t>
            </w:r>
          </w:p>
        </w:tc>
        <w:tc>
          <w:tcPr>
            <w:tcW w:w="7229" w:type="dxa"/>
            <w:hideMark/>
          </w:tcPr>
          <w:p w14:paraId="430A543E"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Serwer kopii zapasowych</w:t>
            </w:r>
          </w:p>
        </w:tc>
        <w:tc>
          <w:tcPr>
            <w:tcW w:w="1134" w:type="dxa"/>
            <w:noWrap/>
            <w:hideMark/>
          </w:tcPr>
          <w:p w14:paraId="7E4EA510"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2926F76B" w14:textId="77777777" w:rsidTr="00C305C7">
        <w:trPr>
          <w:trHeight w:val="354"/>
        </w:trPr>
        <w:tc>
          <w:tcPr>
            <w:tcW w:w="567" w:type="dxa"/>
            <w:noWrap/>
            <w:hideMark/>
          </w:tcPr>
          <w:p w14:paraId="50C8647E" w14:textId="58003BA0"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17.</w:t>
            </w:r>
          </w:p>
        </w:tc>
        <w:tc>
          <w:tcPr>
            <w:tcW w:w="7229" w:type="dxa"/>
            <w:hideMark/>
          </w:tcPr>
          <w:p w14:paraId="32C42964"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Oprogramowanie do tworzenia kopii zapasowych</w:t>
            </w:r>
          </w:p>
        </w:tc>
        <w:tc>
          <w:tcPr>
            <w:tcW w:w="1134" w:type="dxa"/>
            <w:noWrap/>
            <w:hideMark/>
          </w:tcPr>
          <w:p w14:paraId="2A749F38"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w:t>
            </w:r>
          </w:p>
        </w:tc>
      </w:tr>
      <w:tr w:rsidR="005D1670" w:rsidRPr="00D56EE7" w14:paraId="109B7001" w14:textId="77777777" w:rsidTr="00C305C7">
        <w:trPr>
          <w:trHeight w:val="320"/>
        </w:trPr>
        <w:tc>
          <w:tcPr>
            <w:tcW w:w="567" w:type="dxa"/>
            <w:noWrap/>
            <w:hideMark/>
          </w:tcPr>
          <w:p w14:paraId="0BE378A9" w14:textId="5F35B2FA"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18.</w:t>
            </w:r>
          </w:p>
        </w:tc>
        <w:tc>
          <w:tcPr>
            <w:tcW w:w="7229" w:type="dxa"/>
            <w:hideMark/>
          </w:tcPr>
          <w:p w14:paraId="3098A58A"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Serwerowe systemy operacyjne</w:t>
            </w:r>
          </w:p>
        </w:tc>
        <w:tc>
          <w:tcPr>
            <w:tcW w:w="1134" w:type="dxa"/>
            <w:noWrap/>
            <w:hideMark/>
          </w:tcPr>
          <w:p w14:paraId="6B13772C"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7</w:t>
            </w:r>
          </w:p>
        </w:tc>
      </w:tr>
      <w:tr w:rsidR="005D1670" w:rsidRPr="00D56EE7" w14:paraId="78E5BAC0" w14:textId="77777777" w:rsidTr="00C305C7">
        <w:trPr>
          <w:trHeight w:val="426"/>
        </w:trPr>
        <w:tc>
          <w:tcPr>
            <w:tcW w:w="567" w:type="dxa"/>
            <w:noWrap/>
            <w:hideMark/>
          </w:tcPr>
          <w:p w14:paraId="36249B99" w14:textId="0A36A31C"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19.</w:t>
            </w:r>
          </w:p>
        </w:tc>
        <w:tc>
          <w:tcPr>
            <w:tcW w:w="7229" w:type="dxa"/>
            <w:hideMark/>
          </w:tcPr>
          <w:p w14:paraId="35721021"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Zestaw komputerowy</w:t>
            </w:r>
          </w:p>
        </w:tc>
        <w:tc>
          <w:tcPr>
            <w:tcW w:w="1134" w:type="dxa"/>
            <w:noWrap/>
            <w:hideMark/>
          </w:tcPr>
          <w:p w14:paraId="73E189C4" w14:textId="40EABEA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54</w:t>
            </w:r>
          </w:p>
        </w:tc>
      </w:tr>
      <w:tr w:rsidR="005D1670" w:rsidRPr="00D56EE7" w14:paraId="772CDA4F" w14:textId="77777777" w:rsidTr="00C305C7">
        <w:trPr>
          <w:trHeight w:val="320"/>
        </w:trPr>
        <w:tc>
          <w:tcPr>
            <w:tcW w:w="567" w:type="dxa"/>
            <w:noWrap/>
            <w:hideMark/>
          </w:tcPr>
          <w:p w14:paraId="203A45BF" w14:textId="32A026A1"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20.</w:t>
            </w:r>
          </w:p>
        </w:tc>
        <w:tc>
          <w:tcPr>
            <w:tcW w:w="7229" w:type="dxa"/>
            <w:hideMark/>
          </w:tcPr>
          <w:p w14:paraId="76927CBC"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Drukarka biurowa</w:t>
            </w:r>
          </w:p>
        </w:tc>
        <w:tc>
          <w:tcPr>
            <w:tcW w:w="1134" w:type="dxa"/>
            <w:noWrap/>
            <w:hideMark/>
          </w:tcPr>
          <w:p w14:paraId="6CC83C05"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10</w:t>
            </w:r>
          </w:p>
        </w:tc>
      </w:tr>
      <w:tr w:rsidR="005D1670" w:rsidRPr="00D56EE7" w14:paraId="60135232" w14:textId="77777777" w:rsidTr="00C305C7">
        <w:trPr>
          <w:trHeight w:val="410"/>
        </w:trPr>
        <w:tc>
          <w:tcPr>
            <w:tcW w:w="567" w:type="dxa"/>
            <w:noWrap/>
            <w:hideMark/>
          </w:tcPr>
          <w:p w14:paraId="0EBFEF81" w14:textId="1A589669"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21.</w:t>
            </w:r>
          </w:p>
        </w:tc>
        <w:tc>
          <w:tcPr>
            <w:tcW w:w="7229" w:type="dxa"/>
            <w:hideMark/>
          </w:tcPr>
          <w:p w14:paraId="7453E36E" w14:textId="6037294A"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Drukarka\urządzenie wielofunkcyjne</w:t>
            </w:r>
          </w:p>
        </w:tc>
        <w:tc>
          <w:tcPr>
            <w:tcW w:w="1134" w:type="dxa"/>
            <w:noWrap/>
            <w:hideMark/>
          </w:tcPr>
          <w:p w14:paraId="5148DC4F" w14:textId="77777777"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3</w:t>
            </w:r>
          </w:p>
        </w:tc>
      </w:tr>
      <w:tr w:rsidR="005D1670" w:rsidRPr="00D56EE7" w14:paraId="6949104D" w14:textId="77777777" w:rsidTr="00C305C7">
        <w:trPr>
          <w:trHeight w:val="320"/>
        </w:trPr>
        <w:tc>
          <w:tcPr>
            <w:tcW w:w="567" w:type="dxa"/>
            <w:noWrap/>
            <w:hideMark/>
          </w:tcPr>
          <w:p w14:paraId="60453D93" w14:textId="2D7DFBC4"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22.</w:t>
            </w:r>
          </w:p>
        </w:tc>
        <w:tc>
          <w:tcPr>
            <w:tcW w:w="7229" w:type="dxa"/>
            <w:hideMark/>
          </w:tcPr>
          <w:p w14:paraId="5B582271" w14:textId="77777777"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Telefony VOIP</w:t>
            </w:r>
          </w:p>
        </w:tc>
        <w:tc>
          <w:tcPr>
            <w:tcW w:w="1134" w:type="dxa"/>
            <w:noWrap/>
            <w:hideMark/>
          </w:tcPr>
          <w:p w14:paraId="5F2E346C" w14:textId="29BCCBAB"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30</w:t>
            </w:r>
          </w:p>
        </w:tc>
      </w:tr>
      <w:tr w:rsidR="005D1670" w:rsidRPr="00D56EE7" w14:paraId="77D1761D" w14:textId="77777777" w:rsidTr="00C305C7">
        <w:trPr>
          <w:trHeight w:val="320"/>
        </w:trPr>
        <w:tc>
          <w:tcPr>
            <w:tcW w:w="567" w:type="dxa"/>
            <w:noWrap/>
            <w:hideMark/>
          </w:tcPr>
          <w:p w14:paraId="33035980" w14:textId="4152FFF9"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23.</w:t>
            </w:r>
          </w:p>
        </w:tc>
        <w:tc>
          <w:tcPr>
            <w:tcW w:w="7229" w:type="dxa"/>
            <w:hideMark/>
          </w:tcPr>
          <w:p w14:paraId="228D6330" w14:textId="5EB26D7C"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Subskrypcje oprogramowania biurowego</w:t>
            </w:r>
          </w:p>
        </w:tc>
        <w:tc>
          <w:tcPr>
            <w:tcW w:w="1134" w:type="dxa"/>
            <w:noWrap/>
            <w:hideMark/>
          </w:tcPr>
          <w:p w14:paraId="2522DA31" w14:textId="2CFDDC0C"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40</w:t>
            </w:r>
          </w:p>
        </w:tc>
      </w:tr>
      <w:tr w:rsidR="005D1670" w:rsidRPr="00D56EE7" w14:paraId="0F050DA4" w14:textId="77777777" w:rsidTr="00C305C7">
        <w:trPr>
          <w:trHeight w:val="320"/>
        </w:trPr>
        <w:tc>
          <w:tcPr>
            <w:tcW w:w="567" w:type="dxa"/>
            <w:noWrap/>
          </w:tcPr>
          <w:p w14:paraId="0299BF10" w14:textId="6D1A8DD1" w:rsidR="00C77537" w:rsidRPr="00D56EE7" w:rsidRDefault="00D56EE7" w:rsidP="00D56EE7">
            <w:pPr>
              <w:spacing w:before="120" w:after="120" w:line="252" w:lineRule="auto"/>
              <w:jc w:val="both"/>
              <w:rPr>
                <w:rFonts w:ascii="Calibri" w:hAnsi="Calibri" w:cs="Calibri"/>
                <w:sz w:val="22"/>
                <w:szCs w:val="22"/>
              </w:rPr>
            </w:pPr>
            <w:r>
              <w:rPr>
                <w:rFonts w:ascii="Calibri" w:hAnsi="Calibri" w:cs="Calibri"/>
                <w:sz w:val="22"/>
                <w:szCs w:val="22"/>
              </w:rPr>
              <w:t>24.</w:t>
            </w:r>
          </w:p>
        </w:tc>
        <w:tc>
          <w:tcPr>
            <w:tcW w:w="7229" w:type="dxa"/>
          </w:tcPr>
          <w:p w14:paraId="5F43692E" w14:textId="7178A266" w:rsidR="00C77537" w:rsidRPr="00D56EE7" w:rsidRDefault="00C77537" w:rsidP="00D56EE7">
            <w:pPr>
              <w:pStyle w:val="Akapitzlist"/>
              <w:spacing w:before="120" w:after="120" w:line="252" w:lineRule="auto"/>
              <w:ind w:left="360"/>
              <w:contextualSpacing w:val="0"/>
              <w:jc w:val="both"/>
              <w:rPr>
                <w:rFonts w:ascii="Calibri" w:hAnsi="Calibri" w:cs="Calibri"/>
                <w:sz w:val="22"/>
                <w:szCs w:val="22"/>
              </w:rPr>
            </w:pPr>
            <w:r w:rsidRPr="00D56EE7">
              <w:rPr>
                <w:rFonts w:ascii="Calibri" w:hAnsi="Calibri" w:cs="Calibri"/>
                <w:sz w:val="22"/>
                <w:szCs w:val="22"/>
              </w:rPr>
              <w:t>Urządzenie typu Tablet</w:t>
            </w:r>
          </w:p>
        </w:tc>
        <w:tc>
          <w:tcPr>
            <w:tcW w:w="1134" w:type="dxa"/>
            <w:noWrap/>
          </w:tcPr>
          <w:p w14:paraId="3826F589" w14:textId="2BFA72EF" w:rsidR="00C77537" w:rsidRPr="00D56EE7" w:rsidRDefault="00C77537" w:rsidP="00D56EE7">
            <w:pPr>
              <w:pStyle w:val="Akapitzlist"/>
              <w:spacing w:before="120" w:after="120" w:line="252" w:lineRule="auto"/>
              <w:ind w:left="102"/>
              <w:contextualSpacing w:val="0"/>
              <w:jc w:val="both"/>
              <w:rPr>
                <w:rFonts w:ascii="Calibri" w:hAnsi="Calibri" w:cs="Calibri"/>
                <w:sz w:val="22"/>
                <w:szCs w:val="22"/>
              </w:rPr>
            </w:pPr>
            <w:r w:rsidRPr="00D56EE7">
              <w:rPr>
                <w:rFonts w:ascii="Calibri" w:hAnsi="Calibri" w:cs="Calibri"/>
                <w:sz w:val="22"/>
                <w:szCs w:val="22"/>
              </w:rPr>
              <w:t>2</w:t>
            </w:r>
          </w:p>
        </w:tc>
      </w:tr>
    </w:tbl>
    <w:p w14:paraId="6352A91B" w14:textId="77777777" w:rsidR="0021567F" w:rsidRPr="00D56EE7" w:rsidRDefault="0021567F" w:rsidP="00D56EE7">
      <w:pPr>
        <w:pStyle w:val="Akapitzlist"/>
        <w:spacing w:before="120" w:after="120" w:line="252" w:lineRule="auto"/>
        <w:ind w:left="567"/>
        <w:contextualSpacing w:val="0"/>
        <w:jc w:val="both"/>
        <w:rPr>
          <w:rFonts w:ascii="Calibri" w:hAnsi="Calibri" w:cs="Calibri"/>
          <w:b/>
          <w:bCs/>
          <w:sz w:val="22"/>
          <w:szCs w:val="22"/>
        </w:rPr>
      </w:pPr>
    </w:p>
    <w:p w14:paraId="191744E8" w14:textId="4247F5DB" w:rsidR="005529E3" w:rsidRPr="00D56EE7" w:rsidRDefault="005529E3" w:rsidP="00EA5342">
      <w:pPr>
        <w:pStyle w:val="Akapitzlist"/>
        <w:numPr>
          <w:ilvl w:val="1"/>
          <w:numId w:val="89"/>
        </w:numPr>
        <w:spacing w:before="120" w:after="120" w:line="252" w:lineRule="auto"/>
        <w:ind w:left="567" w:hanging="425"/>
        <w:contextualSpacing w:val="0"/>
        <w:jc w:val="both"/>
        <w:outlineLvl w:val="1"/>
        <w:rPr>
          <w:rFonts w:ascii="Calibri" w:hAnsi="Calibri" w:cs="Calibri"/>
          <w:b/>
          <w:bCs/>
          <w:sz w:val="22"/>
          <w:szCs w:val="22"/>
        </w:rPr>
      </w:pPr>
      <w:bookmarkStart w:id="13" w:name="_Toc212644865"/>
      <w:r w:rsidRPr="00D56EE7">
        <w:rPr>
          <w:rFonts w:ascii="Calibri" w:hAnsi="Calibri" w:cs="Calibri"/>
          <w:b/>
          <w:bCs/>
          <w:sz w:val="22"/>
          <w:szCs w:val="22"/>
        </w:rPr>
        <w:t>Wymagania Techniczne</w:t>
      </w:r>
      <w:r w:rsidR="008B153D" w:rsidRPr="00D56EE7">
        <w:rPr>
          <w:rFonts w:ascii="Calibri" w:hAnsi="Calibri" w:cs="Calibri"/>
          <w:b/>
          <w:bCs/>
          <w:sz w:val="22"/>
          <w:szCs w:val="22"/>
        </w:rPr>
        <w:t xml:space="preserve"> systemu szaf serwerowych</w:t>
      </w:r>
      <w:bookmarkEnd w:id="13"/>
      <w:r w:rsidR="008B153D" w:rsidRPr="00D56EE7">
        <w:rPr>
          <w:rFonts w:ascii="Calibri" w:hAnsi="Calibri" w:cs="Calibri"/>
          <w:b/>
          <w:bCs/>
          <w:sz w:val="22"/>
          <w:szCs w:val="22"/>
        </w:rPr>
        <w:t xml:space="preserve"> </w:t>
      </w:r>
    </w:p>
    <w:p w14:paraId="1F05E507" w14:textId="7C5A727F" w:rsidR="004A64FB" w:rsidRPr="00D56EE7" w:rsidRDefault="00256924"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Celem zamówienia jest dostawa, instalacja oraz konfiguracja szaf </w:t>
      </w:r>
      <w:proofErr w:type="spellStart"/>
      <w:r w:rsidRPr="00D56EE7">
        <w:rPr>
          <w:rFonts w:ascii="Calibri" w:hAnsi="Calibri" w:cs="Calibri"/>
          <w:sz w:val="22"/>
          <w:szCs w:val="22"/>
        </w:rPr>
        <w:t>rack</w:t>
      </w:r>
      <w:proofErr w:type="spellEnd"/>
      <w:r w:rsidRPr="00D56EE7">
        <w:rPr>
          <w:rFonts w:ascii="Calibri" w:hAnsi="Calibri" w:cs="Calibri"/>
          <w:sz w:val="22"/>
          <w:szCs w:val="22"/>
        </w:rPr>
        <w:t xml:space="preserve"> </w:t>
      </w:r>
      <w:r w:rsidR="0041065A" w:rsidRPr="00D56EE7">
        <w:rPr>
          <w:rFonts w:ascii="Calibri" w:hAnsi="Calibri" w:cs="Calibri"/>
          <w:sz w:val="22"/>
          <w:szCs w:val="22"/>
        </w:rPr>
        <w:t xml:space="preserve">w ilości 6 szt. </w:t>
      </w:r>
      <w:r w:rsidRPr="00D56EE7">
        <w:rPr>
          <w:rFonts w:ascii="Calibri" w:hAnsi="Calibri" w:cs="Calibri"/>
          <w:sz w:val="22"/>
          <w:szCs w:val="22"/>
        </w:rPr>
        <w:t xml:space="preserve">do zastosowań </w:t>
      </w:r>
      <w:r w:rsidRPr="008862A5">
        <w:rPr>
          <w:rFonts w:ascii="Calibri" w:hAnsi="Calibri" w:cs="Calibri"/>
          <w:sz w:val="22"/>
          <w:szCs w:val="22"/>
          <w14:ligatures w14:val="standardContextual"/>
        </w:rPr>
        <w:t>serwerowych</w:t>
      </w:r>
      <w:r w:rsidRPr="00D56EE7">
        <w:rPr>
          <w:rFonts w:ascii="Calibri" w:hAnsi="Calibri" w:cs="Calibri"/>
          <w:sz w:val="22"/>
          <w:szCs w:val="22"/>
        </w:rPr>
        <w:t xml:space="preserve"> i sieciowych. Szafy mają umożliwić bezpieczne i uporządkowane rozmieszczenie urządzeń IT, zapewniając odpowiednią wentylację, dostęp serwisowy oraz możliwość zarządzania okablowaniem. </w:t>
      </w:r>
    </w:p>
    <w:p w14:paraId="68E76532" w14:textId="77777777" w:rsidR="008223EE" w:rsidRPr="00D56EE7" w:rsidRDefault="008223EE"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W ramach </w:t>
      </w:r>
      <w:r w:rsidRPr="008862A5">
        <w:rPr>
          <w:rFonts w:ascii="Calibri" w:hAnsi="Calibri" w:cs="Calibri"/>
          <w:sz w:val="22"/>
          <w:szCs w:val="22"/>
          <w14:ligatures w14:val="standardContextual"/>
        </w:rPr>
        <w:t>realizacji</w:t>
      </w:r>
      <w:r w:rsidRPr="00D56EE7">
        <w:rPr>
          <w:rFonts w:ascii="Calibri" w:hAnsi="Calibri" w:cs="Calibri"/>
          <w:sz w:val="22"/>
          <w:szCs w:val="22"/>
        </w:rPr>
        <w:t xml:space="preserve"> zamówienia Wykonawca zobowiązany będzie do dostarczenia wszystkich niezbędnych materiałów oraz do wykonania prac polegających na dostosowaniu istniejącej instalacji elektrycznej. W szczególności zakres prac obejmuje:</w:t>
      </w:r>
    </w:p>
    <w:p w14:paraId="2363DA09" w14:textId="77777777" w:rsidR="008223EE" w:rsidRPr="00D56EE7" w:rsidRDefault="008223EE">
      <w:pPr>
        <w:pStyle w:val="p1"/>
        <w:numPr>
          <w:ilvl w:val="0"/>
          <w:numId w:val="98"/>
        </w:numPr>
        <w:spacing w:before="120" w:beforeAutospacing="0" w:after="120" w:afterAutospacing="0" w:line="252" w:lineRule="auto"/>
        <w:jc w:val="both"/>
        <w:rPr>
          <w:rFonts w:ascii="Calibri" w:hAnsi="Calibri" w:cs="Calibri"/>
          <w:sz w:val="22"/>
          <w:szCs w:val="22"/>
        </w:rPr>
      </w:pPr>
      <w:r w:rsidRPr="00D56EE7">
        <w:rPr>
          <w:rFonts w:ascii="Calibri" w:hAnsi="Calibri" w:cs="Calibri"/>
          <w:sz w:val="22"/>
          <w:szCs w:val="22"/>
        </w:rPr>
        <w:t>poprowadzenie przewodów zasilających do lub nad szafy RACK,</w:t>
      </w:r>
    </w:p>
    <w:p w14:paraId="51B80FB2" w14:textId="77777777" w:rsidR="008223EE" w:rsidRPr="00D56EE7" w:rsidRDefault="008223EE">
      <w:pPr>
        <w:pStyle w:val="p1"/>
        <w:numPr>
          <w:ilvl w:val="0"/>
          <w:numId w:val="98"/>
        </w:numPr>
        <w:spacing w:before="120" w:beforeAutospacing="0" w:after="120" w:afterAutospacing="0" w:line="252" w:lineRule="auto"/>
        <w:jc w:val="both"/>
        <w:rPr>
          <w:rFonts w:ascii="Calibri" w:hAnsi="Calibri" w:cs="Calibri"/>
          <w:sz w:val="22"/>
          <w:szCs w:val="22"/>
        </w:rPr>
      </w:pPr>
      <w:r w:rsidRPr="00D56EE7">
        <w:rPr>
          <w:rFonts w:ascii="Calibri" w:hAnsi="Calibri" w:cs="Calibri"/>
          <w:sz w:val="22"/>
          <w:szCs w:val="22"/>
        </w:rPr>
        <w:t>ułożenie przewodów w perforowanych korytach kablowych wykonanych z blachy ocynkowanej,</w:t>
      </w:r>
    </w:p>
    <w:p w14:paraId="00736232" w14:textId="77777777" w:rsidR="008223EE" w:rsidRPr="00D56EE7" w:rsidRDefault="008223EE">
      <w:pPr>
        <w:pStyle w:val="p1"/>
        <w:numPr>
          <w:ilvl w:val="0"/>
          <w:numId w:val="98"/>
        </w:numPr>
        <w:spacing w:before="120" w:beforeAutospacing="0" w:after="120" w:afterAutospacing="0" w:line="252" w:lineRule="auto"/>
        <w:jc w:val="both"/>
        <w:rPr>
          <w:rFonts w:ascii="Calibri" w:hAnsi="Calibri" w:cs="Calibri"/>
          <w:sz w:val="22"/>
          <w:szCs w:val="22"/>
        </w:rPr>
      </w:pPr>
      <w:r w:rsidRPr="00D56EE7">
        <w:rPr>
          <w:rFonts w:ascii="Calibri" w:hAnsi="Calibri" w:cs="Calibri"/>
          <w:sz w:val="22"/>
          <w:szCs w:val="22"/>
        </w:rPr>
        <w:t>montaż wymaganych gniazd zasilających umożliwiających podłączenie listew zasilających oraz urządzeń końcowych.</w:t>
      </w:r>
    </w:p>
    <w:p w14:paraId="02F568CA" w14:textId="77777777" w:rsidR="008223EE" w:rsidRPr="00D56EE7" w:rsidRDefault="008223EE" w:rsidP="00D56EE7">
      <w:pPr>
        <w:pStyle w:val="p1"/>
        <w:spacing w:before="120" w:beforeAutospacing="0" w:after="120" w:afterAutospacing="0" w:line="252" w:lineRule="auto"/>
        <w:ind w:firstLine="426"/>
        <w:jc w:val="both"/>
        <w:rPr>
          <w:rFonts w:ascii="Calibri" w:hAnsi="Calibri" w:cs="Calibri"/>
          <w:sz w:val="22"/>
          <w:szCs w:val="22"/>
        </w:rPr>
      </w:pPr>
      <w:r w:rsidRPr="00D56EE7">
        <w:rPr>
          <w:rFonts w:ascii="Calibri" w:hAnsi="Calibri" w:cs="Calibri"/>
          <w:sz w:val="22"/>
          <w:szCs w:val="22"/>
        </w:rPr>
        <w:t>Dla każdej dostarczonej szafy teleinformatycznej przewidziano:</w:t>
      </w:r>
    </w:p>
    <w:p w14:paraId="76F0C6F0" w14:textId="1A926A87" w:rsidR="008223EE" w:rsidRPr="00D56EE7" w:rsidRDefault="008223EE">
      <w:pPr>
        <w:pStyle w:val="p1"/>
        <w:numPr>
          <w:ilvl w:val="0"/>
          <w:numId w:val="99"/>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 xml:space="preserve">2 szt. gniazd </w:t>
      </w:r>
      <w:r w:rsidR="00AE4AF0" w:rsidRPr="00D56EE7">
        <w:rPr>
          <w:rFonts w:ascii="Calibri" w:hAnsi="Calibri" w:cs="Calibri"/>
          <w:sz w:val="22"/>
          <w:szCs w:val="22"/>
        </w:rPr>
        <w:t>3</w:t>
      </w:r>
      <w:r w:rsidRPr="00D56EE7">
        <w:rPr>
          <w:rFonts w:ascii="Calibri" w:hAnsi="Calibri" w:cs="Calibri"/>
          <w:sz w:val="22"/>
          <w:szCs w:val="22"/>
        </w:rPr>
        <w:t>-fazowych,</w:t>
      </w:r>
    </w:p>
    <w:p w14:paraId="5FC22508" w14:textId="77777777" w:rsidR="008223EE" w:rsidRPr="00D56EE7" w:rsidRDefault="008223EE">
      <w:pPr>
        <w:pStyle w:val="p1"/>
        <w:numPr>
          <w:ilvl w:val="0"/>
          <w:numId w:val="99"/>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2 szt. gniazd 1-fazowych.</w:t>
      </w:r>
    </w:p>
    <w:tbl>
      <w:tblPr>
        <w:tblStyle w:val="Tabela-Siatka"/>
        <w:tblW w:w="8930" w:type="dxa"/>
        <w:tblInd w:w="421" w:type="dxa"/>
        <w:tblLook w:val="04A0" w:firstRow="1" w:lastRow="0" w:firstColumn="1" w:lastColumn="0" w:noHBand="0" w:noVBand="1"/>
      </w:tblPr>
      <w:tblGrid>
        <w:gridCol w:w="2409"/>
        <w:gridCol w:w="6521"/>
      </w:tblGrid>
      <w:tr w:rsidR="00BC6E3D" w:rsidRPr="00D56EE7" w14:paraId="3F94B2C3" w14:textId="77777777" w:rsidTr="00BC6E3D">
        <w:tc>
          <w:tcPr>
            <w:tcW w:w="2409" w:type="dxa"/>
          </w:tcPr>
          <w:p w14:paraId="7CBECC11" w14:textId="0586E489" w:rsidR="00BC6E3D" w:rsidRPr="00C305C7" w:rsidRDefault="00BC6E3D" w:rsidP="00D56EE7">
            <w:pPr>
              <w:pStyle w:val="Akapitzlist"/>
              <w:spacing w:before="120" w:after="120" w:line="252" w:lineRule="auto"/>
              <w:ind w:left="0"/>
              <w:contextualSpacing w:val="0"/>
              <w:jc w:val="both"/>
              <w:rPr>
                <w:rFonts w:ascii="Calibri" w:hAnsi="Calibri" w:cs="Calibri"/>
                <w:b/>
                <w:bCs/>
                <w:sz w:val="22"/>
                <w:szCs w:val="22"/>
              </w:rPr>
            </w:pPr>
            <w:r w:rsidRPr="00C305C7">
              <w:rPr>
                <w:rFonts w:ascii="Calibri" w:hAnsi="Calibri" w:cs="Calibri"/>
                <w:b/>
                <w:bCs/>
                <w:sz w:val="22"/>
                <w:szCs w:val="22"/>
              </w:rPr>
              <w:lastRenderedPageBreak/>
              <w:t>Specyfikacja zamówienia</w:t>
            </w:r>
          </w:p>
        </w:tc>
        <w:tc>
          <w:tcPr>
            <w:tcW w:w="6521" w:type="dxa"/>
          </w:tcPr>
          <w:p w14:paraId="3EA79F3D" w14:textId="7884AB27" w:rsidR="00BC6E3D" w:rsidRPr="00C305C7" w:rsidRDefault="00BC6E3D" w:rsidP="00D56EE7">
            <w:pPr>
              <w:pStyle w:val="Akapitzlist"/>
              <w:spacing w:before="120" w:after="120" w:line="252" w:lineRule="auto"/>
              <w:ind w:left="0"/>
              <w:contextualSpacing w:val="0"/>
              <w:jc w:val="both"/>
              <w:rPr>
                <w:rFonts w:ascii="Calibri" w:hAnsi="Calibri" w:cs="Calibri"/>
                <w:b/>
                <w:bCs/>
                <w:sz w:val="22"/>
                <w:szCs w:val="22"/>
              </w:rPr>
            </w:pPr>
            <w:r w:rsidRPr="00C305C7">
              <w:rPr>
                <w:rFonts w:ascii="Calibri" w:hAnsi="Calibri" w:cs="Calibri"/>
                <w:b/>
                <w:bCs/>
                <w:sz w:val="22"/>
                <w:szCs w:val="22"/>
              </w:rPr>
              <w:t>Wymagania</w:t>
            </w:r>
          </w:p>
        </w:tc>
      </w:tr>
      <w:tr w:rsidR="00BC6E3D" w:rsidRPr="00D56EE7" w14:paraId="35A32A30" w14:textId="77777777" w:rsidTr="00BC6E3D">
        <w:tc>
          <w:tcPr>
            <w:tcW w:w="2409" w:type="dxa"/>
          </w:tcPr>
          <w:p w14:paraId="76408933" w14:textId="080592B4" w:rsidR="00BC6E3D" w:rsidRPr="00D56EE7" w:rsidRDefault="00BC6E3D"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t>Wymagania ogólne</w:t>
            </w:r>
          </w:p>
        </w:tc>
        <w:tc>
          <w:tcPr>
            <w:tcW w:w="6521" w:type="dxa"/>
          </w:tcPr>
          <w:p w14:paraId="24DC61DD" w14:textId="6041545F" w:rsidR="00BC6E3D" w:rsidRPr="00D56EE7" w:rsidRDefault="00BC6E3D"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t>Zamówienie obejmuje szaf</w:t>
            </w:r>
            <w:r w:rsidR="00256924" w:rsidRPr="00D56EE7">
              <w:rPr>
                <w:rFonts w:ascii="Calibri" w:hAnsi="Calibri" w:cs="Calibri"/>
                <w:sz w:val="22"/>
                <w:szCs w:val="22"/>
              </w:rPr>
              <w:t>y</w:t>
            </w:r>
            <w:r w:rsidRPr="00D56EE7">
              <w:rPr>
                <w:rFonts w:ascii="Calibri" w:hAnsi="Calibri" w:cs="Calibri"/>
                <w:sz w:val="22"/>
                <w:szCs w:val="22"/>
              </w:rPr>
              <w:t xml:space="preserve"> </w:t>
            </w:r>
            <w:r w:rsidR="00256924" w:rsidRPr="00D56EE7">
              <w:rPr>
                <w:rFonts w:ascii="Calibri" w:hAnsi="Calibri" w:cs="Calibri"/>
                <w:sz w:val="22"/>
                <w:szCs w:val="22"/>
              </w:rPr>
              <w:t>serwerowe</w:t>
            </w:r>
            <w:r w:rsidRPr="00D56EE7">
              <w:rPr>
                <w:rFonts w:ascii="Calibri" w:hAnsi="Calibri" w:cs="Calibri"/>
                <w:sz w:val="22"/>
                <w:szCs w:val="22"/>
              </w:rPr>
              <w:t xml:space="preserve"> o wymiarach </w:t>
            </w:r>
            <w:r w:rsidRPr="00D56EE7">
              <w:rPr>
                <w:rFonts w:ascii="Calibri" w:hAnsi="Calibri" w:cs="Calibri"/>
                <w:b/>
                <w:bCs/>
                <w:sz w:val="22"/>
                <w:szCs w:val="22"/>
              </w:rPr>
              <w:t>800x1200 mm</w:t>
            </w:r>
            <w:r w:rsidRPr="00D56EE7">
              <w:rPr>
                <w:rFonts w:ascii="Calibri" w:hAnsi="Calibri" w:cs="Calibri"/>
                <w:sz w:val="22"/>
                <w:szCs w:val="22"/>
              </w:rPr>
              <w:t>, wraz z niezbędnym osprzętem.</w:t>
            </w:r>
          </w:p>
        </w:tc>
      </w:tr>
      <w:tr w:rsidR="00BC6E3D" w:rsidRPr="00D56EE7" w14:paraId="6B397A12" w14:textId="77777777" w:rsidTr="00BC6E3D">
        <w:tc>
          <w:tcPr>
            <w:tcW w:w="2409" w:type="dxa"/>
          </w:tcPr>
          <w:p w14:paraId="469AC73E" w14:textId="15B7E1CC" w:rsidR="00BC6E3D" w:rsidRPr="00D56EE7" w:rsidRDefault="00BC6E3D"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t>Dostawa elementów systemu</w:t>
            </w:r>
          </w:p>
        </w:tc>
        <w:tc>
          <w:tcPr>
            <w:tcW w:w="6521" w:type="dxa"/>
          </w:tcPr>
          <w:p w14:paraId="2657BE6E" w14:textId="589B54A7" w:rsidR="00BC6E3D" w:rsidRPr="00D56EE7" w:rsidRDefault="00BC6E3D">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Szafy serwerowe:</w:t>
            </w:r>
          </w:p>
          <w:p w14:paraId="0F314B9E" w14:textId="6D2201F4" w:rsidR="00BC6E3D" w:rsidRDefault="00BC6E3D">
            <w:pPr>
              <w:pStyle w:val="Akapitzlist"/>
              <w:numPr>
                <w:ilvl w:val="0"/>
                <w:numId w:val="7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Wymiary: szerokość 800 mm, głębokość 1200 mm, wysokość dostosowana do potrzeb (standardowo 42U).</w:t>
            </w:r>
          </w:p>
          <w:p w14:paraId="33BA6EA7" w14:textId="7C8830B8" w:rsidR="00B3241C" w:rsidRPr="00D56EE7" w:rsidRDefault="00B3241C">
            <w:pPr>
              <w:pStyle w:val="Akapitzlist"/>
              <w:numPr>
                <w:ilvl w:val="0"/>
                <w:numId w:val="74"/>
              </w:numPr>
              <w:spacing w:before="120" w:after="120" w:line="252" w:lineRule="auto"/>
              <w:contextualSpacing w:val="0"/>
              <w:jc w:val="both"/>
              <w:rPr>
                <w:rFonts w:ascii="Calibri" w:hAnsi="Calibri" w:cs="Calibri"/>
                <w:sz w:val="22"/>
                <w:szCs w:val="22"/>
              </w:rPr>
            </w:pPr>
            <w:r>
              <w:rPr>
                <w:rFonts w:ascii="Calibri" w:hAnsi="Calibri" w:cs="Calibri"/>
                <w:sz w:val="22"/>
                <w:szCs w:val="22"/>
              </w:rPr>
              <w:t>Kolor: czarny (RAL 9005)</w:t>
            </w:r>
          </w:p>
          <w:p w14:paraId="712EB514" w14:textId="77777777" w:rsidR="00BC6E3D" w:rsidRPr="00D56EE7" w:rsidRDefault="00BC6E3D">
            <w:pPr>
              <w:pStyle w:val="Akapitzlist"/>
              <w:numPr>
                <w:ilvl w:val="0"/>
                <w:numId w:val="7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Wyposażenie:</w:t>
            </w:r>
          </w:p>
          <w:p w14:paraId="27E5A173" w14:textId="77777777" w:rsidR="00BC6E3D" w:rsidRPr="00D56EE7" w:rsidRDefault="00BC6E3D">
            <w:pPr>
              <w:pStyle w:val="Akapitzlist"/>
              <w:numPr>
                <w:ilvl w:val="1"/>
                <w:numId w:val="7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Panele zaślepiające dla niewykorzystanych przestrzeni.</w:t>
            </w:r>
          </w:p>
          <w:p w14:paraId="2F6F82E2" w14:textId="67D79728" w:rsidR="00BC6E3D" w:rsidRPr="00D56EE7" w:rsidRDefault="00BC6E3D">
            <w:pPr>
              <w:pStyle w:val="Akapitzlist"/>
              <w:numPr>
                <w:ilvl w:val="1"/>
                <w:numId w:val="7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Organizatory kabli</w:t>
            </w:r>
          </w:p>
          <w:p w14:paraId="15B44B2E" w14:textId="77777777" w:rsidR="00BC6E3D" w:rsidRPr="00D56EE7" w:rsidRDefault="00BC6E3D">
            <w:pPr>
              <w:pStyle w:val="Akapitzlist"/>
              <w:numPr>
                <w:ilvl w:val="1"/>
                <w:numId w:val="7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Wysokiej jakości przepusty kablowe.</w:t>
            </w:r>
          </w:p>
          <w:p w14:paraId="3ADA7EA6" w14:textId="1CD4749D" w:rsidR="00BC6E3D" w:rsidRPr="00D56EE7" w:rsidRDefault="00BC6E3D">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System monitorowania środowiska (np. temperatury, wilgotności) z możliwością integracji z zewnętrznymi systemami zarządzania IT.</w:t>
            </w:r>
          </w:p>
        </w:tc>
      </w:tr>
      <w:tr w:rsidR="00C47F36" w:rsidRPr="00D56EE7" w14:paraId="56A5602D" w14:textId="77777777" w:rsidTr="00BC6E3D">
        <w:tc>
          <w:tcPr>
            <w:tcW w:w="2409" w:type="dxa"/>
          </w:tcPr>
          <w:p w14:paraId="0E170DA6" w14:textId="0B0F8062" w:rsidR="00C47F36" w:rsidRPr="00D56EE7" w:rsidRDefault="00C47F36"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t>Wymagania dotyczące szaf serwerowych:</w:t>
            </w:r>
          </w:p>
        </w:tc>
        <w:tc>
          <w:tcPr>
            <w:tcW w:w="6521" w:type="dxa"/>
          </w:tcPr>
          <w:p w14:paraId="6793795F" w14:textId="79DEE840" w:rsidR="00C47F36" w:rsidRPr="00D56EE7" w:rsidRDefault="00C47F36">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Konstrukcja: stalowa, malowana proszkowo, odporna na uszkodzenia mechaniczne.</w:t>
            </w:r>
          </w:p>
          <w:p w14:paraId="1FA41312" w14:textId="11B464D6" w:rsidR="00C47F36" w:rsidRPr="00D56EE7" w:rsidRDefault="00C47F36">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Drzwi:</w:t>
            </w:r>
            <w:r w:rsidR="003E1937" w:rsidRPr="00D56EE7">
              <w:rPr>
                <w:rFonts w:ascii="Calibri" w:hAnsi="Calibri" w:cs="Calibri"/>
                <w:sz w:val="22"/>
                <w:szCs w:val="22"/>
              </w:rPr>
              <w:t xml:space="preserve"> perforowane typu “plaster miodu” z zamkami trzypunktowymi, umożliwiające maksymalny kąt otwarcia 180 stopni.</w:t>
            </w:r>
          </w:p>
          <w:p w14:paraId="2DAD64CA" w14:textId="0D59C869" w:rsidR="00D42898" w:rsidRPr="00D56EE7" w:rsidRDefault="00D42898">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Osłony boczne: Osłony boczne pełne z zamkami jednopunktowymi.</w:t>
            </w:r>
          </w:p>
          <w:p w14:paraId="747C600B" w14:textId="1410B6CB" w:rsidR="00C47F36" w:rsidRPr="00D56EE7" w:rsidRDefault="00C47F36">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Obciążalność</w:t>
            </w:r>
            <w:r w:rsidR="003E1937" w:rsidRPr="00D56EE7">
              <w:rPr>
                <w:rFonts w:ascii="Calibri" w:hAnsi="Calibri" w:cs="Calibri"/>
                <w:sz w:val="22"/>
                <w:szCs w:val="22"/>
              </w:rPr>
              <w:t xml:space="preserve">: </w:t>
            </w:r>
            <w:r w:rsidRPr="00D56EE7">
              <w:rPr>
                <w:rFonts w:ascii="Calibri" w:hAnsi="Calibri" w:cs="Calibri"/>
                <w:sz w:val="22"/>
                <w:szCs w:val="22"/>
              </w:rPr>
              <w:t xml:space="preserve">min. </w:t>
            </w:r>
            <w:r w:rsidR="00256924" w:rsidRPr="00D56EE7">
              <w:rPr>
                <w:rFonts w:ascii="Calibri" w:hAnsi="Calibri" w:cs="Calibri"/>
                <w:sz w:val="22"/>
                <w:szCs w:val="22"/>
              </w:rPr>
              <w:t>1200</w:t>
            </w:r>
            <w:r w:rsidRPr="00D56EE7">
              <w:rPr>
                <w:rFonts w:ascii="Calibri" w:hAnsi="Calibri" w:cs="Calibri"/>
                <w:sz w:val="22"/>
                <w:szCs w:val="22"/>
              </w:rPr>
              <w:t xml:space="preserve"> kg</w:t>
            </w:r>
            <w:r w:rsidR="00187F68" w:rsidRPr="00D56EE7">
              <w:rPr>
                <w:rFonts w:ascii="Calibri" w:hAnsi="Calibri" w:cs="Calibri"/>
                <w:sz w:val="22"/>
                <w:szCs w:val="22"/>
              </w:rPr>
              <w:t xml:space="preserve"> ( przy użyciu stopek lub cokołów)</w:t>
            </w:r>
          </w:p>
          <w:p w14:paraId="627D8346" w14:textId="4141832D" w:rsidR="00C47F36" w:rsidRPr="00D56EE7" w:rsidRDefault="00C47F36">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Modułowość: możliwość łatwego demontażu i modyfikacji elementów.</w:t>
            </w:r>
          </w:p>
          <w:p w14:paraId="76CCF87E" w14:textId="4E555E07" w:rsidR="00D42898" w:rsidRPr="00D56EE7" w:rsidRDefault="00D42898">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Montaż: Możliwość ustawienia na stopkach regulacyjnych, kółkach lub cokołach; możliwość zestawienia szaf w zespoły.</w:t>
            </w:r>
          </w:p>
          <w:p w14:paraId="0830F6F7" w14:textId="77777777" w:rsidR="00C47F36" w:rsidRPr="00D56EE7" w:rsidRDefault="003E1937">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W płycie dolnej i górnej, fabrycznie zakryte wyłamywanymi zaślepkami otwory kablowe; otwory o szerokości 71 mm pozwalające na wprowadzenie kabli zasilających z wtyczkami trójfazowymi.</w:t>
            </w:r>
          </w:p>
          <w:p w14:paraId="257362E3" w14:textId="2500A959" w:rsidR="00D42898" w:rsidRPr="00D56EE7" w:rsidRDefault="00D42898">
            <w:pPr>
              <w:pStyle w:val="Akapitzlist"/>
              <w:numPr>
                <w:ilvl w:val="4"/>
                <w:numId w:val="89"/>
              </w:numPr>
              <w:spacing w:before="120" w:after="120" w:line="252" w:lineRule="auto"/>
              <w:ind w:left="37"/>
              <w:contextualSpacing w:val="0"/>
              <w:jc w:val="both"/>
              <w:rPr>
                <w:rFonts w:ascii="Calibri" w:hAnsi="Calibri" w:cs="Calibri"/>
                <w:sz w:val="22"/>
                <w:szCs w:val="22"/>
              </w:rPr>
            </w:pPr>
            <w:r w:rsidRPr="00D56EE7">
              <w:rPr>
                <w:rFonts w:ascii="Calibri" w:hAnsi="Calibri" w:cs="Calibri"/>
                <w:sz w:val="22"/>
                <w:szCs w:val="22"/>
              </w:rPr>
              <w:t>Dwie pary belek nośnych STANDARD w rozstawie 19”, z możliwością ustawienia w rozstawie 21” w szafach o szerokości 800 mm</w:t>
            </w:r>
          </w:p>
        </w:tc>
      </w:tr>
      <w:tr w:rsidR="00C47F36" w:rsidRPr="00D56EE7" w14:paraId="20122B58" w14:textId="77777777" w:rsidTr="00BC6E3D">
        <w:tc>
          <w:tcPr>
            <w:tcW w:w="2409" w:type="dxa"/>
          </w:tcPr>
          <w:p w14:paraId="27C9C210" w14:textId="1E935618" w:rsidR="00C47F36" w:rsidRPr="00D56EE7" w:rsidRDefault="00C47F36"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lastRenderedPageBreak/>
              <w:t>Wymagania dotyczące monitorowania środowiska:</w:t>
            </w:r>
          </w:p>
        </w:tc>
        <w:tc>
          <w:tcPr>
            <w:tcW w:w="6521" w:type="dxa"/>
          </w:tcPr>
          <w:p w14:paraId="669EB493" w14:textId="77777777" w:rsidR="00C47F36" w:rsidRPr="00D56EE7" w:rsidRDefault="00C47F36">
            <w:pPr>
              <w:pStyle w:val="Akapitzlist"/>
              <w:numPr>
                <w:ilvl w:val="0"/>
                <w:numId w:val="75"/>
              </w:numPr>
              <w:spacing w:before="120" w:after="120" w:line="252" w:lineRule="auto"/>
              <w:ind w:left="315"/>
              <w:contextualSpacing w:val="0"/>
              <w:jc w:val="both"/>
              <w:rPr>
                <w:rFonts w:ascii="Calibri" w:hAnsi="Calibri" w:cs="Calibri"/>
                <w:sz w:val="22"/>
                <w:szCs w:val="22"/>
              </w:rPr>
            </w:pPr>
            <w:r w:rsidRPr="00D56EE7">
              <w:rPr>
                <w:rFonts w:ascii="Calibri" w:hAnsi="Calibri" w:cs="Calibri"/>
                <w:sz w:val="22"/>
                <w:szCs w:val="22"/>
              </w:rPr>
              <w:t>System monitoringu temperatury, wilgotności i przepływu powietrza w czasie rzeczywistym.</w:t>
            </w:r>
          </w:p>
          <w:p w14:paraId="68B9EFA4" w14:textId="77777777" w:rsidR="00C47F36" w:rsidRPr="00D56EE7" w:rsidRDefault="00C47F36">
            <w:pPr>
              <w:pStyle w:val="Akapitzlist"/>
              <w:numPr>
                <w:ilvl w:val="0"/>
                <w:numId w:val="75"/>
              </w:numPr>
              <w:spacing w:before="120" w:after="120" w:line="252" w:lineRule="auto"/>
              <w:ind w:left="315"/>
              <w:contextualSpacing w:val="0"/>
              <w:jc w:val="both"/>
              <w:rPr>
                <w:rFonts w:ascii="Calibri" w:hAnsi="Calibri" w:cs="Calibri"/>
                <w:sz w:val="22"/>
                <w:szCs w:val="22"/>
              </w:rPr>
            </w:pPr>
            <w:r w:rsidRPr="00D56EE7">
              <w:rPr>
                <w:rFonts w:ascii="Calibri" w:hAnsi="Calibri" w:cs="Calibri"/>
                <w:sz w:val="22"/>
                <w:szCs w:val="22"/>
              </w:rPr>
              <w:t>Możliwość powiadamiania o przekroczeniu zadanych wartości parametrów.</w:t>
            </w:r>
          </w:p>
          <w:p w14:paraId="0226A846" w14:textId="64FD6934" w:rsidR="00C47F36" w:rsidRPr="00D56EE7" w:rsidRDefault="00C47F36">
            <w:pPr>
              <w:pStyle w:val="Akapitzlist"/>
              <w:numPr>
                <w:ilvl w:val="0"/>
                <w:numId w:val="75"/>
              </w:numPr>
              <w:spacing w:before="120" w:after="120" w:line="252" w:lineRule="auto"/>
              <w:ind w:left="315"/>
              <w:contextualSpacing w:val="0"/>
              <w:jc w:val="both"/>
              <w:rPr>
                <w:rFonts w:ascii="Calibri" w:hAnsi="Calibri" w:cs="Calibri"/>
                <w:sz w:val="22"/>
                <w:szCs w:val="22"/>
              </w:rPr>
            </w:pPr>
            <w:r w:rsidRPr="00D56EE7">
              <w:rPr>
                <w:rFonts w:ascii="Calibri" w:hAnsi="Calibri" w:cs="Calibri"/>
                <w:sz w:val="22"/>
                <w:szCs w:val="22"/>
              </w:rPr>
              <w:t>Integracja z systemami zarządzania infrastrukturą IT (np. SNMP, API).</w:t>
            </w:r>
          </w:p>
        </w:tc>
      </w:tr>
      <w:tr w:rsidR="00D42898" w:rsidRPr="00D56EE7" w14:paraId="73BB49C8" w14:textId="77777777" w:rsidTr="00BC6E3D">
        <w:tc>
          <w:tcPr>
            <w:tcW w:w="2409" w:type="dxa"/>
          </w:tcPr>
          <w:p w14:paraId="155FCADB" w14:textId="2C4E69D7" w:rsidR="00D42898" w:rsidRPr="00D56EE7" w:rsidRDefault="00D42898"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t xml:space="preserve">Gwarancja </w:t>
            </w:r>
          </w:p>
        </w:tc>
        <w:tc>
          <w:tcPr>
            <w:tcW w:w="6521" w:type="dxa"/>
          </w:tcPr>
          <w:p w14:paraId="16F5EE15" w14:textId="5747928E" w:rsidR="00D42898" w:rsidRPr="00D56EE7" w:rsidRDefault="00D42898">
            <w:pPr>
              <w:pStyle w:val="Akapitzlist"/>
              <w:numPr>
                <w:ilvl w:val="2"/>
                <w:numId w:val="74"/>
              </w:numPr>
              <w:spacing w:before="120" w:after="120" w:line="252" w:lineRule="auto"/>
              <w:ind w:left="315"/>
              <w:contextualSpacing w:val="0"/>
              <w:jc w:val="both"/>
              <w:rPr>
                <w:rFonts w:ascii="Calibri" w:hAnsi="Calibri" w:cs="Calibri"/>
                <w:sz w:val="22"/>
                <w:szCs w:val="22"/>
              </w:rPr>
            </w:pPr>
            <w:r w:rsidRPr="00D56EE7">
              <w:rPr>
                <w:rFonts w:ascii="Calibri" w:hAnsi="Calibri" w:cs="Calibri"/>
                <w:sz w:val="22"/>
                <w:szCs w:val="22"/>
              </w:rPr>
              <w:t xml:space="preserve">Minimum 24 </w:t>
            </w:r>
            <w:r w:rsidR="00F455B1" w:rsidRPr="00D56EE7">
              <w:rPr>
                <w:rFonts w:ascii="Calibri" w:hAnsi="Calibri" w:cs="Calibri"/>
                <w:sz w:val="22"/>
                <w:szCs w:val="22"/>
              </w:rPr>
              <w:t>miesiące</w:t>
            </w:r>
            <w:r w:rsidRPr="00D56EE7">
              <w:rPr>
                <w:rFonts w:ascii="Calibri" w:hAnsi="Calibri" w:cs="Calibri"/>
                <w:sz w:val="22"/>
                <w:szCs w:val="22"/>
              </w:rPr>
              <w:t xml:space="preserve"> gwarancji na wszystkie elementy systemu.</w:t>
            </w:r>
          </w:p>
        </w:tc>
      </w:tr>
      <w:tr w:rsidR="00D42898" w:rsidRPr="00D56EE7" w14:paraId="29C623C5" w14:textId="77777777" w:rsidTr="00BC6E3D">
        <w:tc>
          <w:tcPr>
            <w:tcW w:w="2409" w:type="dxa"/>
          </w:tcPr>
          <w:p w14:paraId="170D0797" w14:textId="6A5ADCB0" w:rsidR="00D42898" w:rsidRPr="00D56EE7" w:rsidRDefault="00D42898" w:rsidP="00D56EE7">
            <w:pPr>
              <w:pStyle w:val="Akapitzlist"/>
              <w:spacing w:before="120" w:after="120" w:line="252" w:lineRule="auto"/>
              <w:ind w:left="0"/>
              <w:contextualSpacing w:val="0"/>
              <w:jc w:val="both"/>
              <w:rPr>
                <w:rFonts w:ascii="Calibri" w:hAnsi="Calibri" w:cs="Calibri"/>
                <w:sz w:val="22"/>
                <w:szCs w:val="22"/>
              </w:rPr>
            </w:pPr>
            <w:r w:rsidRPr="00D56EE7">
              <w:rPr>
                <w:rFonts w:ascii="Calibri" w:hAnsi="Calibri" w:cs="Calibri"/>
                <w:sz w:val="22"/>
                <w:szCs w:val="22"/>
              </w:rPr>
              <w:t>Wymagania dodatkowe</w:t>
            </w:r>
          </w:p>
        </w:tc>
        <w:tc>
          <w:tcPr>
            <w:tcW w:w="6521" w:type="dxa"/>
          </w:tcPr>
          <w:p w14:paraId="1740FF02" w14:textId="77777777" w:rsidR="00D42898" w:rsidRPr="00D56EE7" w:rsidRDefault="00D42898">
            <w:pPr>
              <w:pStyle w:val="Akapitzlist"/>
              <w:numPr>
                <w:ilvl w:val="0"/>
                <w:numId w:val="107"/>
              </w:numPr>
              <w:spacing w:before="120" w:after="120" w:line="252" w:lineRule="auto"/>
              <w:ind w:left="321"/>
              <w:contextualSpacing w:val="0"/>
              <w:jc w:val="both"/>
              <w:rPr>
                <w:rFonts w:ascii="Calibri" w:hAnsi="Calibri" w:cs="Calibri"/>
                <w:sz w:val="22"/>
                <w:szCs w:val="22"/>
              </w:rPr>
            </w:pPr>
            <w:r w:rsidRPr="00D56EE7">
              <w:rPr>
                <w:rFonts w:ascii="Calibri" w:hAnsi="Calibri" w:cs="Calibri"/>
                <w:sz w:val="22"/>
                <w:szCs w:val="22"/>
              </w:rPr>
              <w:t>Możliwość przyszłej rozbudowy systemu o dodatkowe szafy i moduły.</w:t>
            </w:r>
          </w:p>
          <w:p w14:paraId="69E8F9DB" w14:textId="0E059D79" w:rsidR="00D42898" w:rsidRPr="00D56EE7" w:rsidRDefault="00D42898">
            <w:pPr>
              <w:pStyle w:val="Akapitzlist"/>
              <w:numPr>
                <w:ilvl w:val="0"/>
                <w:numId w:val="107"/>
              </w:numPr>
              <w:spacing w:before="120" w:after="120" w:line="252" w:lineRule="auto"/>
              <w:ind w:left="315"/>
              <w:contextualSpacing w:val="0"/>
              <w:jc w:val="both"/>
              <w:rPr>
                <w:rFonts w:ascii="Calibri" w:hAnsi="Calibri" w:cs="Calibri"/>
                <w:sz w:val="22"/>
                <w:szCs w:val="22"/>
              </w:rPr>
            </w:pPr>
            <w:r w:rsidRPr="00D56EE7">
              <w:rPr>
                <w:rFonts w:ascii="Calibri" w:hAnsi="Calibri" w:cs="Calibri"/>
                <w:sz w:val="22"/>
                <w:szCs w:val="22"/>
              </w:rPr>
              <w:t>System musi być zgodny z normą PN-EN 60529</w:t>
            </w:r>
            <w:r w:rsidR="00117955" w:rsidRPr="00D56EE7">
              <w:rPr>
                <w:rFonts w:ascii="Calibri" w:hAnsi="Calibri" w:cs="Calibri"/>
                <w:sz w:val="22"/>
                <w:szCs w:val="22"/>
              </w:rPr>
              <w:t xml:space="preserve"> lub równoważną</w:t>
            </w:r>
            <w:r w:rsidRPr="00D56EE7">
              <w:rPr>
                <w:rFonts w:ascii="Calibri" w:hAnsi="Calibri" w:cs="Calibri"/>
                <w:sz w:val="22"/>
                <w:szCs w:val="22"/>
              </w:rPr>
              <w:t>.</w:t>
            </w:r>
          </w:p>
        </w:tc>
      </w:tr>
    </w:tbl>
    <w:p w14:paraId="431EE564" w14:textId="77777777" w:rsidR="00BD5D94" w:rsidRPr="00D56EE7" w:rsidRDefault="00BD5D94" w:rsidP="00D56EE7">
      <w:pPr>
        <w:pStyle w:val="Akapitzlist"/>
        <w:spacing w:before="120" w:after="120" w:line="252" w:lineRule="auto"/>
        <w:ind w:left="1418"/>
        <w:contextualSpacing w:val="0"/>
        <w:jc w:val="both"/>
        <w:rPr>
          <w:rFonts w:ascii="Calibri" w:hAnsi="Calibri" w:cs="Calibri"/>
          <w:sz w:val="22"/>
          <w:szCs w:val="22"/>
        </w:rPr>
      </w:pPr>
    </w:p>
    <w:p w14:paraId="3CB88D16" w14:textId="587B9A14" w:rsidR="008C617A" w:rsidRPr="00D56EE7" w:rsidRDefault="0031798A" w:rsidP="00EA5342">
      <w:pPr>
        <w:pStyle w:val="Akapitzlist"/>
        <w:numPr>
          <w:ilvl w:val="1"/>
          <w:numId w:val="89"/>
        </w:numPr>
        <w:spacing w:before="120" w:after="120" w:line="252" w:lineRule="auto"/>
        <w:ind w:left="567" w:hanging="436"/>
        <w:contextualSpacing w:val="0"/>
        <w:jc w:val="both"/>
        <w:outlineLvl w:val="1"/>
        <w:rPr>
          <w:rFonts w:ascii="Calibri" w:hAnsi="Calibri" w:cs="Calibri"/>
          <w:b/>
          <w:bCs/>
          <w:sz w:val="22"/>
          <w:szCs w:val="22"/>
        </w:rPr>
      </w:pPr>
      <w:bookmarkStart w:id="14" w:name="_Toc212644866"/>
      <w:r w:rsidRPr="00D56EE7">
        <w:rPr>
          <w:rFonts w:ascii="Calibri" w:hAnsi="Calibri" w:cs="Calibri"/>
          <w:b/>
          <w:bCs/>
          <w:sz w:val="22"/>
          <w:szCs w:val="22"/>
        </w:rPr>
        <w:t>Wymagania w zakresie Systemu zabezpieczeń sieciowych UTM – 2 szt.</w:t>
      </w:r>
      <w:bookmarkEnd w:id="14"/>
      <w:r w:rsidRPr="00D56EE7">
        <w:rPr>
          <w:rFonts w:ascii="Calibri" w:hAnsi="Calibri" w:cs="Calibri"/>
          <w:b/>
          <w:bCs/>
          <w:sz w:val="22"/>
          <w:szCs w:val="22"/>
        </w:rPr>
        <w:t xml:space="preserve"> </w:t>
      </w:r>
    </w:p>
    <w:p w14:paraId="1CF23244" w14:textId="1FA8D4A8" w:rsidR="0061188F" w:rsidRPr="00D56EE7" w:rsidRDefault="0061188F"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127F1E11" w14:textId="5B039033" w:rsidR="0061188F" w:rsidRPr="00D56EE7" w:rsidRDefault="0061188F"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Powinna istnieć możliwość dedykowania co najmniej 5 administratorów do poszczególnych instancji systemu.</w:t>
      </w:r>
    </w:p>
    <w:tbl>
      <w:tblPr>
        <w:tblStyle w:val="Tabela-Siatka"/>
        <w:tblW w:w="8930" w:type="dxa"/>
        <w:tblInd w:w="421" w:type="dxa"/>
        <w:tblLayout w:type="fixed"/>
        <w:tblLook w:val="04A0" w:firstRow="1" w:lastRow="0" w:firstColumn="1" w:lastColumn="0" w:noHBand="0" w:noVBand="1"/>
      </w:tblPr>
      <w:tblGrid>
        <w:gridCol w:w="2409"/>
        <w:gridCol w:w="6521"/>
      </w:tblGrid>
      <w:tr w:rsidR="003E559D" w:rsidRPr="00D56EE7" w14:paraId="1B814FE8" w14:textId="77777777" w:rsidTr="006A5D5A">
        <w:trPr>
          <w:trHeight w:val="600"/>
        </w:trPr>
        <w:tc>
          <w:tcPr>
            <w:tcW w:w="2409" w:type="dxa"/>
            <w:noWrap/>
            <w:vAlign w:val="center"/>
            <w:hideMark/>
          </w:tcPr>
          <w:p w14:paraId="3CA82049" w14:textId="4FE97EF6" w:rsidR="003E559D" w:rsidRPr="00D56EE7" w:rsidRDefault="003E559D" w:rsidP="00D56EE7">
            <w:pPr>
              <w:pStyle w:val="Bezodstpw"/>
              <w:spacing w:before="120" w:after="120" w:line="252" w:lineRule="auto"/>
              <w:jc w:val="both"/>
              <w:rPr>
                <w:rFonts w:ascii="Calibri" w:hAnsi="Calibri" w:cs="Calibri"/>
                <w:b/>
                <w:bCs/>
              </w:rPr>
            </w:pPr>
            <w:r w:rsidRPr="00D56EE7">
              <w:rPr>
                <w:rFonts w:ascii="Calibri" w:hAnsi="Calibri" w:cs="Calibri"/>
                <w:b/>
                <w:bCs/>
              </w:rPr>
              <w:t>Katego</w:t>
            </w:r>
            <w:r w:rsidR="00BC6E3D" w:rsidRPr="00D56EE7">
              <w:rPr>
                <w:rFonts w:ascii="Calibri" w:hAnsi="Calibri" w:cs="Calibri"/>
                <w:b/>
                <w:bCs/>
              </w:rPr>
              <w:t>r</w:t>
            </w:r>
            <w:r w:rsidRPr="00D56EE7">
              <w:rPr>
                <w:rFonts w:ascii="Calibri" w:hAnsi="Calibri" w:cs="Calibri"/>
                <w:b/>
                <w:bCs/>
              </w:rPr>
              <w:t>ia</w:t>
            </w:r>
          </w:p>
        </w:tc>
        <w:tc>
          <w:tcPr>
            <w:tcW w:w="6521" w:type="dxa"/>
            <w:noWrap/>
            <w:hideMark/>
          </w:tcPr>
          <w:p w14:paraId="18EB7201" w14:textId="77777777" w:rsidR="003E559D" w:rsidRPr="00D56EE7" w:rsidRDefault="003E559D" w:rsidP="00D56EE7">
            <w:pPr>
              <w:pStyle w:val="Bezodstpw"/>
              <w:spacing w:before="120" w:after="120" w:line="252" w:lineRule="auto"/>
              <w:ind w:left="176" w:hanging="284"/>
              <w:jc w:val="both"/>
              <w:rPr>
                <w:rFonts w:ascii="Calibri" w:hAnsi="Calibri" w:cs="Calibri"/>
                <w:b/>
                <w:bCs/>
              </w:rPr>
            </w:pPr>
            <w:r w:rsidRPr="00D56EE7">
              <w:rPr>
                <w:rFonts w:ascii="Calibri" w:hAnsi="Calibri" w:cs="Calibri"/>
                <w:b/>
                <w:bCs/>
              </w:rPr>
              <w:t>Wymagania</w:t>
            </w:r>
          </w:p>
        </w:tc>
      </w:tr>
      <w:tr w:rsidR="003E559D" w:rsidRPr="00D56EE7" w14:paraId="6DE6F771" w14:textId="77777777" w:rsidTr="006A5D5A">
        <w:trPr>
          <w:trHeight w:val="1600"/>
        </w:trPr>
        <w:tc>
          <w:tcPr>
            <w:tcW w:w="2409" w:type="dxa"/>
            <w:noWrap/>
            <w:vAlign w:val="center"/>
            <w:hideMark/>
          </w:tcPr>
          <w:p w14:paraId="4AE32BF5" w14:textId="3791FE1B"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Funkcje systemu</w:t>
            </w:r>
          </w:p>
        </w:tc>
        <w:tc>
          <w:tcPr>
            <w:tcW w:w="6521" w:type="dxa"/>
            <w:vAlign w:val="center"/>
            <w:hideMark/>
          </w:tcPr>
          <w:p w14:paraId="44C47212" w14:textId="5E02C988" w:rsidR="00B3241C" w:rsidRPr="006A5D5A" w:rsidRDefault="003E559D" w:rsidP="006A5D5A">
            <w:pPr>
              <w:pStyle w:val="Bezodstpw"/>
              <w:rPr>
                <w:rFonts w:ascii="Calibri" w:hAnsi="Calibri" w:cs="Calibri"/>
              </w:rPr>
            </w:pPr>
            <w:r w:rsidRPr="006A5D5A">
              <w:rPr>
                <w:rFonts w:ascii="Calibri" w:hAnsi="Calibri" w:cs="Calibri"/>
              </w:rPr>
              <w:t>System realizujący funkcję Firewall zapewnia pracę w jednym z trzech trybów:</w:t>
            </w:r>
          </w:p>
          <w:p w14:paraId="28D88359" w14:textId="2BFA4052" w:rsidR="00B3241C" w:rsidRPr="006A5D5A" w:rsidRDefault="003E559D" w:rsidP="006A5D5A">
            <w:pPr>
              <w:pStyle w:val="Bezodstpw"/>
              <w:numPr>
                <w:ilvl w:val="0"/>
                <w:numId w:val="111"/>
              </w:numPr>
              <w:rPr>
                <w:rFonts w:ascii="Calibri" w:hAnsi="Calibri" w:cs="Calibri"/>
              </w:rPr>
            </w:pPr>
            <w:r w:rsidRPr="006A5D5A">
              <w:rPr>
                <w:rFonts w:ascii="Calibri" w:hAnsi="Calibri" w:cs="Calibri"/>
              </w:rPr>
              <w:t>Routera z funkcją NAT</w:t>
            </w:r>
            <w:r w:rsidR="00B3241C" w:rsidRPr="006A5D5A">
              <w:rPr>
                <w:rFonts w:ascii="Calibri" w:hAnsi="Calibri" w:cs="Calibri"/>
              </w:rPr>
              <w:t>,</w:t>
            </w:r>
          </w:p>
          <w:p w14:paraId="5AE48944" w14:textId="3A82626E" w:rsidR="00B3241C" w:rsidRPr="006A5D5A" w:rsidRDefault="003E559D" w:rsidP="006A5D5A">
            <w:pPr>
              <w:pStyle w:val="Bezodstpw"/>
              <w:numPr>
                <w:ilvl w:val="0"/>
                <w:numId w:val="111"/>
              </w:numPr>
              <w:rPr>
                <w:rFonts w:ascii="Calibri" w:hAnsi="Calibri" w:cs="Calibri"/>
              </w:rPr>
            </w:pPr>
            <w:r w:rsidRPr="006A5D5A">
              <w:rPr>
                <w:rFonts w:ascii="Calibri" w:hAnsi="Calibri" w:cs="Calibri"/>
              </w:rPr>
              <w:t>transparentnym</w:t>
            </w:r>
            <w:r w:rsidR="00B3241C" w:rsidRPr="006A5D5A">
              <w:rPr>
                <w:rFonts w:ascii="Calibri" w:hAnsi="Calibri" w:cs="Calibri"/>
              </w:rPr>
              <w:t>,</w:t>
            </w:r>
          </w:p>
          <w:p w14:paraId="081A2415" w14:textId="514B901D" w:rsidR="003E559D" w:rsidRPr="006A5D5A" w:rsidRDefault="003E559D" w:rsidP="006A5D5A">
            <w:pPr>
              <w:pStyle w:val="Bezodstpw"/>
              <w:numPr>
                <w:ilvl w:val="0"/>
                <w:numId w:val="111"/>
              </w:numPr>
              <w:rPr>
                <w:rFonts w:ascii="Calibri" w:hAnsi="Calibri" w:cs="Calibri"/>
              </w:rPr>
            </w:pPr>
            <w:r w:rsidRPr="006A5D5A">
              <w:rPr>
                <w:rFonts w:ascii="Calibri" w:hAnsi="Calibri" w:cs="Calibri"/>
              </w:rPr>
              <w:t>monitorowania na porcie SPAN.</w:t>
            </w:r>
          </w:p>
        </w:tc>
      </w:tr>
      <w:tr w:rsidR="003E559D" w:rsidRPr="00D56EE7" w14:paraId="5D51311C" w14:textId="77777777" w:rsidTr="00BA205B">
        <w:trPr>
          <w:trHeight w:val="2241"/>
        </w:trPr>
        <w:tc>
          <w:tcPr>
            <w:tcW w:w="2409" w:type="dxa"/>
            <w:noWrap/>
            <w:vAlign w:val="center"/>
            <w:hideMark/>
          </w:tcPr>
          <w:p w14:paraId="50AFA4A2"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Budowa systemu</w:t>
            </w:r>
          </w:p>
        </w:tc>
        <w:tc>
          <w:tcPr>
            <w:tcW w:w="6521" w:type="dxa"/>
            <w:hideMark/>
          </w:tcPr>
          <w:p w14:paraId="7D4BBAFB" w14:textId="1615B818" w:rsidR="003E559D" w:rsidRPr="00D56EE7" w:rsidRDefault="003E559D" w:rsidP="00C305C7">
            <w:pPr>
              <w:pStyle w:val="Bezodstpw"/>
              <w:spacing w:before="120" w:after="120" w:line="252" w:lineRule="auto"/>
              <w:rPr>
                <w:rFonts w:ascii="Calibri" w:hAnsi="Calibri" w:cs="Calibri"/>
              </w:rPr>
            </w:pPr>
            <w:r w:rsidRPr="00D56EE7">
              <w:rPr>
                <w:rFonts w:ascii="Calibri" w:hAnsi="Calibri" w:cs="Calibri"/>
              </w:rPr>
              <w:t xml:space="preserve">System umożliwia budowę minimum </w:t>
            </w:r>
            <w:r w:rsidR="00FB4276" w:rsidRPr="00D56EE7">
              <w:rPr>
                <w:rFonts w:ascii="Calibri" w:hAnsi="Calibri" w:cs="Calibri"/>
              </w:rPr>
              <w:t xml:space="preserve">10 </w:t>
            </w:r>
            <w:r w:rsidRPr="00D56EE7">
              <w:rPr>
                <w:rFonts w:ascii="Calibri" w:hAnsi="Calibri" w:cs="Calibri"/>
              </w:rPr>
              <w:t>oddzielnych (fizycznych lub logicznych) instancji systemów w zakresie:</w:t>
            </w:r>
            <w:r w:rsidRPr="00D56EE7">
              <w:rPr>
                <w:rFonts w:ascii="Calibri" w:hAnsi="Calibri" w:cs="Calibri"/>
              </w:rPr>
              <w:br/>
              <w:t xml:space="preserve"> Routingu</w:t>
            </w:r>
            <w:r w:rsidRPr="00D56EE7">
              <w:rPr>
                <w:rFonts w:ascii="Calibri" w:hAnsi="Calibri" w:cs="Calibri"/>
              </w:rPr>
              <w:br/>
              <w:t xml:space="preserve"> </w:t>
            </w:r>
            <w:proofErr w:type="spellStart"/>
            <w:r w:rsidRPr="00D56EE7">
              <w:rPr>
                <w:rFonts w:ascii="Calibri" w:hAnsi="Calibri" w:cs="Calibri"/>
              </w:rPr>
              <w:t>Firewall’a</w:t>
            </w:r>
            <w:proofErr w:type="spellEnd"/>
            <w:r w:rsidRPr="00D56EE7">
              <w:rPr>
                <w:rFonts w:ascii="Calibri" w:hAnsi="Calibri" w:cs="Calibri"/>
              </w:rPr>
              <w:br/>
              <w:t xml:space="preserve"> </w:t>
            </w:r>
            <w:proofErr w:type="spellStart"/>
            <w:r w:rsidRPr="00D56EE7">
              <w:rPr>
                <w:rFonts w:ascii="Calibri" w:hAnsi="Calibri" w:cs="Calibri"/>
              </w:rPr>
              <w:t>IPSec</w:t>
            </w:r>
            <w:proofErr w:type="spellEnd"/>
            <w:r w:rsidRPr="00D56EE7">
              <w:rPr>
                <w:rFonts w:ascii="Calibri" w:hAnsi="Calibri" w:cs="Calibri"/>
              </w:rPr>
              <w:t xml:space="preserve"> VPN</w:t>
            </w:r>
            <w:r w:rsidRPr="00D56EE7">
              <w:rPr>
                <w:rFonts w:ascii="Calibri" w:hAnsi="Calibri" w:cs="Calibri"/>
              </w:rPr>
              <w:br/>
              <w:t xml:space="preserve"> Antywirus</w:t>
            </w:r>
            <w:r w:rsidRPr="00D56EE7">
              <w:rPr>
                <w:rFonts w:ascii="Calibri" w:hAnsi="Calibri" w:cs="Calibri"/>
              </w:rPr>
              <w:br/>
              <w:t xml:space="preserve"> IPS</w:t>
            </w:r>
            <w:r w:rsidRPr="00D56EE7">
              <w:rPr>
                <w:rFonts w:ascii="Calibri" w:hAnsi="Calibri" w:cs="Calibri"/>
              </w:rPr>
              <w:br/>
              <w:t xml:space="preserve"> Kontroli Aplikacji.</w:t>
            </w:r>
          </w:p>
        </w:tc>
      </w:tr>
      <w:tr w:rsidR="003E559D" w:rsidRPr="00D56EE7" w14:paraId="143CB533" w14:textId="77777777" w:rsidTr="003E559D">
        <w:trPr>
          <w:trHeight w:val="1280"/>
        </w:trPr>
        <w:tc>
          <w:tcPr>
            <w:tcW w:w="2409" w:type="dxa"/>
            <w:noWrap/>
            <w:vAlign w:val="center"/>
            <w:hideMark/>
          </w:tcPr>
          <w:p w14:paraId="0ED5D7AA" w14:textId="76CE3263"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Wspierane protokoły</w:t>
            </w:r>
          </w:p>
        </w:tc>
        <w:tc>
          <w:tcPr>
            <w:tcW w:w="6521" w:type="dxa"/>
            <w:hideMark/>
          </w:tcPr>
          <w:p w14:paraId="3CBF5C17" w14:textId="77777777" w:rsidR="003E559D" w:rsidRPr="00D56EE7" w:rsidRDefault="003E559D" w:rsidP="00C305C7">
            <w:pPr>
              <w:pStyle w:val="Bezodstpw"/>
              <w:spacing w:before="120" w:after="120" w:line="252" w:lineRule="auto"/>
              <w:rPr>
                <w:rFonts w:ascii="Calibri" w:hAnsi="Calibri" w:cs="Calibri"/>
              </w:rPr>
            </w:pPr>
            <w:r w:rsidRPr="00D56EE7">
              <w:rPr>
                <w:rFonts w:ascii="Calibri" w:hAnsi="Calibri" w:cs="Calibri"/>
              </w:rPr>
              <w:t>System wspiera protokoły IPv4 oraz IPv6 w zakresie:</w:t>
            </w:r>
            <w:r w:rsidRPr="00D56EE7">
              <w:rPr>
                <w:rFonts w:ascii="Calibri" w:hAnsi="Calibri" w:cs="Calibri"/>
              </w:rPr>
              <w:br/>
              <w:t>• Firewall.</w:t>
            </w:r>
            <w:r w:rsidRPr="00D56EE7">
              <w:rPr>
                <w:rFonts w:ascii="Calibri" w:hAnsi="Calibri" w:cs="Calibri"/>
              </w:rPr>
              <w:br/>
              <w:t>• Ochrony w warstwie aplikacji.</w:t>
            </w:r>
            <w:r w:rsidRPr="00D56EE7">
              <w:rPr>
                <w:rFonts w:ascii="Calibri" w:hAnsi="Calibri" w:cs="Calibri"/>
              </w:rPr>
              <w:br/>
              <w:t>• Protokołów routingu dynamicznego.</w:t>
            </w:r>
          </w:p>
        </w:tc>
      </w:tr>
      <w:tr w:rsidR="003E559D" w:rsidRPr="00D56EE7" w14:paraId="508D5C8A" w14:textId="77777777" w:rsidTr="003E559D">
        <w:trPr>
          <w:trHeight w:val="2725"/>
        </w:trPr>
        <w:tc>
          <w:tcPr>
            <w:tcW w:w="2409" w:type="dxa"/>
            <w:vAlign w:val="center"/>
            <w:hideMark/>
          </w:tcPr>
          <w:p w14:paraId="78002D01"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Redundancja, monitoring i wykrywanie awarii</w:t>
            </w:r>
          </w:p>
        </w:tc>
        <w:tc>
          <w:tcPr>
            <w:tcW w:w="6521" w:type="dxa"/>
            <w:hideMark/>
          </w:tcPr>
          <w:p w14:paraId="7F100A3A" w14:textId="25655573" w:rsidR="003E559D" w:rsidRPr="00D56EE7" w:rsidRDefault="003E559D">
            <w:pPr>
              <w:pStyle w:val="Bezodstpw"/>
              <w:numPr>
                <w:ilvl w:val="0"/>
                <w:numId w:val="49"/>
              </w:numPr>
              <w:spacing w:before="120" w:after="120" w:line="252" w:lineRule="auto"/>
              <w:ind w:left="456"/>
              <w:jc w:val="both"/>
              <w:rPr>
                <w:rFonts w:ascii="Calibri" w:hAnsi="Calibri" w:cs="Calibri"/>
              </w:rPr>
            </w:pPr>
            <w:r w:rsidRPr="00D56EE7">
              <w:rPr>
                <w:rFonts w:ascii="Calibri" w:hAnsi="Calibri" w:cs="Calibri"/>
              </w:rPr>
              <w:t xml:space="preserve">W przypadku systemu pełniącego funkcje: Firewall, </w:t>
            </w:r>
            <w:proofErr w:type="spellStart"/>
            <w:r w:rsidRPr="00D56EE7">
              <w:rPr>
                <w:rFonts w:ascii="Calibri" w:hAnsi="Calibri" w:cs="Calibri"/>
              </w:rPr>
              <w:t>IPSec</w:t>
            </w:r>
            <w:proofErr w:type="spellEnd"/>
            <w:r w:rsidRPr="00D56EE7">
              <w:rPr>
                <w:rFonts w:ascii="Calibri" w:hAnsi="Calibri" w:cs="Calibri"/>
              </w:rPr>
              <w:t>, Kontrola Aplikacji oraz IPS – istnieje możliwość łączenia w klaster Active-Active lub Active-</w:t>
            </w:r>
            <w:proofErr w:type="spellStart"/>
            <w:r w:rsidRPr="00D56EE7">
              <w:rPr>
                <w:rFonts w:ascii="Calibri" w:hAnsi="Calibri" w:cs="Calibri"/>
              </w:rPr>
              <w:t>Passive</w:t>
            </w:r>
            <w:proofErr w:type="spellEnd"/>
            <w:r w:rsidRPr="00D56EE7">
              <w:rPr>
                <w:rFonts w:ascii="Calibri" w:hAnsi="Calibri" w:cs="Calibri"/>
              </w:rPr>
              <w:t>. W obu trybach system firewall zapewnia funkcję synchronizacji sesji.</w:t>
            </w:r>
          </w:p>
          <w:p w14:paraId="360FB3E5" w14:textId="5C946FE1" w:rsidR="003E559D" w:rsidRPr="00D56EE7" w:rsidRDefault="003E559D">
            <w:pPr>
              <w:pStyle w:val="Bezodstpw"/>
              <w:numPr>
                <w:ilvl w:val="0"/>
                <w:numId w:val="49"/>
              </w:numPr>
              <w:spacing w:before="120" w:after="120" w:line="252" w:lineRule="auto"/>
              <w:ind w:left="456"/>
              <w:jc w:val="both"/>
              <w:rPr>
                <w:rFonts w:ascii="Calibri" w:hAnsi="Calibri" w:cs="Calibri"/>
              </w:rPr>
            </w:pPr>
            <w:r w:rsidRPr="00D56EE7">
              <w:rPr>
                <w:rFonts w:ascii="Calibri" w:hAnsi="Calibri" w:cs="Calibri"/>
              </w:rPr>
              <w:t>Monitoring i wykrywanie uszkodzenia elementów sprzętowych i programowych systemów zabezpieczeń oraz łączy sieciowych.</w:t>
            </w:r>
          </w:p>
          <w:p w14:paraId="3502F4BE" w14:textId="57FF8CDB" w:rsidR="003E559D" w:rsidRPr="00D56EE7" w:rsidRDefault="003E559D">
            <w:pPr>
              <w:pStyle w:val="Bezodstpw"/>
              <w:numPr>
                <w:ilvl w:val="0"/>
                <w:numId w:val="49"/>
              </w:numPr>
              <w:spacing w:before="120" w:after="120" w:line="252" w:lineRule="auto"/>
              <w:ind w:left="456"/>
              <w:jc w:val="both"/>
              <w:rPr>
                <w:rFonts w:ascii="Calibri" w:hAnsi="Calibri" w:cs="Calibri"/>
              </w:rPr>
            </w:pPr>
            <w:r w:rsidRPr="00D56EE7">
              <w:rPr>
                <w:rFonts w:ascii="Calibri" w:hAnsi="Calibri" w:cs="Calibri"/>
              </w:rPr>
              <w:t>Monitoring stanu realizowanych połączeń VPN.</w:t>
            </w:r>
          </w:p>
          <w:p w14:paraId="39CB8A81" w14:textId="59693AD5" w:rsidR="003E559D" w:rsidRPr="00D56EE7" w:rsidRDefault="003E559D">
            <w:pPr>
              <w:pStyle w:val="Bezodstpw"/>
              <w:numPr>
                <w:ilvl w:val="0"/>
                <w:numId w:val="49"/>
              </w:numPr>
              <w:spacing w:before="120" w:after="120" w:line="252" w:lineRule="auto"/>
              <w:ind w:left="456"/>
              <w:jc w:val="both"/>
              <w:rPr>
                <w:rFonts w:ascii="Calibri" w:hAnsi="Calibri" w:cs="Calibri"/>
              </w:rPr>
            </w:pPr>
            <w:r w:rsidRPr="00D56EE7">
              <w:rPr>
                <w:rFonts w:ascii="Calibri" w:hAnsi="Calibri" w:cs="Calibri"/>
              </w:rPr>
              <w:t>System umożliwia agregację linków statyczną oraz w oparciu o protokół LACP. Ponadto daje możliwość tworzenia interfejsów redundantnych.</w:t>
            </w:r>
          </w:p>
        </w:tc>
      </w:tr>
      <w:tr w:rsidR="003E559D" w:rsidRPr="00D56EE7" w14:paraId="4D71EF27" w14:textId="77777777" w:rsidTr="006A5D5A">
        <w:trPr>
          <w:trHeight w:val="2424"/>
        </w:trPr>
        <w:tc>
          <w:tcPr>
            <w:tcW w:w="2409" w:type="dxa"/>
            <w:vAlign w:val="center"/>
            <w:hideMark/>
          </w:tcPr>
          <w:p w14:paraId="5A2406A1"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Interfejsy, Dysk, Zasilanie:</w:t>
            </w:r>
          </w:p>
        </w:tc>
        <w:tc>
          <w:tcPr>
            <w:tcW w:w="6521" w:type="dxa"/>
            <w:hideMark/>
          </w:tcPr>
          <w:p w14:paraId="7A6B1335" w14:textId="77777777" w:rsidR="00C305C7" w:rsidRDefault="003E559D">
            <w:pPr>
              <w:pStyle w:val="Bezodstpw"/>
              <w:numPr>
                <w:ilvl w:val="0"/>
                <w:numId w:val="50"/>
              </w:numPr>
              <w:spacing w:before="120" w:after="120" w:line="252" w:lineRule="auto"/>
              <w:ind w:left="456"/>
              <w:rPr>
                <w:rFonts w:ascii="Calibri" w:hAnsi="Calibri" w:cs="Calibri"/>
              </w:rPr>
            </w:pPr>
            <w:r w:rsidRPr="00D56EE7">
              <w:rPr>
                <w:rFonts w:ascii="Calibri" w:hAnsi="Calibri" w:cs="Calibri"/>
              </w:rPr>
              <w:t xml:space="preserve">System realizujący funkcję Firewall dysponuje co najmniej poniższą liczbą i rodzajem interfejsów: </w:t>
            </w:r>
          </w:p>
          <w:p w14:paraId="1C841435" w14:textId="77777777" w:rsidR="00C305C7" w:rsidRDefault="003C00AC">
            <w:pPr>
              <w:pStyle w:val="Bezodstpw"/>
              <w:numPr>
                <w:ilvl w:val="0"/>
                <w:numId w:val="108"/>
              </w:numPr>
              <w:spacing w:before="120" w:after="120" w:line="252" w:lineRule="auto"/>
              <w:rPr>
                <w:rFonts w:ascii="Calibri" w:hAnsi="Calibri" w:cs="Calibri"/>
              </w:rPr>
            </w:pPr>
            <w:r w:rsidRPr="00D56EE7">
              <w:rPr>
                <w:rFonts w:ascii="Calibri" w:hAnsi="Calibri" w:cs="Calibri"/>
              </w:rPr>
              <w:t>1</w:t>
            </w:r>
            <w:r w:rsidR="00A26F0C" w:rsidRPr="00D56EE7">
              <w:rPr>
                <w:rFonts w:ascii="Calibri" w:hAnsi="Calibri" w:cs="Calibri"/>
              </w:rPr>
              <w:t>6</w:t>
            </w:r>
            <w:r w:rsidR="003E559D" w:rsidRPr="00D56EE7">
              <w:rPr>
                <w:rFonts w:ascii="Calibri" w:hAnsi="Calibri" w:cs="Calibri"/>
              </w:rPr>
              <w:t xml:space="preserve"> portami Gigabit Ethernet RJ-45</w:t>
            </w:r>
            <w:r w:rsidR="00C305C7">
              <w:rPr>
                <w:rFonts w:ascii="Calibri" w:hAnsi="Calibri" w:cs="Calibri"/>
              </w:rPr>
              <w:t>,</w:t>
            </w:r>
          </w:p>
          <w:p w14:paraId="47E9BF6C" w14:textId="77777777" w:rsidR="00C305C7" w:rsidRDefault="00C305C7">
            <w:pPr>
              <w:pStyle w:val="Bezodstpw"/>
              <w:numPr>
                <w:ilvl w:val="0"/>
                <w:numId w:val="108"/>
              </w:numPr>
              <w:spacing w:before="120" w:after="120" w:line="252" w:lineRule="auto"/>
              <w:rPr>
                <w:rFonts w:ascii="Calibri" w:hAnsi="Calibri" w:cs="Calibri"/>
              </w:rPr>
            </w:pPr>
            <w:r w:rsidRPr="00D56EE7">
              <w:rPr>
                <w:rFonts w:ascii="Calibri" w:hAnsi="Calibri" w:cs="Calibri"/>
              </w:rPr>
              <w:t xml:space="preserve">8 gniazdami SFP 1 </w:t>
            </w:r>
            <w:proofErr w:type="spellStart"/>
            <w:r w:rsidRPr="00D56EE7">
              <w:rPr>
                <w:rFonts w:ascii="Calibri" w:hAnsi="Calibri" w:cs="Calibri"/>
              </w:rPr>
              <w:t>Gbps</w:t>
            </w:r>
            <w:proofErr w:type="spellEnd"/>
            <w:r w:rsidRPr="00D56EE7">
              <w:rPr>
                <w:rFonts w:ascii="Calibri" w:hAnsi="Calibri" w:cs="Calibri"/>
              </w:rPr>
              <w:t xml:space="preserve">, dostarczone z 4 wkładkami </w:t>
            </w:r>
            <w:proofErr w:type="spellStart"/>
            <w:r w:rsidRPr="00D56EE7">
              <w:rPr>
                <w:rFonts w:ascii="Calibri" w:hAnsi="Calibri" w:cs="Calibri"/>
              </w:rPr>
              <w:t>Singlemode</w:t>
            </w:r>
            <w:proofErr w:type="spellEnd"/>
            <w:r w:rsidRPr="00D56EE7">
              <w:rPr>
                <w:rFonts w:ascii="Calibri" w:hAnsi="Calibri" w:cs="Calibri"/>
              </w:rPr>
              <w:t xml:space="preserve"> oaz 2 wkładkami </w:t>
            </w:r>
            <w:proofErr w:type="spellStart"/>
            <w:r w:rsidRPr="00D56EE7">
              <w:rPr>
                <w:rFonts w:ascii="Calibri" w:hAnsi="Calibri" w:cs="Calibri"/>
              </w:rPr>
              <w:t>Multimode</w:t>
            </w:r>
            <w:proofErr w:type="spellEnd"/>
            <w:r w:rsidRPr="00D56EE7">
              <w:rPr>
                <w:rFonts w:ascii="Calibri" w:hAnsi="Calibri" w:cs="Calibri"/>
              </w:rPr>
              <w:t xml:space="preserve"> dla każdego urządzenia</w:t>
            </w:r>
          </w:p>
          <w:p w14:paraId="73F433AA" w14:textId="77777777" w:rsidR="00C305C7" w:rsidRDefault="00C305C7">
            <w:pPr>
              <w:pStyle w:val="Bezodstpw"/>
              <w:numPr>
                <w:ilvl w:val="0"/>
                <w:numId w:val="108"/>
              </w:numPr>
              <w:spacing w:before="120" w:after="120" w:line="252" w:lineRule="auto"/>
              <w:rPr>
                <w:rFonts w:ascii="Calibri" w:hAnsi="Calibri" w:cs="Calibri"/>
              </w:rPr>
            </w:pPr>
            <w:r w:rsidRPr="00C305C7">
              <w:rPr>
                <w:rFonts w:ascii="Calibri" w:hAnsi="Calibri" w:cs="Calibri"/>
              </w:rPr>
              <w:t xml:space="preserve">4 gniazdami SFP+ 10 </w:t>
            </w:r>
            <w:proofErr w:type="spellStart"/>
            <w:r w:rsidRPr="00C305C7">
              <w:rPr>
                <w:rFonts w:ascii="Calibri" w:hAnsi="Calibri" w:cs="Calibri"/>
              </w:rPr>
              <w:t>Gbps</w:t>
            </w:r>
            <w:proofErr w:type="spellEnd"/>
            <w:r w:rsidRPr="00C305C7">
              <w:rPr>
                <w:rFonts w:ascii="Calibri" w:hAnsi="Calibri" w:cs="Calibri"/>
              </w:rPr>
              <w:t xml:space="preserve">, dostarczone z 3 wkładkami </w:t>
            </w:r>
            <w:proofErr w:type="spellStart"/>
            <w:r w:rsidRPr="00C305C7">
              <w:rPr>
                <w:rFonts w:ascii="Calibri" w:hAnsi="Calibri" w:cs="Calibri"/>
              </w:rPr>
              <w:t>multimode</w:t>
            </w:r>
            <w:proofErr w:type="spellEnd"/>
            <w:r w:rsidRPr="00C305C7">
              <w:rPr>
                <w:rFonts w:ascii="Calibri" w:hAnsi="Calibri" w:cs="Calibri"/>
              </w:rPr>
              <w:t xml:space="preserve"> i 1 wkładką </w:t>
            </w:r>
            <w:proofErr w:type="spellStart"/>
            <w:r w:rsidRPr="00C305C7">
              <w:rPr>
                <w:rFonts w:ascii="Calibri" w:hAnsi="Calibri" w:cs="Calibri"/>
              </w:rPr>
              <w:t>singlemode</w:t>
            </w:r>
            <w:proofErr w:type="spellEnd"/>
            <w:r w:rsidRPr="00C305C7">
              <w:rPr>
                <w:rFonts w:ascii="Calibri" w:hAnsi="Calibri" w:cs="Calibri"/>
              </w:rPr>
              <w:t xml:space="preserve"> dla każdego urządzenia</w:t>
            </w:r>
          </w:p>
          <w:p w14:paraId="32FB98F1" w14:textId="77777777" w:rsidR="00C305C7" w:rsidRDefault="00C305C7">
            <w:pPr>
              <w:pStyle w:val="Bezodstpw"/>
              <w:numPr>
                <w:ilvl w:val="0"/>
                <w:numId w:val="108"/>
              </w:numPr>
              <w:spacing w:before="120" w:after="120" w:line="252" w:lineRule="auto"/>
              <w:rPr>
                <w:rFonts w:ascii="Calibri" w:hAnsi="Calibri" w:cs="Calibri"/>
              </w:rPr>
            </w:pPr>
            <w:r w:rsidRPr="00C305C7">
              <w:rPr>
                <w:rFonts w:ascii="Calibri" w:hAnsi="Calibri" w:cs="Calibri"/>
              </w:rPr>
              <w:t xml:space="preserve">gniazdami SFP+ 10 </w:t>
            </w:r>
            <w:proofErr w:type="spellStart"/>
            <w:r w:rsidRPr="00C305C7">
              <w:rPr>
                <w:rFonts w:ascii="Calibri" w:hAnsi="Calibri" w:cs="Calibri"/>
              </w:rPr>
              <w:t>Gbps</w:t>
            </w:r>
            <w:proofErr w:type="spellEnd"/>
            <w:r w:rsidRPr="00C305C7">
              <w:rPr>
                <w:rFonts w:ascii="Calibri" w:hAnsi="Calibri" w:cs="Calibri"/>
              </w:rPr>
              <w:t xml:space="preserve">. Ultra </w:t>
            </w:r>
            <w:proofErr w:type="spellStart"/>
            <w:r w:rsidRPr="00C305C7">
              <w:rPr>
                <w:rFonts w:ascii="Calibri" w:hAnsi="Calibri" w:cs="Calibri"/>
              </w:rPr>
              <w:t>Low</w:t>
            </w:r>
            <w:proofErr w:type="spellEnd"/>
            <w:r w:rsidRPr="00C305C7">
              <w:rPr>
                <w:rFonts w:ascii="Calibri" w:hAnsi="Calibri" w:cs="Calibri"/>
              </w:rPr>
              <w:t xml:space="preserve">, dostarczone z 4 wkładkami </w:t>
            </w:r>
            <w:proofErr w:type="spellStart"/>
            <w:r w:rsidRPr="00C305C7">
              <w:rPr>
                <w:rFonts w:ascii="Calibri" w:hAnsi="Calibri" w:cs="Calibri"/>
              </w:rPr>
              <w:t>multimode</w:t>
            </w:r>
            <w:proofErr w:type="spellEnd"/>
            <w:r w:rsidRPr="00C305C7">
              <w:rPr>
                <w:rFonts w:ascii="Calibri" w:hAnsi="Calibri" w:cs="Calibri"/>
              </w:rPr>
              <w:t xml:space="preserve"> dla każdego urządzenia</w:t>
            </w:r>
          </w:p>
          <w:p w14:paraId="460E24B8" w14:textId="00D0C6A7" w:rsidR="00E668A8" w:rsidRPr="00C305C7" w:rsidRDefault="00C305C7">
            <w:pPr>
              <w:pStyle w:val="Bezodstpw"/>
              <w:numPr>
                <w:ilvl w:val="0"/>
                <w:numId w:val="108"/>
              </w:numPr>
              <w:spacing w:before="120" w:after="120" w:line="252" w:lineRule="auto"/>
              <w:rPr>
                <w:rFonts w:ascii="Calibri" w:hAnsi="Calibri" w:cs="Calibri"/>
              </w:rPr>
            </w:pPr>
            <w:r w:rsidRPr="00C305C7">
              <w:rPr>
                <w:rFonts w:ascii="Calibri" w:hAnsi="Calibri" w:cs="Calibri"/>
              </w:rPr>
              <w:t>2 gniazda zarządzające Gigabit Ethernet RJ-45</w:t>
            </w:r>
          </w:p>
          <w:p w14:paraId="03A21462" w14:textId="45B1FED8" w:rsidR="003E559D" w:rsidRPr="00D56EE7" w:rsidRDefault="003E559D">
            <w:pPr>
              <w:pStyle w:val="Bezodstpw"/>
              <w:numPr>
                <w:ilvl w:val="0"/>
                <w:numId w:val="50"/>
              </w:numPr>
              <w:spacing w:before="120" w:after="120" w:line="252" w:lineRule="auto"/>
              <w:ind w:left="456"/>
              <w:jc w:val="both"/>
              <w:rPr>
                <w:rFonts w:ascii="Calibri" w:hAnsi="Calibri" w:cs="Calibri"/>
              </w:rPr>
            </w:pPr>
            <w:r w:rsidRPr="00D56EE7">
              <w:rPr>
                <w:rFonts w:ascii="Calibri" w:hAnsi="Calibri" w:cs="Calibri"/>
              </w:rPr>
              <w:lastRenderedPageBreak/>
              <w:t xml:space="preserve">System Firewall posiada wbudowany port konsoli </w:t>
            </w:r>
            <w:r w:rsidR="00E668A8" w:rsidRPr="00D56EE7">
              <w:rPr>
                <w:rFonts w:ascii="Calibri" w:hAnsi="Calibri" w:cs="Calibri"/>
              </w:rPr>
              <w:t xml:space="preserve">Rj45 </w:t>
            </w:r>
            <w:r w:rsidRPr="00D56EE7">
              <w:rPr>
                <w:rFonts w:ascii="Calibri" w:hAnsi="Calibri" w:cs="Calibri"/>
              </w:rPr>
              <w:t>oraz gniazdo USB umożliwiające instalację oprogramowania z klucza USB.</w:t>
            </w:r>
          </w:p>
          <w:p w14:paraId="7528D45C" w14:textId="77777777" w:rsidR="003E559D" w:rsidRPr="00D56EE7" w:rsidRDefault="003E559D">
            <w:pPr>
              <w:pStyle w:val="Bezodstpw"/>
              <w:numPr>
                <w:ilvl w:val="0"/>
                <w:numId w:val="50"/>
              </w:numPr>
              <w:spacing w:before="120" w:after="120" w:line="252" w:lineRule="auto"/>
              <w:ind w:left="456"/>
              <w:jc w:val="both"/>
              <w:rPr>
                <w:rFonts w:ascii="Calibri" w:hAnsi="Calibri" w:cs="Calibri"/>
              </w:rPr>
            </w:pPr>
            <w:r w:rsidRPr="00D56EE7">
              <w:rPr>
                <w:rFonts w:ascii="Calibri" w:hAnsi="Calibri" w:cs="Calibri"/>
              </w:rPr>
              <w:t xml:space="preserve">System Firewall pozwala skonfigurować co najmniej 200 interfejsów wirtualnych, definiowanych jako </w:t>
            </w:r>
            <w:proofErr w:type="spellStart"/>
            <w:r w:rsidRPr="00D56EE7">
              <w:rPr>
                <w:rFonts w:ascii="Calibri" w:hAnsi="Calibri" w:cs="Calibri"/>
              </w:rPr>
              <w:t>VLAN’y</w:t>
            </w:r>
            <w:proofErr w:type="spellEnd"/>
            <w:r w:rsidRPr="00D56EE7">
              <w:rPr>
                <w:rFonts w:ascii="Calibri" w:hAnsi="Calibri" w:cs="Calibri"/>
              </w:rPr>
              <w:t xml:space="preserve"> w oparciu o standard 802.1Q.</w:t>
            </w:r>
          </w:p>
          <w:p w14:paraId="331F28EE" w14:textId="46FBEC8C" w:rsidR="003E559D" w:rsidRPr="00D56EE7" w:rsidRDefault="003E559D">
            <w:pPr>
              <w:pStyle w:val="Bezodstpw"/>
              <w:numPr>
                <w:ilvl w:val="0"/>
                <w:numId w:val="50"/>
              </w:numPr>
              <w:spacing w:before="120" w:after="120" w:line="252" w:lineRule="auto"/>
              <w:ind w:left="456"/>
              <w:jc w:val="both"/>
              <w:rPr>
                <w:rFonts w:ascii="Calibri" w:hAnsi="Calibri" w:cs="Calibri"/>
              </w:rPr>
            </w:pPr>
            <w:r w:rsidRPr="00D56EE7">
              <w:rPr>
                <w:rFonts w:ascii="Calibri" w:hAnsi="Calibri" w:cs="Calibri"/>
              </w:rPr>
              <w:t xml:space="preserve">System jest wyposażony w </w:t>
            </w:r>
            <w:r w:rsidR="00F26B57" w:rsidRPr="00D56EE7">
              <w:rPr>
                <w:rFonts w:ascii="Calibri" w:hAnsi="Calibri" w:cs="Calibri"/>
              </w:rPr>
              <w:t xml:space="preserve">min. 2 </w:t>
            </w:r>
            <w:r w:rsidR="00FB4276" w:rsidRPr="00D56EE7">
              <w:rPr>
                <w:rFonts w:ascii="Calibri" w:hAnsi="Calibri" w:cs="Calibri"/>
              </w:rPr>
              <w:t xml:space="preserve">redundantne </w:t>
            </w:r>
            <w:r w:rsidR="00F26B57" w:rsidRPr="00D56EE7">
              <w:rPr>
                <w:rFonts w:ascii="Calibri" w:hAnsi="Calibri" w:cs="Calibri"/>
              </w:rPr>
              <w:t>zasilacze</w:t>
            </w:r>
            <w:r w:rsidRPr="00D56EE7">
              <w:rPr>
                <w:rFonts w:ascii="Calibri" w:hAnsi="Calibri" w:cs="Calibri"/>
              </w:rPr>
              <w:t xml:space="preserve"> AC.</w:t>
            </w:r>
          </w:p>
        </w:tc>
      </w:tr>
      <w:tr w:rsidR="003E559D" w:rsidRPr="00D56EE7" w14:paraId="2F84C23B" w14:textId="77777777" w:rsidTr="008D79E3">
        <w:trPr>
          <w:trHeight w:val="997"/>
        </w:trPr>
        <w:tc>
          <w:tcPr>
            <w:tcW w:w="2409" w:type="dxa"/>
            <w:noWrap/>
            <w:vAlign w:val="center"/>
            <w:hideMark/>
          </w:tcPr>
          <w:p w14:paraId="26F089F4"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Parametry wydajnościowe:</w:t>
            </w:r>
          </w:p>
        </w:tc>
        <w:tc>
          <w:tcPr>
            <w:tcW w:w="6521" w:type="dxa"/>
            <w:hideMark/>
          </w:tcPr>
          <w:p w14:paraId="7586E417" w14:textId="270F46E5"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W zakresie </w:t>
            </w:r>
            <w:proofErr w:type="spellStart"/>
            <w:r w:rsidRPr="00D56EE7">
              <w:rPr>
                <w:rFonts w:ascii="Calibri" w:hAnsi="Calibri" w:cs="Calibri"/>
              </w:rPr>
              <w:t>Firewall’a</w:t>
            </w:r>
            <w:proofErr w:type="spellEnd"/>
            <w:r w:rsidRPr="00D56EE7">
              <w:rPr>
                <w:rFonts w:ascii="Calibri" w:hAnsi="Calibri" w:cs="Calibri"/>
              </w:rPr>
              <w:t xml:space="preserve"> obsługa nie mniej niż 7.</w:t>
            </w:r>
            <w:r w:rsidR="00D82962" w:rsidRPr="00D56EE7">
              <w:rPr>
                <w:rFonts w:ascii="Calibri" w:hAnsi="Calibri" w:cs="Calibri"/>
              </w:rPr>
              <w:t>8</w:t>
            </w:r>
            <w:r w:rsidRPr="00D56EE7">
              <w:rPr>
                <w:rFonts w:ascii="Calibri" w:hAnsi="Calibri" w:cs="Calibri"/>
              </w:rPr>
              <w:t xml:space="preserve"> mln jednoczesnych połączeń oraz </w:t>
            </w:r>
            <w:r w:rsidR="00D82962" w:rsidRPr="00D56EE7">
              <w:rPr>
                <w:rFonts w:ascii="Calibri" w:hAnsi="Calibri" w:cs="Calibri"/>
              </w:rPr>
              <w:t>500</w:t>
            </w:r>
            <w:r w:rsidRPr="00D56EE7">
              <w:rPr>
                <w:rFonts w:ascii="Calibri" w:hAnsi="Calibri" w:cs="Calibri"/>
              </w:rPr>
              <w:t xml:space="preserve"> tys. nowych połączeń na sekundę.</w:t>
            </w:r>
            <w:r w:rsidR="00E668A8" w:rsidRPr="00D56EE7">
              <w:rPr>
                <w:rFonts w:ascii="Calibri" w:hAnsi="Calibri" w:cs="Calibri"/>
              </w:rPr>
              <w:t xml:space="preserve"> </w:t>
            </w:r>
          </w:p>
          <w:p w14:paraId="539748DC" w14:textId="77777777"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Przepustowość </w:t>
            </w:r>
            <w:proofErr w:type="spellStart"/>
            <w:r w:rsidRPr="00D56EE7">
              <w:rPr>
                <w:rFonts w:ascii="Calibri" w:hAnsi="Calibri" w:cs="Calibri"/>
              </w:rPr>
              <w:t>Stateful</w:t>
            </w:r>
            <w:proofErr w:type="spellEnd"/>
            <w:r w:rsidRPr="00D56EE7">
              <w:rPr>
                <w:rFonts w:ascii="Calibri" w:hAnsi="Calibri" w:cs="Calibri"/>
              </w:rPr>
              <w:t xml:space="preserve"> Firewall: nie mniej niż 76 </w:t>
            </w:r>
            <w:proofErr w:type="spellStart"/>
            <w:r w:rsidRPr="00D56EE7">
              <w:rPr>
                <w:rFonts w:ascii="Calibri" w:hAnsi="Calibri" w:cs="Calibri"/>
              </w:rPr>
              <w:t>Gbps</w:t>
            </w:r>
            <w:proofErr w:type="spellEnd"/>
            <w:r w:rsidRPr="00D56EE7">
              <w:rPr>
                <w:rFonts w:ascii="Calibri" w:hAnsi="Calibri" w:cs="Calibri"/>
              </w:rPr>
              <w:t xml:space="preserve"> dla pakietów 512 B.</w:t>
            </w:r>
          </w:p>
          <w:p w14:paraId="3EC39313" w14:textId="77777777"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Przepustowość Firewall z włączoną funkcją Kontroli Aplikacji: nie mniej niż 26 </w:t>
            </w:r>
            <w:proofErr w:type="spellStart"/>
            <w:r w:rsidRPr="00D56EE7">
              <w:rPr>
                <w:rFonts w:ascii="Calibri" w:hAnsi="Calibri" w:cs="Calibri"/>
              </w:rPr>
              <w:t>Gbps</w:t>
            </w:r>
            <w:proofErr w:type="spellEnd"/>
            <w:r w:rsidRPr="00D56EE7">
              <w:rPr>
                <w:rFonts w:ascii="Calibri" w:hAnsi="Calibri" w:cs="Calibri"/>
              </w:rPr>
              <w:t>.</w:t>
            </w:r>
          </w:p>
          <w:p w14:paraId="30AEB736" w14:textId="77777777"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Wydajność szyfrowania </w:t>
            </w:r>
            <w:proofErr w:type="spellStart"/>
            <w:r w:rsidRPr="00D56EE7">
              <w:rPr>
                <w:rFonts w:ascii="Calibri" w:hAnsi="Calibri" w:cs="Calibri"/>
              </w:rPr>
              <w:t>IPSec</w:t>
            </w:r>
            <w:proofErr w:type="spellEnd"/>
            <w:r w:rsidRPr="00D56EE7">
              <w:rPr>
                <w:rFonts w:ascii="Calibri" w:hAnsi="Calibri" w:cs="Calibri"/>
              </w:rPr>
              <w:t xml:space="preserve"> VPN protokołem AES z kluczem 128 nie mniej niż 50 </w:t>
            </w:r>
            <w:proofErr w:type="spellStart"/>
            <w:r w:rsidRPr="00D56EE7">
              <w:rPr>
                <w:rFonts w:ascii="Calibri" w:hAnsi="Calibri" w:cs="Calibri"/>
              </w:rPr>
              <w:t>Gbps</w:t>
            </w:r>
            <w:proofErr w:type="spellEnd"/>
            <w:r w:rsidRPr="00D56EE7">
              <w:rPr>
                <w:rFonts w:ascii="Calibri" w:hAnsi="Calibri" w:cs="Calibri"/>
              </w:rPr>
              <w:t>.</w:t>
            </w:r>
          </w:p>
          <w:p w14:paraId="7FB032C4" w14:textId="77777777"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Wydajność skanowania ruchu w celu ochrony przed atakami (zarówno </w:t>
            </w:r>
            <w:proofErr w:type="spellStart"/>
            <w:r w:rsidRPr="00D56EE7">
              <w:rPr>
                <w:rFonts w:ascii="Calibri" w:hAnsi="Calibri" w:cs="Calibri"/>
              </w:rPr>
              <w:t>client</w:t>
            </w:r>
            <w:proofErr w:type="spellEnd"/>
            <w:r w:rsidRPr="00D56EE7">
              <w:rPr>
                <w:rFonts w:ascii="Calibri" w:hAnsi="Calibri" w:cs="Calibri"/>
              </w:rPr>
              <w:t xml:space="preserve"> </w:t>
            </w:r>
            <w:proofErr w:type="spellStart"/>
            <w:r w:rsidRPr="00D56EE7">
              <w:rPr>
                <w:rFonts w:ascii="Calibri" w:hAnsi="Calibri" w:cs="Calibri"/>
              </w:rPr>
              <w:t>side</w:t>
            </w:r>
            <w:proofErr w:type="spellEnd"/>
            <w:r w:rsidRPr="00D56EE7">
              <w:rPr>
                <w:rFonts w:ascii="Calibri" w:hAnsi="Calibri" w:cs="Calibri"/>
              </w:rPr>
              <w:t xml:space="preserve"> jak i </w:t>
            </w:r>
            <w:proofErr w:type="spellStart"/>
            <w:r w:rsidRPr="00D56EE7">
              <w:rPr>
                <w:rFonts w:ascii="Calibri" w:hAnsi="Calibri" w:cs="Calibri"/>
              </w:rPr>
              <w:t>server</w:t>
            </w:r>
            <w:proofErr w:type="spellEnd"/>
            <w:r w:rsidRPr="00D56EE7">
              <w:rPr>
                <w:rFonts w:ascii="Calibri" w:hAnsi="Calibri" w:cs="Calibri"/>
              </w:rPr>
              <w:t xml:space="preserve"> </w:t>
            </w:r>
            <w:proofErr w:type="spellStart"/>
            <w:r w:rsidRPr="00D56EE7">
              <w:rPr>
                <w:rFonts w:ascii="Calibri" w:hAnsi="Calibri" w:cs="Calibri"/>
              </w:rPr>
              <w:t>side</w:t>
            </w:r>
            <w:proofErr w:type="spellEnd"/>
            <w:r w:rsidRPr="00D56EE7">
              <w:rPr>
                <w:rFonts w:ascii="Calibri" w:hAnsi="Calibri" w:cs="Calibri"/>
              </w:rPr>
              <w:t xml:space="preserve"> w ramach modułu IPS) dla ruchu o charakterystyce typowej dla środowiska przedsiębiorstw (np.: Enterprise </w:t>
            </w:r>
            <w:proofErr w:type="spellStart"/>
            <w:r w:rsidRPr="00D56EE7">
              <w:rPr>
                <w:rFonts w:ascii="Calibri" w:hAnsi="Calibri" w:cs="Calibri"/>
              </w:rPr>
              <w:t>Traffic</w:t>
            </w:r>
            <w:proofErr w:type="spellEnd"/>
            <w:r w:rsidRPr="00D56EE7">
              <w:rPr>
                <w:rFonts w:ascii="Calibri" w:hAnsi="Calibri" w:cs="Calibri"/>
              </w:rPr>
              <w:t xml:space="preserve"> Mix, Enterprise </w:t>
            </w:r>
            <w:proofErr w:type="spellStart"/>
            <w:r w:rsidRPr="00D56EE7">
              <w:rPr>
                <w:rFonts w:ascii="Calibri" w:hAnsi="Calibri" w:cs="Calibri"/>
              </w:rPr>
              <w:t>Testing</w:t>
            </w:r>
            <w:proofErr w:type="spellEnd"/>
            <w:r w:rsidRPr="00D56EE7">
              <w:rPr>
                <w:rFonts w:ascii="Calibri" w:hAnsi="Calibri" w:cs="Calibri"/>
              </w:rPr>
              <w:t xml:space="preserve"> </w:t>
            </w:r>
            <w:proofErr w:type="spellStart"/>
            <w:r w:rsidRPr="00D56EE7">
              <w:rPr>
                <w:rFonts w:ascii="Calibri" w:hAnsi="Calibri" w:cs="Calibri"/>
              </w:rPr>
              <w:t>Conditions</w:t>
            </w:r>
            <w:proofErr w:type="spellEnd"/>
            <w:r w:rsidRPr="00D56EE7">
              <w:rPr>
                <w:rFonts w:ascii="Calibri" w:hAnsi="Calibri" w:cs="Calibri"/>
              </w:rPr>
              <w:t xml:space="preserve">) - minimum 11 </w:t>
            </w:r>
            <w:proofErr w:type="spellStart"/>
            <w:r w:rsidRPr="00D56EE7">
              <w:rPr>
                <w:rFonts w:ascii="Calibri" w:hAnsi="Calibri" w:cs="Calibri"/>
              </w:rPr>
              <w:t>Gbps</w:t>
            </w:r>
            <w:proofErr w:type="spellEnd"/>
            <w:r w:rsidRPr="00D56EE7">
              <w:rPr>
                <w:rFonts w:ascii="Calibri" w:hAnsi="Calibri" w:cs="Calibri"/>
              </w:rPr>
              <w:t>.</w:t>
            </w:r>
          </w:p>
          <w:p w14:paraId="5FD63034" w14:textId="77777777"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Wydajność skanowania ruchu o charakterystyce typowej dla środowiska przedsiębiorstw (np.: Enterprise </w:t>
            </w:r>
            <w:proofErr w:type="spellStart"/>
            <w:r w:rsidRPr="00D56EE7">
              <w:rPr>
                <w:rFonts w:ascii="Calibri" w:hAnsi="Calibri" w:cs="Calibri"/>
              </w:rPr>
              <w:t>Traffic</w:t>
            </w:r>
            <w:proofErr w:type="spellEnd"/>
            <w:r w:rsidRPr="00D56EE7">
              <w:rPr>
                <w:rFonts w:ascii="Calibri" w:hAnsi="Calibri" w:cs="Calibri"/>
              </w:rPr>
              <w:t xml:space="preserve"> Mix, Enterprise </w:t>
            </w:r>
            <w:proofErr w:type="spellStart"/>
            <w:r w:rsidRPr="00D56EE7">
              <w:rPr>
                <w:rFonts w:ascii="Calibri" w:hAnsi="Calibri" w:cs="Calibri"/>
              </w:rPr>
              <w:t>Testing</w:t>
            </w:r>
            <w:proofErr w:type="spellEnd"/>
            <w:r w:rsidRPr="00D56EE7">
              <w:rPr>
                <w:rFonts w:ascii="Calibri" w:hAnsi="Calibri" w:cs="Calibri"/>
              </w:rPr>
              <w:t xml:space="preserve"> </w:t>
            </w:r>
            <w:proofErr w:type="spellStart"/>
            <w:r w:rsidRPr="00D56EE7">
              <w:rPr>
                <w:rFonts w:ascii="Calibri" w:hAnsi="Calibri" w:cs="Calibri"/>
              </w:rPr>
              <w:t>Conditions</w:t>
            </w:r>
            <w:proofErr w:type="spellEnd"/>
            <w:r w:rsidRPr="00D56EE7">
              <w:rPr>
                <w:rFonts w:ascii="Calibri" w:hAnsi="Calibri" w:cs="Calibri"/>
              </w:rPr>
              <w:t xml:space="preserve">) z włączonymi funkcjami: IPS, Application Control, Antywirus - minimum 9 </w:t>
            </w:r>
            <w:proofErr w:type="spellStart"/>
            <w:r w:rsidRPr="00D56EE7">
              <w:rPr>
                <w:rFonts w:ascii="Calibri" w:hAnsi="Calibri" w:cs="Calibri"/>
              </w:rPr>
              <w:t>Gbps</w:t>
            </w:r>
            <w:proofErr w:type="spellEnd"/>
            <w:r w:rsidRPr="00D56EE7">
              <w:rPr>
                <w:rFonts w:ascii="Calibri" w:hAnsi="Calibri" w:cs="Calibri"/>
              </w:rPr>
              <w:t>.</w:t>
            </w:r>
          </w:p>
          <w:p w14:paraId="31E78B26" w14:textId="77777777" w:rsidR="003E559D" w:rsidRPr="00D56EE7" w:rsidRDefault="003E559D">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Wydajność systemu w zakresie inspekcji komunikacji szyfrowanej SSL dla ruchu http – minimum 7.2 </w:t>
            </w:r>
            <w:proofErr w:type="spellStart"/>
            <w:r w:rsidRPr="00D56EE7">
              <w:rPr>
                <w:rFonts w:ascii="Calibri" w:hAnsi="Calibri" w:cs="Calibri"/>
              </w:rPr>
              <w:t>Gbps</w:t>
            </w:r>
            <w:proofErr w:type="spellEnd"/>
            <w:r w:rsidRPr="00D56EE7">
              <w:rPr>
                <w:rFonts w:ascii="Calibri" w:hAnsi="Calibri" w:cs="Calibri"/>
              </w:rPr>
              <w:t>.</w:t>
            </w:r>
          </w:p>
          <w:p w14:paraId="5739B971" w14:textId="77777777" w:rsidR="00E668A8" w:rsidRPr="00D56EE7" w:rsidRDefault="00E668A8">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Przepustowość SSL-VPN, nie mniejsza niż 3.5 </w:t>
            </w:r>
            <w:proofErr w:type="spellStart"/>
            <w:r w:rsidRPr="00D56EE7">
              <w:rPr>
                <w:rFonts w:ascii="Calibri" w:hAnsi="Calibri" w:cs="Calibri"/>
              </w:rPr>
              <w:t>Gb</w:t>
            </w:r>
            <w:proofErr w:type="spellEnd"/>
            <w:r w:rsidRPr="00D56EE7">
              <w:rPr>
                <w:rFonts w:ascii="Calibri" w:hAnsi="Calibri" w:cs="Calibri"/>
              </w:rPr>
              <w:t>/s</w:t>
            </w:r>
          </w:p>
          <w:p w14:paraId="0448DB87" w14:textId="18877568" w:rsidR="00E668A8" w:rsidRPr="00D56EE7" w:rsidRDefault="00E668A8">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Przepustowość IPS, nie mniejsza niż 10 </w:t>
            </w:r>
            <w:proofErr w:type="spellStart"/>
            <w:r w:rsidRPr="00D56EE7">
              <w:rPr>
                <w:rFonts w:ascii="Calibri" w:hAnsi="Calibri" w:cs="Calibri"/>
              </w:rPr>
              <w:t>Gb</w:t>
            </w:r>
            <w:proofErr w:type="spellEnd"/>
            <w:r w:rsidRPr="00D56EE7">
              <w:rPr>
                <w:rFonts w:ascii="Calibri" w:hAnsi="Calibri" w:cs="Calibri"/>
              </w:rPr>
              <w:t>/s</w:t>
            </w:r>
          </w:p>
          <w:p w14:paraId="372E57EE" w14:textId="77777777" w:rsidR="00E668A8" w:rsidRPr="00D56EE7" w:rsidRDefault="00E668A8">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 xml:space="preserve">Przepustowość NGF, nie mniejsza niż 10 </w:t>
            </w:r>
            <w:proofErr w:type="spellStart"/>
            <w:r w:rsidRPr="00D56EE7">
              <w:rPr>
                <w:rFonts w:ascii="Calibri" w:hAnsi="Calibri" w:cs="Calibri"/>
              </w:rPr>
              <w:t>Gb</w:t>
            </w:r>
            <w:proofErr w:type="spellEnd"/>
            <w:r w:rsidRPr="00D56EE7">
              <w:rPr>
                <w:rFonts w:ascii="Calibri" w:hAnsi="Calibri" w:cs="Calibri"/>
              </w:rPr>
              <w:t>/s</w:t>
            </w:r>
          </w:p>
          <w:p w14:paraId="74E926DC" w14:textId="23DD6082" w:rsidR="00D82962" w:rsidRPr="00D56EE7" w:rsidRDefault="00D82962">
            <w:pPr>
              <w:pStyle w:val="Bezodstpw"/>
              <w:numPr>
                <w:ilvl w:val="0"/>
                <w:numId w:val="51"/>
              </w:numPr>
              <w:spacing w:before="120" w:after="120" w:line="252" w:lineRule="auto"/>
              <w:ind w:left="456"/>
              <w:jc w:val="both"/>
              <w:rPr>
                <w:rFonts w:ascii="Calibri" w:hAnsi="Calibri" w:cs="Calibri"/>
              </w:rPr>
            </w:pPr>
            <w:r w:rsidRPr="00D56EE7">
              <w:rPr>
                <w:rFonts w:ascii="Calibri" w:hAnsi="Calibri" w:cs="Calibri"/>
              </w:rPr>
              <w:t>Przepustowość zapory (pakiety na sekundę), nie mniejsza niż 100Mpps</w:t>
            </w:r>
          </w:p>
        </w:tc>
      </w:tr>
      <w:tr w:rsidR="003E559D" w:rsidRPr="00D56EE7" w14:paraId="0DB43993" w14:textId="77777777" w:rsidTr="003E559D">
        <w:trPr>
          <w:trHeight w:val="7602"/>
        </w:trPr>
        <w:tc>
          <w:tcPr>
            <w:tcW w:w="2409" w:type="dxa"/>
            <w:noWrap/>
            <w:vAlign w:val="center"/>
            <w:hideMark/>
          </w:tcPr>
          <w:p w14:paraId="131C121A" w14:textId="5F700556"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Funkcje Systemu Bezpieczeństwa:</w:t>
            </w:r>
          </w:p>
        </w:tc>
        <w:tc>
          <w:tcPr>
            <w:tcW w:w="6521" w:type="dxa"/>
            <w:hideMark/>
          </w:tcPr>
          <w:p w14:paraId="016F8B74" w14:textId="77777777" w:rsidR="003E559D" w:rsidRPr="00D56EE7" w:rsidRDefault="003E559D" w:rsidP="00C305C7">
            <w:pPr>
              <w:pStyle w:val="Bezodstpw"/>
              <w:spacing w:before="120" w:after="120" w:line="252" w:lineRule="auto"/>
              <w:jc w:val="both"/>
              <w:rPr>
                <w:rFonts w:ascii="Calibri" w:hAnsi="Calibri" w:cs="Calibri"/>
              </w:rPr>
            </w:pPr>
            <w:r w:rsidRPr="00D56EE7">
              <w:rPr>
                <w:rFonts w:ascii="Calibri" w:hAnsi="Calibri" w:cs="Calibri"/>
              </w:rPr>
              <w:t>W ramach systemu ochrony są realizowane wszystkie poniższe funkcje. Mogą one być zrealizowane w postaci osobnych, komercyjnych platform sprzętowych lub programowych:</w:t>
            </w:r>
          </w:p>
          <w:p w14:paraId="47675E51"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 xml:space="preserve">Kontrola dostępu - zapora ogniowa klasy </w:t>
            </w:r>
            <w:proofErr w:type="spellStart"/>
            <w:r w:rsidRPr="00D56EE7">
              <w:rPr>
                <w:rFonts w:ascii="Calibri" w:hAnsi="Calibri" w:cs="Calibri"/>
              </w:rPr>
              <w:t>Stateful</w:t>
            </w:r>
            <w:proofErr w:type="spellEnd"/>
            <w:r w:rsidRPr="00D56EE7">
              <w:rPr>
                <w:rFonts w:ascii="Calibri" w:hAnsi="Calibri" w:cs="Calibri"/>
              </w:rPr>
              <w:t xml:space="preserve"> </w:t>
            </w:r>
            <w:proofErr w:type="spellStart"/>
            <w:r w:rsidRPr="00D56EE7">
              <w:rPr>
                <w:rFonts w:ascii="Calibri" w:hAnsi="Calibri" w:cs="Calibri"/>
              </w:rPr>
              <w:t>Inspection</w:t>
            </w:r>
            <w:proofErr w:type="spellEnd"/>
            <w:r w:rsidRPr="00D56EE7">
              <w:rPr>
                <w:rFonts w:ascii="Calibri" w:hAnsi="Calibri" w:cs="Calibri"/>
              </w:rPr>
              <w:t>.</w:t>
            </w:r>
          </w:p>
          <w:p w14:paraId="02D0AE26"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Kontrola Aplikacji.</w:t>
            </w:r>
          </w:p>
          <w:p w14:paraId="2E458279"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 xml:space="preserve">Poufność transmisji danych - połączenia szyfrowane </w:t>
            </w:r>
            <w:proofErr w:type="spellStart"/>
            <w:r w:rsidRPr="00D56EE7">
              <w:rPr>
                <w:rFonts w:ascii="Calibri" w:hAnsi="Calibri" w:cs="Calibri"/>
              </w:rPr>
              <w:t>IPSec</w:t>
            </w:r>
            <w:proofErr w:type="spellEnd"/>
            <w:r w:rsidRPr="00D56EE7">
              <w:rPr>
                <w:rFonts w:ascii="Calibri" w:hAnsi="Calibri" w:cs="Calibri"/>
              </w:rPr>
              <w:t xml:space="preserve"> VPN oraz SSL VPN.</w:t>
            </w:r>
          </w:p>
          <w:p w14:paraId="7000D9A0"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 xml:space="preserve">Ochrona przed </w:t>
            </w:r>
            <w:proofErr w:type="spellStart"/>
            <w:r w:rsidRPr="00D56EE7">
              <w:rPr>
                <w:rFonts w:ascii="Calibri" w:hAnsi="Calibri" w:cs="Calibri"/>
              </w:rPr>
              <w:t>malware</w:t>
            </w:r>
            <w:proofErr w:type="spellEnd"/>
            <w:r w:rsidRPr="00D56EE7">
              <w:rPr>
                <w:rFonts w:ascii="Calibri" w:hAnsi="Calibri" w:cs="Calibri"/>
              </w:rPr>
              <w:t>.</w:t>
            </w:r>
          </w:p>
          <w:p w14:paraId="2238F868"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 xml:space="preserve">Ochrona przed atakami - </w:t>
            </w:r>
            <w:proofErr w:type="spellStart"/>
            <w:r w:rsidRPr="00D56EE7">
              <w:rPr>
                <w:rFonts w:ascii="Calibri" w:hAnsi="Calibri" w:cs="Calibri"/>
              </w:rPr>
              <w:t>Intrusion</w:t>
            </w:r>
            <w:proofErr w:type="spellEnd"/>
            <w:r w:rsidRPr="00D56EE7">
              <w:rPr>
                <w:rFonts w:ascii="Calibri" w:hAnsi="Calibri" w:cs="Calibri"/>
              </w:rPr>
              <w:t xml:space="preserve"> </w:t>
            </w:r>
            <w:proofErr w:type="spellStart"/>
            <w:r w:rsidRPr="00D56EE7">
              <w:rPr>
                <w:rFonts w:ascii="Calibri" w:hAnsi="Calibri" w:cs="Calibri"/>
              </w:rPr>
              <w:t>Prevention</w:t>
            </w:r>
            <w:proofErr w:type="spellEnd"/>
            <w:r w:rsidRPr="00D56EE7">
              <w:rPr>
                <w:rFonts w:ascii="Calibri" w:hAnsi="Calibri" w:cs="Calibri"/>
              </w:rPr>
              <w:t xml:space="preserve"> System.</w:t>
            </w:r>
          </w:p>
          <w:p w14:paraId="089276A5"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Kontrola stron WWW.</w:t>
            </w:r>
          </w:p>
          <w:p w14:paraId="6BBA8FBA"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 xml:space="preserve">Kontrola zawartości poczty – </w:t>
            </w:r>
            <w:proofErr w:type="spellStart"/>
            <w:r w:rsidRPr="00D56EE7">
              <w:rPr>
                <w:rFonts w:ascii="Calibri" w:hAnsi="Calibri" w:cs="Calibri"/>
              </w:rPr>
              <w:t>Antyspam</w:t>
            </w:r>
            <w:proofErr w:type="spellEnd"/>
            <w:r w:rsidRPr="00D56EE7">
              <w:rPr>
                <w:rFonts w:ascii="Calibri" w:hAnsi="Calibri" w:cs="Calibri"/>
              </w:rPr>
              <w:t xml:space="preserve"> dla protokołów SMTP.</w:t>
            </w:r>
          </w:p>
          <w:p w14:paraId="5167DB21"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Zarządzanie pasmem (</w:t>
            </w:r>
            <w:proofErr w:type="spellStart"/>
            <w:r w:rsidRPr="00D56EE7">
              <w:rPr>
                <w:rFonts w:ascii="Calibri" w:hAnsi="Calibri" w:cs="Calibri"/>
              </w:rPr>
              <w:t>QoS</w:t>
            </w:r>
            <w:proofErr w:type="spellEnd"/>
            <w:r w:rsidRPr="00D56EE7">
              <w:rPr>
                <w:rFonts w:ascii="Calibri" w:hAnsi="Calibri" w:cs="Calibri"/>
              </w:rPr>
              <w:t xml:space="preserve">, </w:t>
            </w:r>
            <w:proofErr w:type="spellStart"/>
            <w:r w:rsidRPr="00D56EE7">
              <w:rPr>
                <w:rFonts w:ascii="Calibri" w:hAnsi="Calibri" w:cs="Calibri"/>
              </w:rPr>
              <w:t>Traffic</w:t>
            </w:r>
            <w:proofErr w:type="spellEnd"/>
            <w:r w:rsidRPr="00D56EE7">
              <w:rPr>
                <w:rFonts w:ascii="Calibri" w:hAnsi="Calibri" w:cs="Calibri"/>
              </w:rPr>
              <w:t xml:space="preserve"> </w:t>
            </w:r>
            <w:proofErr w:type="spellStart"/>
            <w:r w:rsidRPr="00D56EE7">
              <w:rPr>
                <w:rFonts w:ascii="Calibri" w:hAnsi="Calibri" w:cs="Calibri"/>
              </w:rPr>
              <w:t>shaping</w:t>
            </w:r>
            <w:proofErr w:type="spellEnd"/>
            <w:r w:rsidRPr="00D56EE7">
              <w:rPr>
                <w:rFonts w:ascii="Calibri" w:hAnsi="Calibri" w:cs="Calibri"/>
              </w:rPr>
              <w:t>).</w:t>
            </w:r>
          </w:p>
          <w:p w14:paraId="0951E339"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Mechanizmy ochrony przed wyciekiem poufnej informacji (DLP).</w:t>
            </w:r>
          </w:p>
          <w:p w14:paraId="1F723B4A"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 xml:space="preserve">Dwuskładnikowe uwierzytelnianie z wykorzystaniem </w:t>
            </w:r>
            <w:proofErr w:type="spellStart"/>
            <w:r w:rsidRPr="00D56EE7">
              <w:rPr>
                <w:rFonts w:ascii="Calibri" w:hAnsi="Calibri" w:cs="Calibri"/>
              </w:rPr>
              <w:t>tokenów</w:t>
            </w:r>
            <w:proofErr w:type="spellEnd"/>
            <w:r w:rsidRPr="00D56EE7">
              <w:rPr>
                <w:rFonts w:ascii="Calibri" w:hAnsi="Calibri" w:cs="Calibri"/>
              </w:rPr>
              <w:t xml:space="preserve"> sprzętowych lub programowych. Konieczne są co najmniej 2 </w:t>
            </w:r>
            <w:proofErr w:type="spellStart"/>
            <w:r w:rsidRPr="00D56EE7">
              <w:rPr>
                <w:rFonts w:ascii="Calibri" w:hAnsi="Calibri" w:cs="Calibri"/>
              </w:rPr>
              <w:t>tokeny</w:t>
            </w:r>
            <w:proofErr w:type="spellEnd"/>
            <w:r w:rsidRPr="00D56EE7">
              <w:rPr>
                <w:rFonts w:ascii="Calibri" w:hAnsi="Calibri" w:cs="Calibri"/>
              </w:rPr>
              <w:t xml:space="preserve"> sprzętowe lub programowe, które będą zastosowane do dwuskładnikowego uwierzytelnienia administratorów lub w ramach połączeń VPN typu </w:t>
            </w:r>
            <w:proofErr w:type="spellStart"/>
            <w:r w:rsidRPr="00D56EE7">
              <w:rPr>
                <w:rFonts w:ascii="Calibri" w:hAnsi="Calibri" w:cs="Calibri"/>
              </w:rPr>
              <w:t>client</w:t>
            </w:r>
            <w:proofErr w:type="spellEnd"/>
            <w:r w:rsidRPr="00D56EE7">
              <w:rPr>
                <w:rFonts w:ascii="Calibri" w:hAnsi="Calibri" w:cs="Calibri"/>
              </w:rPr>
              <w:t>-to-</w:t>
            </w:r>
            <w:proofErr w:type="spellStart"/>
            <w:r w:rsidRPr="00D56EE7">
              <w:rPr>
                <w:rFonts w:ascii="Calibri" w:hAnsi="Calibri" w:cs="Calibri"/>
              </w:rPr>
              <w:t>site</w:t>
            </w:r>
            <w:proofErr w:type="spellEnd"/>
            <w:r w:rsidRPr="00D56EE7">
              <w:rPr>
                <w:rFonts w:ascii="Calibri" w:hAnsi="Calibri" w:cs="Calibri"/>
              </w:rPr>
              <w:t>.</w:t>
            </w:r>
          </w:p>
          <w:p w14:paraId="62F1BD18"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Inspekcja (minimum: IPS) ruchu szyfrowanego protokołem SSL/TLS, minimum dla następujących typów ruchu: HTTP (w tym HTTP/2), SMTP, FTP, POP3.</w:t>
            </w:r>
          </w:p>
          <w:p w14:paraId="3CC6AA81" w14:textId="77777777" w:rsidR="003E559D" w:rsidRPr="00D56EE7" w:rsidRDefault="003E559D">
            <w:pPr>
              <w:pStyle w:val="Bezodstpw"/>
              <w:numPr>
                <w:ilvl w:val="0"/>
                <w:numId w:val="52"/>
              </w:numPr>
              <w:spacing w:before="120" w:after="120" w:line="252" w:lineRule="auto"/>
              <w:ind w:left="456"/>
              <w:jc w:val="both"/>
              <w:rPr>
                <w:rFonts w:ascii="Calibri" w:hAnsi="Calibri" w:cs="Calibri"/>
              </w:rPr>
            </w:pPr>
            <w:r w:rsidRPr="00D56EE7">
              <w:rPr>
                <w:rFonts w:ascii="Calibri" w:hAnsi="Calibri" w:cs="Calibri"/>
              </w:rPr>
              <w:t>Możliwość filtrowania zapytań DNS w ruchu przechodzącym przez system.</w:t>
            </w:r>
          </w:p>
          <w:p w14:paraId="36EF198E" w14:textId="6772DE4A" w:rsidR="003E559D" w:rsidRPr="00D56EE7" w:rsidRDefault="003E559D">
            <w:pPr>
              <w:pStyle w:val="Bezodstpw"/>
              <w:numPr>
                <w:ilvl w:val="0"/>
                <w:numId w:val="52"/>
              </w:numPr>
              <w:spacing w:before="120" w:after="120" w:line="252" w:lineRule="auto"/>
              <w:ind w:left="456" w:hanging="363"/>
              <w:jc w:val="both"/>
              <w:rPr>
                <w:rFonts w:ascii="Calibri" w:hAnsi="Calibri" w:cs="Calibri"/>
              </w:rPr>
            </w:pPr>
            <w:r w:rsidRPr="00D56EE7">
              <w:rPr>
                <w:rFonts w:ascii="Calibri" w:hAnsi="Calibri" w:cs="Calibri"/>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003E559D" w:rsidRPr="00D56EE7" w14:paraId="67939C3E" w14:textId="77777777" w:rsidTr="003E559D">
        <w:trPr>
          <w:trHeight w:val="8160"/>
        </w:trPr>
        <w:tc>
          <w:tcPr>
            <w:tcW w:w="2409" w:type="dxa"/>
            <w:vAlign w:val="center"/>
            <w:hideMark/>
          </w:tcPr>
          <w:p w14:paraId="56117FD6"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Polityki, Firewall</w:t>
            </w:r>
          </w:p>
        </w:tc>
        <w:tc>
          <w:tcPr>
            <w:tcW w:w="6521" w:type="dxa"/>
            <w:hideMark/>
          </w:tcPr>
          <w:p w14:paraId="35E1CC6F"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Polityka Firewall uwzględnia: adresy IP, użytkowników, protokoły, usługi sieciowe, aplikacje lub zbiory aplikacji, reakcje zabezpieczeń, rejestrowanie zdarzeń.</w:t>
            </w:r>
          </w:p>
          <w:p w14:paraId="54A788B5"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System realizuje translację adresów NAT: źródłowego i docelowego, translację PAT oraz:</w:t>
            </w:r>
          </w:p>
          <w:p w14:paraId="1C79C06C" w14:textId="77777777" w:rsidR="003E559D" w:rsidRPr="00D56EE7" w:rsidRDefault="003E559D">
            <w:pPr>
              <w:pStyle w:val="Bezodstpw"/>
              <w:numPr>
                <w:ilvl w:val="0"/>
                <w:numId w:val="54"/>
              </w:numPr>
              <w:spacing w:before="120" w:after="120" w:line="252" w:lineRule="auto"/>
              <w:ind w:left="1307"/>
              <w:jc w:val="both"/>
              <w:rPr>
                <w:rFonts w:ascii="Calibri" w:hAnsi="Calibri" w:cs="Calibri"/>
              </w:rPr>
            </w:pPr>
            <w:r w:rsidRPr="00D56EE7">
              <w:rPr>
                <w:rFonts w:ascii="Calibri" w:hAnsi="Calibri" w:cs="Calibri"/>
              </w:rPr>
              <w:t>Translację jeden do jeden oraz jeden do wielu.</w:t>
            </w:r>
          </w:p>
          <w:p w14:paraId="3F9DD404" w14:textId="77777777" w:rsidR="003E559D" w:rsidRPr="00D56EE7" w:rsidRDefault="003E559D">
            <w:pPr>
              <w:pStyle w:val="Bezodstpw"/>
              <w:numPr>
                <w:ilvl w:val="0"/>
                <w:numId w:val="54"/>
              </w:numPr>
              <w:spacing w:before="120" w:after="120" w:line="252" w:lineRule="auto"/>
              <w:ind w:left="1307"/>
              <w:jc w:val="both"/>
              <w:rPr>
                <w:rFonts w:ascii="Calibri" w:hAnsi="Calibri" w:cs="Calibri"/>
                <w:lang w:val="en-US"/>
              </w:rPr>
            </w:pPr>
            <w:proofErr w:type="spellStart"/>
            <w:r w:rsidRPr="00D56EE7">
              <w:rPr>
                <w:rFonts w:ascii="Calibri" w:hAnsi="Calibri" w:cs="Calibri"/>
                <w:lang w:val="en-US"/>
              </w:rPr>
              <w:t>Dedykowany</w:t>
            </w:r>
            <w:proofErr w:type="spellEnd"/>
            <w:r w:rsidRPr="00D56EE7">
              <w:rPr>
                <w:rFonts w:ascii="Calibri" w:hAnsi="Calibri" w:cs="Calibri"/>
                <w:lang w:val="en-US"/>
              </w:rPr>
              <w:t xml:space="preserve"> ALG (Application-Level Gateway) </w:t>
            </w:r>
            <w:proofErr w:type="spellStart"/>
            <w:r w:rsidRPr="00D56EE7">
              <w:rPr>
                <w:rFonts w:ascii="Calibri" w:hAnsi="Calibri" w:cs="Calibri"/>
                <w:lang w:val="en-US"/>
              </w:rPr>
              <w:t>dla</w:t>
            </w:r>
            <w:proofErr w:type="spellEnd"/>
            <w:r w:rsidRPr="00D56EE7">
              <w:rPr>
                <w:rFonts w:ascii="Calibri" w:hAnsi="Calibri" w:cs="Calibri"/>
                <w:lang w:val="en-US"/>
              </w:rPr>
              <w:t xml:space="preserve"> </w:t>
            </w:r>
            <w:proofErr w:type="spellStart"/>
            <w:r w:rsidRPr="00D56EE7">
              <w:rPr>
                <w:rFonts w:ascii="Calibri" w:hAnsi="Calibri" w:cs="Calibri"/>
                <w:lang w:val="en-US"/>
              </w:rPr>
              <w:t>protokołu</w:t>
            </w:r>
            <w:proofErr w:type="spellEnd"/>
            <w:r w:rsidRPr="00D56EE7">
              <w:rPr>
                <w:rFonts w:ascii="Calibri" w:hAnsi="Calibri" w:cs="Calibri"/>
                <w:lang w:val="en-US"/>
              </w:rPr>
              <w:t xml:space="preserve"> SIP. </w:t>
            </w:r>
          </w:p>
          <w:p w14:paraId="3FC88C22"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W ramach systemu istnieje możliwość tworzenia wydzielonych stref bezpieczeństwa np. DMZ, LAN, WAN.</w:t>
            </w:r>
          </w:p>
          <w:p w14:paraId="3C4A3475"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Możliwość wykorzystania w polityce bezpieczeństwa zewnętrznych repozytoriów zawierających: adresy URL, adresy IP.</w:t>
            </w:r>
          </w:p>
          <w:p w14:paraId="3A8977F7"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Polityka firewall umożliwia filtrowanie ruchu w zależności od kraju, do którego przypisane są adresy IP źródłowe lub docelowe.</w:t>
            </w:r>
          </w:p>
          <w:p w14:paraId="3F53B597"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Możliwość ustawienia przedziału czasu, w którym dana reguła w politykach firewall jest aktywna.</w:t>
            </w:r>
          </w:p>
          <w:p w14:paraId="1F02361E" w14:textId="77777777" w:rsidR="003E559D" w:rsidRPr="00D56EE7" w:rsidRDefault="003E559D">
            <w:pPr>
              <w:pStyle w:val="Bezodstpw"/>
              <w:numPr>
                <w:ilvl w:val="0"/>
                <w:numId w:val="53"/>
              </w:numPr>
              <w:spacing w:before="120" w:after="120" w:line="252" w:lineRule="auto"/>
              <w:jc w:val="both"/>
              <w:rPr>
                <w:rFonts w:ascii="Calibri" w:hAnsi="Calibri" w:cs="Calibri"/>
              </w:rPr>
            </w:pPr>
            <w:r w:rsidRPr="00D56EE7">
              <w:rPr>
                <w:rFonts w:ascii="Calibri" w:hAnsi="Calibri" w:cs="Calibri"/>
              </w:rPr>
              <w:t>Element systemu realizujący funkcję Firewall integruje się z następującymi rozwiązaniami SDN w celu dynamicznego pobierania informacji o zainstalowanych maszynach wirtualnych po to, aby użyć ich przy budowaniu polityk kontroli dostępu.</w:t>
            </w:r>
          </w:p>
          <w:p w14:paraId="0BD85C73" w14:textId="77777777" w:rsidR="003E559D" w:rsidRPr="00D56EE7" w:rsidRDefault="003E559D">
            <w:pPr>
              <w:pStyle w:val="Bezodstpw"/>
              <w:numPr>
                <w:ilvl w:val="0"/>
                <w:numId w:val="55"/>
              </w:numPr>
              <w:spacing w:before="120" w:after="120" w:line="252" w:lineRule="auto"/>
              <w:jc w:val="both"/>
              <w:rPr>
                <w:rFonts w:ascii="Calibri" w:hAnsi="Calibri" w:cs="Calibri"/>
              </w:rPr>
            </w:pPr>
            <w:r w:rsidRPr="00D56EE7">
              <w:rPr>
                <w:rFonts w:ascii="Calibri" w:hAnsi="Calibri" w:cs="Calibri"/>
                <w:lang w:val="en-US"/>
              </w:rPr>
              <w:t>Amazon Web Services (AWS).</w:t>
            </w:r>
          </w:p>
          <w:p w14:paraId="26BCBC38" w14:textId="77777777" w:rsidR="008B5D2D" w:rsidRPr="00D56EE7" w:rsidRDefault="003E559D">
            <w:pPr>
              <w:pStyle w:val="Bezodstpw"/>
              <w:numPr>
                <w:ilvl w:val="0"/>
                <w:numId w:val="55"/>
              </w:numPr>
              <w:spacing w:before="120" w:after="120" w:line="252" w:lineRule="auto"/>
              <w:jc w:val="both"/>
              <w:rPr>
                <w:rFonts w:ascii="Calibri" w:hAnsi="Calibri" w:cs="Calibri"/>
              </w:rPr>
            </w:pPr>
            <w:r w:rsidRPr="00D56EE7">
              <w:rPr>
                <w:rFonts w:ascii="Calibri" w:hAnsi="Calibri" w:cs="Calibri"/>
                <w:lang w:val="en-US"/>
              </w:rPr>
              <w:t>Microsoft Azure.</w:t>
            </w:r>
          </w:p>
          <w:p w14:paraId="77DE8575" w14:textId="77777777" w:rsidR="008B5D2D" w:rsidRPr="00D56EE7" w:rsidRDefault="003E559D">
            <w:pPr>
              <w:pStyle w:val="Bezodstpw"/>
              <w:numPr>
                <w:ilvl w:val="0"/>
                <w:numId w:val="55"/>
              </w:numPr>
              <w:spacing w:before="120" w:after="120" w:line="252" w:lineRule="auto"/>
              <w:jc w:val="both"/>
              <w:rPr>
                <w:rFonts w:ascii="Calibri" w:hAnsi="Calibri" w:cs="Calibri"/>
              </w:rPr>
            </w:pPr>
            <w:r w:rsidRPr="00D56EE7">
              <w:rPr>
                <w:rFonts w:ascii="Calibri" w:hAnsi="Calibri" w:cs="Calibri"/>
                <w:lang w:val="en-US"/>
              </w:rPr>
              <w:t>Cisco ACI.</w:t>
            </w:r>
          </w:p>
          <w:p w14:paraId="0DF99432" w14:textId="77777777" w:rsidR="008B5D2D" w:rsidRPr="00D56EE7" w:rsidRDefault="003E559D">
            <w:pPr>
              <w:pStyle w:val="Bezodstpw"/>
              <w:numPr>
                <w:ilvl w:val="0"/>
                <w:numId w:val="55"/>
              </w:numPr>
              <w:spacing w:before="120" w:after="120" w:line="252" w:lineRule="auto"/>
              <w:jc w:val="both"/>
              <w:rPr>
                <w:rFonts w:ascii="Calibri" w:hAnsi="Calibri" w:cs="Calibri"/>
                <w:lang w:val="en-US"/>
              </w:rPr>
            </w:pPr>
            <w:r w:rsidRPr="00D56EE7">
              <w:rPr>
                <w:rFonts w:ascii="Calibri" w:hAnsi="Calibri" w:cs="Calibri"/>
                <w:lang w:val="en-US"/>
              </w:rPr>
              <w:t>Google Cloud Platform (GCP).</w:t>
            </w:r>
          </w:p>
          <w:p w14:paraId="392DA937" w14:textId="77777777" w:rsidR="008B5D2D" w:rsidRPr="00D56EE7" w:rsidRDefault="003E559D">
            <w:pPr>
              <w:pStyle w:val="Bezodstpw"/>
              <w:numPr>
                <w:ilvl w:val="0"/>
                <w:numId w:val="55"/>
              </w:numPr>
              <w:spacing w:before="120" w:after="120" w:line="252" w:lineRule="auto"/>
              <w:jc w:val="both"/>
              <w:rPr>
                <w:rFonts w:ascii="Calibri" w:hAnsi="Calibri" w:cs="Calibri"/>
                <w:lang w:val="en-US"/>
              </w:rPr>
            </w:pPr>
            <w:r w:rsidRPr="00D56EE7">
              <w:rPr>
                <w:rFonts w:ascii="Calibri" w:hAnsi="Calibri" w:cs="Calibri"/>
                <w:lang w:val="en-US"/>
              </w:rPr>
              <w:t>OpenStack.</w:t>
            </w:r>
          </w:p>
          <w:p w14:paraId="689CF136" w14:textId="77777777" w:rsidR="008B5D2D" w:rsidRPr="00D56EE7" w:rsidRDefault="003E559D">
            <w:pPr>
              <w:pStyle w:val="Bezodstpw"/>
              <w:numPr>
                <w:ilvl w:val="0"/>
                <w:numId w:val="55"/>
              </w:numPr>
              <w:spacing w:before="120" w:after="120" w:line="252" w:lineRule="auto"/>
              <w:jc w:val="both"/>
              <w:rPr>
                <w:rFonts w:ascii="Calibri" w:hAnsi="Calibri" w:cs="Calibri"/>
                <w:lang w:val="en-US"/>
              </w:rPr>
            </w:pPr>
            <w:r w:rsidRPr="00D56EE7">
              <w:rPr>
                <w:rFonts w:ascii="Calibri" w:hAnsi="Calibri" w:cs="Calibri"/>
                <w:lang w:val="en-US"/>
              </w:rPr>
              <w:t>VMware NSX.</w:t>
            </w:r>
          </w:p>
          <w:p w14:paraId="786220DC" w14:textId="628021C8" w:rsidR="003E559D" w:rsidRPr="00D56EE7" w:rsidRDefault="003E559D">
            <w:pPr>
              <w:pStyle w:val="Bezodstpw"/>
              <w:numPr>
                <w:ilvl w:val="0"/>
                <w:numId w:val="55"/>
              </w:numPr>
              <w:spacing w:before="120" w:after="120" w:line="252" w:lineRule="auto"/>
              <w:jc w:val="both"/>
              <w:rPr>
                <w:rFonts w:ascii="Calibri" w:hAnsi="Calibri" w:cs="Calibri"/>
                <w:lang w:val="en-US"/>
              </w:rPr>
            </w:pPr>
            <w:r w:rsidRPr="00D56EE7">
              <w:rPr>
                <w:rFonts w:ascii="Calibri" w:hAnsi="Calibri" w:cs="Calibri"/>
                <w:lang w:val="en-US"/>
              </w:rPr>
              <w:t>Kubernetes.</w:t>
            </w:r>
          </w:p>
        </w:tc>
      </w:tr>
      <w:tr w:rsidR="003E559D" w:rsidRPr="00D56EE7" w14:paraId="42AD6F61" w14:textId="77777777" w:rsidTr="003E559D">
        <w:trPr>
          <w:trHeight w:val="8192"/>
        </w:trPr>
        <w:tc>
          <w:tcPr>
            <w:tcW w:w="2409" w:type="dxa"/>
            <w:vAlign w:val="center"/>
            <w:hideMark/>
          </w:tcPr>
          <w:p w14:paraId="24DDEE30"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Połączenia VPN</w:t>
            </w:r>
          </w:p>
        </w:tc>
        <w:tc>
          <w:tcPr>
            <w:tcW w:w="6521" w:type="dxa"/>
            <w:hideMark/>
          </w:tcPr>
          <w:p w14:paraId="4B690B90" w14:textId="77777777" w:rsidR="00C305C7" w:rsidRDefault="003E559D">
            <w:pPr>
              <w:pStyle w:val="Bezodstpw"/>
              <w:numPr>
                <w:ilvl w:val="0"/>
                <w:numId w:val="56"/>
              </w:numPr>
              <w:spacing w:before="120" w:after="120" w:line="252" w:lineRule="auto"/>
              <w:ind w:left="456"/>
              <w:jc w:val="both"/>
              <w:rPr>
                <w:rFonts w:ascii="Calibri" w:hAnsi="Calibri" w:cs="Calibri"/>
              </w:rPr>
            </w:pPr>
            <w:r w:rsidRPr="00D56EE7">
              <w:rPr>
                <w:rFonts w:ascii="Calibri" w:hAnsi="Calibri" w:cs="Calibri"/>
              </w:rPr>
              <w:t xml:space="preserve">System umożliwia konfigurację połączeń typu </w:t>
            </w:r>
            <w:proofErr w:type="spellStart"/>
            <w:r w:rsidRPr="00D56EE7">
              <w:rPr>
                <w:rFonts w:ascii="Calibri" w:hAnsi="Calibri" w:cs="Calibri"/>
              </w:rPr>
              <w:t>IPSec</w:t>
            </w:r>
            <w:proofErr w:type="spellEnd"/>
            <w:r w:rsidRPr="00D56EE7">
              <w:rPr>
                <w:rFonts w:ascii="Calibri" w:hAnsi="Calibri" w:cs="Calibri"/>
              </w:rPr>
              <w:t xml:space="preserve"> VPN. W zakresie tej funkcji zapewnia:</w:t>
            </w:r>
          </w:p>
          <w:p w14:paraId="115E6639" w14:textId="77777777" w:rsidR="00C305C7" w:rsidRDefault="008B5D2D" w:rsidP="00C305C7">
            <w:pPr>
              <w:pStyle w:val="Bezodstpw"/>
              <w:spacing w:before="120" w:after="120" w:line="252" w:lineRule="auto"/>
              <w:ind w:left="456"/>
              <w:jc w:val="both"/>
              <w:rPr>
                <w:rFonts w:ascii="Calibri" w:hAnsi="Calibri" w:cs="Calibri"/>
              </w:rPr>
            </w:pPr>
            <w:r w:rsidRPr="00D56EE7">
              <w:rPr>
                <w:rFonts w:ascii="Calibri" w:hAnsi="Calibri" w:cs="Calibri"/>
              </w:rPr>
              <w:t>•</w:t>
            </w:r>
            <w:r w:rsidRPr="00D56EE7">
              <w:rPr>
                <w:rFonts w:ascii="Calibri" w:hAnsi="Calibri" w:cs="Calibri"/>
              </w:rPr>
              <w:tab/>
            </w:r>
            <w:r w:rsidR="003E559D" w:rsidRPr="00D56EE7">
              <w:rPr>
                <w:rFonts w:ascii="Calibri" w:hAnsi="Calibri" w:cs="Calibri"/>
              </w:rPr>
              <w:t>Wsparcie dla IKE v1 oraz v2.</w:t>
            </w:r>
          </w:p>
          <w:p w14:paraId="5E276129" w14:textId="77777777" w:rsidR="00C305C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Obsługę szyfrowania protokołem minimum AES z kluczem 128 oraz 256 bitów w trybie pracy </w:t>
            </w:r>
            <w:proofErr w:type="spellStart"/>
            <w:r w:rsidRPr="00D56EE7">
              <w:rPr>
                <w:rFonts w:ascii="Calibri" w:hAnsi="Calibri" w:cs="Calibri"/>
              </w:rPr>
              <w:t>Galois</w:t>
            </w:r>
            <w:proofErr w:type="spellEnd"/>
            <w:r w:rsidRPr="00D56EE7">
              <w:rPr>
                <w:rFonts w:ascii="Calibri" w:hAnsi="Calibri" w:cs="Calibri"/>
              </w:rPr>
              <w:t>/</w:t>
            </w:r>
            <w:proofErr w:type="spellStart"/>
            <w:r w:rsidRPr="00D56EE7">
              <w:rPr>
                <w:rFonts w:ascii="Calibri" w:hAnsi="Calibri" w:cs="Calibri"/>
              </w:rPr>
              <w:t>Counter</w:t>
            </w:r>
            <w:proofErr w:type="spellEnd"/>
            <w:r w:rsidRPr="00D56EE7">
              <w:rPr>
                <w:rFonts w:ascii="Calibri" w:hAnsi="Calibri" w:cs="Calibri"/>
              </w:rPr>
              <w:t xml:space="preserve"> </w:t>
            </w:r>
            <w:proofErr w:type="spellStart"/>
            <w:r w:rsidRPr="00D56EE7">
              <w:rPr>
                <w:rFonts w:ascii="Calibri" w:hAnsi="Calibri" w:cs="Calibri"/>
              </w:rPr>
              <w:t>Mode</w:t>
            </w:r>
            <w:proofErr w:type="spellEnd"/>
            <w:r w:rsidRPr="00D56EE7">
              <w:rPr>
                <w:rFonts w:ascii="Calibri" w:hAnsi="Calibri" w:cs="Calibri"/>
              </w:rPr>
              <w:t xml:space="preserve"> (GCM).</w:t>
            </w:r>
          </w:p>
          <w:p w14:paraId="20D02D37" w14:textId="77777777" w:rsidR="00C305C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Obsługa protokołu </w:t>
            </w:r>
            <w:proofErr w:type="spellStart"/>
            <w:r w:rsidRPr="00D56EE7">
              <w:rPr>
                <w:rFonts w:ascii="Calibri" w:hAnsi="Calibri" w:cs="Calibri"/>
              </w:rPr>
              <w:t>Diffie-Hellman</w:t>
            </w:r>
            <w:proofErr w:type="spellEnd"/>
            <w:r w:rsidRPr="00D56EE7">
              <w:rPr>
                <w:rFonts w:ascii="Calibri" w:hAnsi="Calibri" w:cs="Calibri"/>
              </w:rPr>
              <w:t xml:space="preserve"> grup 19, 20.</w:t>
            </w:r>
          </w:p>
          <w:p w14:paraId="3043A45D" w14:textId="77777777" w:rsidR="00C305C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Wsparcie dla Pracy w topologii Hub and </w:t>
            </w:r>
            <w:proofErr w:type="spellStart"/>
            <w:r w:rsidRPr="00D56EE7">
              <w:rPr>
                <w:rFonts w:ascii="Calibri" w:hAnsi="Calibri" w:cs="Calibri"/>
              </w:rPr>
              <w:t>Spoke</w:t>
            </w:r>
            <w:proofErr w:type="spellEnd"/>
            <w:r w:rsidRPr="00D56EE7">
              <w:rPr>
                <w:rFonts w:ascii="Calibri" w:hAnsi="Calibri" w:cs="Calibri"/>
              </w:rPr>
              <w:t xml:space="preserve"> oraz </w:t>
            </w:r>
            <w:proofErr w:type="spellStart"/>
            <w:r w:rsidRPr="00D56EE7">
              <w:rPr>
                <w:rFonts w:ascii="Calibri" w:hAnsi="Calibri" w:cs="Calibri"/>
              </w:rPr>
              <w:t>Mesh</w:t>
            </w:r>
            <w:proofErr w:type="spellEnd"/>
            <w:r w:rsidRPr="00D56EE7">
              <w:rPr>
                <w:rFonts w:ascii="Calibri" w:hAnsi="Calibri" w:cs="Calibri"/>
              </w:rPr>
              <w:t>.</w:t>
            </w:r>
          </w:p>
          <w:p w14:paraId="5811E16A" w14:textId="77777777" w:rsidR="00C305C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Tworzenie połączeń typu Site-to-Site oraz Client-to-Site.</w:t>
            </w:r>
          </w:p>
          <w:p w14:paraId="1370F112" w14:textId="77777777" w:rsidR="00C305C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Monitorowanie stanu tuneli VPN i stałego utrzymywania ich aktywności.</w:t>
            </w:r>
          </w:p>
          <w:p w14:paraId="024D81F6" w14:textId="77777777" w:rsidR="00C305C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Możliwość wyboru tunelu przez protokoły: dynamicznego routingu (np. OSPF) oraz routingu statycznego.</w:t>
            </w:r>
          </w:p>
          <w:p w14:paraId="3C0F0E81" w14:textId="090AE706" w:rsidR="00D56EE7" w:rsidRDefault="003E559D" w:rsidP="00C305C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Wsparcie dla następujących typów uwierzytelniania: </w:t>
            </w:r>
            <w:proofErr w:type="spellStart"/>
            <w:r w:rsidRPr="00D56EE7">
              <w:rPr>
                <w:rFonts w:ascii="Calibri" w:hAnsi="Calibri" w:cs="Calibri"/>
              </w:rPr>
              <w:t>pre-shared</w:t>
            </w:r>
            <w:proofErr w:type="spellEnd"/>
            <w:r w:rsidRPr="00D56EE7">
              <w:rPr>
                <w:rFonts w:ascii="Calibri" w:hAnsi="Calibri" w:cs="Calibri"/>
              </w:rPr>
              <w:t xml:space="preserve"> </w:t>
            </w:r>
            <w:proofErr w:type="spellStart"/>
            <w:r w:rsidRPr="00D56EE7">
              <w:rPr>
                <w:rFonts w:ascii="Calibri" w:hAnsi="Calibri" w:cs="Calibri"/>
              </w:rPr>
              <w:t>key</w:t>
            </w:r>
            <w:proofErr w:type="spellEnd"/>
            <w:r w:rsidRPr="00D56EE7">
              <w:rPr>
                <w:rFonts w:ascii="Calibri" w:hAnsi="Calibri" w:cs="Calibri"/>
              </w:rPr>
              <w:t>, certyfikat.</w:t>
            </w:r>
          </w:p>
          <w:p w14:paraId="09746A1F" w14:textId="77777777" w:rsidR="00D56EE7" w:rsidRDefault="003E559D" w:rsidP="00D56EE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Możliwość ustawienia maksymalnej liczby tuneli </w:t>
            </w:r>
            <w:proofErr w:type="spellStart"/>
            <w:r w:rsidRPr="00D56EE7">
              <w:rPr>
                <w:rFonts w:ascii="Calibri" w:hAnsi="Calibri" w:cs="Calibri"/>
              </w:rPr>
              <w:t>IPSec</w:t>
            </w:r>
            <w:proofErr w:type="spellEnd"/>
            <w:r w:rsidRPr="00D56EE7">
              <w:rPr>
                <w:rFonts w:ascii="Calibri" w:hAnsi="Calibri" w:cs="Calibri"/>
              </w:rPr>
              <w:t xml:space="preserve"> negocjowanych (nawiązywanych) jednocześnie w celu ochrony zasobów systemu.</w:t>
            </w:r>
          </w:p>
          <w:p w14:paraId="0EB48CC2" w14:textId="77777777" w:rsidR="00D56EE7" w:rsidRDefault="003E559D" w:rsidP="00D56EE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Możliwość monitorowania wybranego tunelu </w:t>
            </w:r>
            <w:proofErr w:type="spellStart"/>
            <w:r w:rsidRPr="00D56EE7">
              <w:rPr>
                <w:rFonts w:ascii="Calibri" w:hAnsi="Calibri" w:cs="Calibri"/>
              </w:rPr>
              <w:t>IPSec</w:t>
            </w:r>
            <w:proofErr w:type="spellEnd"/>
            <w:r w:rsidRPr="00D56EE7">
              <w:rPr>
                <w:rFonts w:ascii="Calibri" w:hAnsi="Calibri" w:cs="Calibri"/>
              </w:rPr>
              <w:t xml:space="preserve"> </w:t>
            </w:r>
            <w:proofErr w:type="spellStart"/>
            <w:r w:rsidRPr="00D56EE7">
              <w:rPr>
                <w:rFonts w:ascii="Calibri" w:hAnsi="Calibri" w:cs="Calibri"/>
              </w:rPr>
              <w:t>site</w:t>
            </w:r>
            <w:proofErr w:type="spellEnd"/>
            <w:r w:rsidRPr="00D56EE7">
              <w:rPr>
                <w:rFonts w:ascii="Calibri" w:hAnsi="Calibri" w:cs="Calibri"/>
              </w:rPr>
              <w:t>-to-</w:t>
            </w:r>
            <w:proofErr w:type="spellStart"/>
            <w:r w:rsidRPr="00D56EE7">
              <w:rPr>
                <w:rFonts w:ascii="Calibri" w:hAnsi="Calibri" w:cs="Calibri"/>
              </w:rPr>
              <w:t>site</w:t>
            </w:r>
            <w:proofErr w:type="spellEnd"/>
            <w:r w:rsidRPr="00D56EE7">
              <w:rPr>
                <w:rFonts w:ascii="Calibri" w:hAnsi="Calibri" w:cs="Calibri"/>
              </w:rPr>
              <w:t xml:space="preserve"> i w przypadku jego niedostępności automatycznego aktywowania zapasowego tunelu.</w:t>
            </w:r>
          </w:p>
          <w:p w14:paraId="186F15BE" w14:textId="77777777" w:rsidR="00C305C7" w:rsidRDefault="003E559D" w:rsidP="00D56EE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Obsługę mechanizmów: </w:t>
            </w:r>
            <w:proofErr w:type="spellStart"/>
            <w:r w:rsidRPr="00D56EE7">
              <w:rPr>
                <w:rFonts w:ascii="Calibri" w:hAnsi="Calibri" w:cs="Calibri"/>
              </w:rPr>
              <w:t>IPSec</w:t>
            </w:r>
            <w:proofErr w:type="spellEnd"/>
            <w:r w:rsidRPr="00D56EE7">
              <w:rPr>
                <w:rFonts w:ascii="Calibri" w:hAnsi="Calibri" w:cs="Calibri"/>
              </w:rPr>
              <w:t xml:space="preserve"> NAT </w:t>
            </w:r>
            <w:proofErr w:type="spellStart"/>
            <w:r w:rsidRPr="00D56EE7">
              <w:rPr>
                <w:rFonts w:ascii="Calibri" w:hAnsi="Calibri" w:cs="Calibri"/>
              </w:rPr>
              <w:t>Traversal</w:t>
            </w:r>
            <w:proofErr w:type="spellEnd"/>
            <w:r w:rsidRPr="00D56EE7">
              <w:rPr>
                <w:rFonts w:ascii="Calibri" w:hAnsi="Calibri" w:cs="Calibri"/>
              </w:rPr>
              <w:t xml:space="preserve">, DPD, </w:t>
            </w:r>
            <w:proofErr w:type="spellStart"/>
            <w:r w:rsidRPr="00D56EE7">
              <w:rPr>
                <w:rFonts w:ascii="Calibri" w:hAnsi="Calibri" w:cs="Calibri"/>
              </w:rPr>
              <w:t>Xauth</w:t>
            </w:r>
            <w:proofErr w:type="spellEnd"/>
            <w:r w:rsidRPr="00D56EE7">
              <w:rPr>
                <w:rFonts w:ascii="Calibri" w:hAnsi="Calibri" w:cs="Calibri"/>
              </w:rPr>
              <w:t>.</w:t>
            </w:r>
          </w:p>
          <w:p w14:paraId="483B7D1A" w14:textId="4D18D428" w:rsidR="008B5D2D" w:rsidRPr="00D56EE7" w:rsidRDefault="003E559D" w:rsidP="00D56EE7">
            <w:pPr>
              <w:pStyle w:val="Bezodstpw"/>
              <w:spacing w:before="120" w:after="120" w:line="252" w:lineRule="auto"/>
              <w:ind w:left="456"/>
              <w:jc w:val="both"/>
              <w:rPr>
                <w:rFonts w:ascii="Calibri" w:hAnsi="Calibri" w:cs="Calibri"/>
              </w:rPr>
            </w:pPr>
            <w:r w:rsidRPr="00D56EE7">
              <w:rPr>
                <w:rFonts w:ascii="Calibri" w:hAnsi="Calibri" w:cs="Calibri"/>
              </w:rPr>
              <w:t xml:space="preserve">• </w:t>
            </w:r>
            <w:r w:rsidR="008B5D2D" w:rsidRPr="00D56EE7">
              <w:rPr>
                <w:rFonts w:ascii="Calibri" w:hAnsi="Calibri" w:cs="Calibri"/>
              </w:rPr>
              <w:tab/>
            </w:r>
            <w:r w:rsidRPr="00D56EE7">
              <w:rPr>
                <w:rFonts w:ascii="Calibri" w:hAnsi="Calibri" w:cs="Calibri"/>
              </w:rPr>
              <w:t xml:space="preserve">Mechanizm „Split </w:t>
            </w:r>
            <w:proofErr w:type="spellStart"/>
            <w:r w:rsidRPr="00D56EE7">
              <w:rPr>
                <w:rFonts w:ascii="Calibri" w:hAnsi="Calibri" w:cs="Calibri"/>
              </w:rPr>
              <w:t>tunneling</w:t>
            </w:r>
            <w:proofErr w:type="spellEnd"/>
            <w:r w:rsidRPr="00D56EE7">
              <w:rPr>
                <w:rFonts w:ascii="Calibri" w:hAnsi="Calibri" w:cs="Calibri"/>
              </w:rPr>
              <w:t>” dla połączeń Client-to-Site.</w:t>
            </w:r>
          </w:p>
          <w:p w14:paraId="240895F2" w14:textId="77777777" w:rsidR="00D56EE7" w:rsidRDefault="003E559D">
            <w:pPr>
              <w:pStyle w:val="Bezodstpw"/>
              <w:numPr>
                <w:ilvl w:val="0"/>
                <w:numId w:val="56"/>
              </w:numPr>
              <w:spacing w:before="120" w:after="120" w:line="252" w:lineRule="auto"/>
              <w:ind w:left="456"/>
              <w:jc w:val="both"/>
              <w:rPr>
                <w:rFonts w:ascii="Calibri" w:hAnsi="Calibri" w:cs="Calibri"/>
              </w:rPr>
            </w:pPr>
            <w:r w:rsidRPr="00D56EE7">
              <w:rPr>
                <w:rFonts w:ascii="Calibri" w:hAnsi="Calibri" w:cs="Calibri"/>
              </w:rPr>
              <w:t>System umożliwia konfigurację połączeń typu SSL VPN. W zakresie tej funkcji zapewnia:</w:t>
            </w:r>
          </w:p>
          <w:p w14:paraId="2F0CCBBB" w14:textId="1248E853" w:rsidR="008B5D2D" w:rsidRPr="00D56EE7" w:rsidRDefault="003E559D" w:rsidP="00D56EE7">
            <w:pPr>
              <w:pStyle w:val="Bezodstpw"/>
              <w:spacing w:before="120" w:after="120" w:line="252" w:lineRule="auto"/>
              <w:ind w:left="456"/>
              <w:jc w:val="both"/>
              <w:rPr>
                <w:rFonts w:ascii="Calibri" w:hAnsi="Calibri" w:cs="Calibri"/>
              </w:rPr>
            </w:pPr>
            <w:r w:rsidRPr="00D56EE7">
              <w:rPr>
                <w:rFonts w:ascii="Calibri" w:hAnsi="Calibri" w:cs="Calibri"/>
              </w:rPr>
              <w:t xml:space="preserve">• Pracę w trybie </w:t>
            </w:r>
            <w:proofErr w:type="spellStart"/>
            <w:r w:rsidRPr="00D56EE7">
              <w:rPr>
                <w:rFonts w:ascii="Calibri" w:hAnsi="Calibri" w:cs="Calibri"/>
              </w:rPr>
              <w:t>Tunnel</w:t>
            </w:r>
            <w:proofErr w:type="spellEnd"/>
            <w:r w:rsidRPr="00D56EE7">
              <w:rPr>
                <w:rFonts w:ascii="Calibri" w:hAnsi="Calibri" w:cs="Calibri"/>
              </w:rPr>
              <w:t xml:space="preserve"> z możliwością włączenia funkcji „Split </w:t>
            </w:r>
            <w:proofErr w:type="spellStart"/>
            <w:r w:rsidRPr="00D56EE7">
              <w:rPr>
                <w:rFonts w:ascii="Calibri" w:hAnsi="Calibri" w:cs="Calibri"/>
              </w:rPr>
              <w:t>tunneling</w:t>
            </w:r>
            <w:proofErr w:type="spellEnd"/>
            <w:r w:rsidRPr="00D56EE7">
              <w:rPr>
                <w:rFonts w:ascii="Calibri" w:hAnsi="Calibri" w:cs="Calibri"/>
              </w:rPr>
              <w:t>” przy zastosowaniu dedykowanego klienta.</w:t>
            </w:r>
          </w:p>
          <w:p w14:paraId="71075DFC" w14:textId="06776FE8" w:rsidR="003E559D" w:rsidRPr="00D56EE7" w:rsidRDefault="003E559D">
            <w:pPr>
              <w:pStyle w:val="Bezodstpw"/>
              <w:numPr>
                <w:ilvl w:val="0"/>
                <w:numId w:val="56"/>
              </w:numPr>
              <w:spacing w:before="120" w:after="120" w:line="252" w:lineRule="auto"/>
              <w:ind w:left="456"/>
              <w:jc w:val="both"/>
              <w:rPr>
                <w:rFonts w:ascii="Calibri" w:hAnsi="Calibri" w:cs="Calibri"/>
              </w:rPr>
            </w:pPr>
            <w:r w:rsidRPr="00D56EE7">
              <w:rPr>
                <w:rFonts w:ascii="Calibri" w:hAnsi="Calibri" w:cs="Calibri"/>
              </w:rPr>
              <w:t xml:space="preserve">Producent rozwiązania posiada w ofercie oprogramowanie klienckie VPN, które umożliwia realizację połączeń </w:t>
            </w:r>
            <w:proofErr w:type="spellStart"/>
            <w:r w:rsidRPr="00D56EE7">
              <w:rPr>
                <w:rFonts w:ascii="Calibri" w:hAnsi="Calibri" w:cs="Calibri"/>
              </w:rPr>
              <w:t>IPSec</w:t>
            </w:r>
            <w:proofErr w:type="spellEnd"/>
            <w:r w:rsidRPr="00D56EE7">
              <w:rPr>
                <w:rFonts w:ascii="Calibri" w:hAnsi="Calibri" w:cs="Calibri"/>
              </w:rPr>
              <w:t xml:space="preserve"> VPN lub SSL VPN. Oprogramowanie klienckie </w:t>
            </w:r>
            <w:proofErr w:type="spellStart"/>
            <w:r w:rsidRPr="00D56EE7">
              <w:rPr>
                <w:rFonts w:ascii="Calibri" w:hAnsi="Calibri" w:cs="Calibri"/>
              </w:rPr>
              <w:t>vpn</w:t>
            </w:r>
            <w:proofErr w:type="spellEnd"/>
            <w:r w:rsidRPr="00D56EE7">
              <w:rPr>
                <w:rFonts w:ascii="Calibri" w:hAnsi="Calibri" w:cs="Calibri"/>
              </w:rPr>
              <w:t xml:space="preserve"> jest dostępne jako opcja i nie jest wymagane w implementacji.</w:t>
            </w:r>
          </w:p>
        </w:tc>
      </w:tr>
      <w:tr w:rsidR="003E559D" w:rsidRPr="00D56EE7" w14:paraId="1D3295C2" w14:textId="77777777" w:rsidTr="00D56EE7">
        <w:trPr>
          <w:trHeight w:val="978"/>
        </w:trPr>
        <w:tc>
          <w:tcPr>
            <w:tcW w:w="2409" w:type="dxa"/>
            <w:vAlign w:val="center"/>
            <w:hideMark/>
          </w:tcPr>
          <w:p w14:paraId="1296A632"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Routing i obsługa łączy WAN</w:t>
            </w:r>
          </w:p>
        </w:tc>
        <w:tc>
          <w:tcPr>
            <w:tcW w:w="6521" w:type="dxa"/>
            <w:hideMark/>
          </w:tcPr>
          <w:p w14:paraId="7039FDFE" w14:textId="77777777" w:rsidR="008B5D2D" w:rsidRPr="00D56EE7" w:rsidRDefault="003E559D" w:rsidP="00D56EE7">
            <w:pPr>
              <w:pStyle w:val="Bezodstpw"/>
              <w:spacing w:before="120" w:after="120" w:line="252" w:lineRule="auto"/>
              <w:ind w:left="456" w:hanging="284"/>
              <w:jc w:val="both"/>
              <w:rPr>
                <w:rFonts w:ascii="Calibri" w:hAnsi="Calibri" w:cs="Calibri"/>
              </w:rPr>
            </w:pPr>
            <w:r w:rsidRPr="00D56EE7">
              <w:rPr>
                <w:rFonts w:ascii="Calibri" w:hAnsi="Calibri" w:cs="Calibri"/>
              </w:rPr>
              <w:t>W zakresie routingu rozwiązanie zapewnia obsługę:</w:t>
            </w:r>
          </w:p>
          <w:p w14:paraId="356C2DCA" w14:textId="77777777" w:rsidR="008B5D2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t>Routingu statycznego.</w:t>
            </w:r>
          </w:p>
          <w:p w14:paraId="60A08168" w14:textId="77777777" w:rsidR="008B5D2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lastRenderedPageBreak/>
              <w:t xml:space="preserve">Policy </w:t>
            </w:r>
            <w:proofErr w:type="spellStart"/>
            <w:r w:rsidRPr="00D56EE7">
              <w:rPr>
                <w:rFonts w:ascii="Calibri" w:hAnsi="Calibri" w:cs="Calibri"/>
              </w:rPr>
              <w:t>Based</w:t>
            </w:r>
            <w:proofErr w:type="spellEnd"/>
            <w:r w:rsidRPr="00D56EE7">
              <w:rPr>
                <w:rFonts w:ascii="Calibri" w:hAnsi="Calibri" w:cs="Calibri"/>
              </w:rPr>
              <w:t xml:space="preserve"> Routingu (w tym: wybór trasy w zależności od adresu źródłowego, protokołu sieciowego).</w:t>
            </w:r>
          </w:p>
          <w:p w14:paraId="77CA55BB" w14:textId="77777777" w:rsidR="008B5D2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t xml:space="preserve">Protokołów dynamicznego routingu w oparciu o protokoły: RIPv2 (w tym </w:t>
            </w:r>
            <w:proofErr w:type="spellStart"/>
            <w:r w:rsidRPr="00D56EE7">
              <w:rPr>
                <w:rFonts w:ascii="Calibri" w:hAnsi="Calibri" w:cs="Calibri"/>
              </w:rPr>
              <w:t>RIPng</w:t>
            </w:r>
            <w:proofErr w:type="spellEnd"/>
            <w:r w:rsidRPr="00D56EE7">
              <w:rPr>
                <w:rFonts w:ascii="Calibri" w:hAnsi="Calibri" w:cs="Calibri"/>
              </w:rPr>
              <w:t>), OSPF (w tym OSPFv3), BGP oraz PIM.</w:t>
            </w:r>
          </w:p>
          <w:p w14:paraId="00996234" w14:textId="77777777" w:rsidR="008B5D2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t>Możliwość filtrowania tras rozgłaszanych w protokołach dynamicznego routingu.</w:t>
            </w:r>
          </w:p>
          <w:p w14:paraId="21F48368" w14:textId="77777777" w:rsidR="008B5D2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t>ECMP (</w:t>
            </w:r>
            <w:proofErr w:type="spellStart"/>
            <w:r w:rsidRPr="00D56EE7">
              <w:rPr>
                <w:rFonts w:ascii="Calibri" w:hAnsi="Calibri" w:cs="Calibri"/>
              </w:rPr>
              <w:t>Equal</w:t>
            </w:r>
            <w:proofErr w:type="spellEnd"/>
            <w:r w:rsidRPr="00D56EE7">
              <w:rPr>
                <w:rFonts w:ascii="Calibri" w:hAnsi="Calibri" w:cs="Calibri"/>
              </w:rPr>
              <w:t xml:space="preserve"> </w:t>
            </w:r>
            <w:proofErr w:type="spellStart"/>
            <w:r w:rsidRPr="00D56EE7">
              <w:rPr>
                <w:rFonts w:ascii="Calibri" w:hAnsi="Calibri" w:cs="Calibri"/>
              </w:rPr>
              <w:t>cost</w:t>
            </w:r>
            <w:proofErr w:type="spellEnd"/>
            <w:r w:rsidRPr="00D56EE7">
              <w:rPr>
                <w:rFonts w:ascii="Calibri" w:hAnsi="Calibri" w:cs="Calibri"/>
              </w:rPr>
              <w:t xml:space="preserve"> </w:t>
            </w:r>
            <w:proofErr w:type="spellStart"/>
            <w:r w:rsidRPr="00D56EE7">
              <w:rPr>
                <w:rFonts w:ascii="Calibri" w:hAnsi="Calibri" w:cs="Calibri"/>
              </w:rPr>
              <w:t>multi-path</w:t>
            </w:r>
            <w:proofErr w:type="spellEnd"/>
            <w:r w:rsidRPr="00D56EE7">
              <w:rPr>
                <w:rFonts w:ascii="Calibri" w:hAnsi="Calibri" w:cs="Calibri"/>
              </w:rPr>
              <w:t>) – wybór wielu równoważnych tras w tablicy routingu.</w:t>
            </w:r>
          </w:p>
          <w:p w14:paraId="39C7F228" w14:textId="77777777" w:rsidR="008B5D2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t>BFD (</w:t>
            </w:r>
            <w:proofErr w:type="spellStart"/>
            <w:r w:rsidRPr="00D56EE7">
              <w:rPr>
                <w:rFonts w:ascii="Calibri" w:hAnsi="Calibri" w:cs="Calibri"/>
              </w:rPr>
              <w:t>Bidirectional</w:t>
            </w:r>
            <w:proofErr w:type="spellEnd"/>
            <w:r w:rsidRPr="00D56EE7">
              <w:rPr>
                <w:rFonts w:ascii="Calibri" w:hAnsi="Calibri" w:cs="Calibri"/>
              </w:rPr>
              <w:t xml:space="preserve"> </w:t>
            </w:r>
            <w:proofErr w:type="spellStart"/>
            <w:r w:rsidRPr="00D56EE7">
              <w:rPr>
                <w:rFonts w:ascii="Calibri" w:hAnsi="Calibri" w:cs="Calibri"/>
              </w:rPr>
              <w:t>Forwarding</w:t>
            </w:r>
            <w:proofErr w:type="spellEnd"/>
            <w:r w:rsidRPr="00D56EE7">
              <w:rPr>
                <w:rFonts w:ascii="Calibri" w:hAnsi="Calibri" w:cs="Calibri"/>
              </w:rPr>
              <w:t xml:space="preserve"> </w:t>
            </w:r>
            <w:proofErr w:type="spellStart"/>
            <w:r w:rsidRPr="00D56EE7">
              <w:rPr>
                <w:rFonts w:ascii="Calibri" w:hAnsi="Calibri" w:cs="Calibri"/>
              </w:rPr>
              <w:t>Detection</w:t>
            </w:r>
            <w:proofErr w:type="spellEnd"/>
            <w:r w:rsidRPr="00D56EE7">
              <w:rPr>
                <w:rFonts w:ascii="Calibri" w:hAnsi="Calibri" w:cs="Calibri"/>
              </w:rPr>
              <w:t>).</w:t>
            </w:r>
          </w:p>
          <w:p w14:paraId="38728A5B" w14:textId="478E510B" w:rsidR="003E559D" w:rsidRPr="00D56EE7" w:rsidRDefault="003E559D">
            <w:pPr>
              <w:pStyle w:val="Bezodstpw"/>
              <w:numPr>
                <w:ilvl w:val="0"/>
                <w:numId w:val="57"/>
              </w:numPr>
              <w:spacing w:before="120" w:after="120" w:line="252" w:lineRule="auto"/>
              <w:jc w:val="both"/>
              <w:rPr>
                <w:rFonts w:ascii="Calibri" w:hAnsi="Calibri" w:cs="Calibri"/>
              </w:rPr>
            </w:pPr>
            <w:r w:rsidRPr="00D56EE7">
              <w:rPr>
                <w:rFonts w:ascii="Calibri" w:hAnsi="Calibri" w:cs="Calibri"/>
              </w:rPr>
              <w:t>Monitoringu dostępności wybranego adresu IP z danego interfejsu urządzenia i w przypadku jego niedostępności automatyczne usunięcie wybranych tras z tablicy routingu.</w:t>
            </w:r>
          </w:p>
        </w:tc>
      </w:tr>
      <w:tr w:rsidR="003E559D" w:rsidRPr="00D56EE7" w14:paraId="2181CD5B" w14:textId="77777777" w:rsidTr="003E559D">
        <w:trPr>
          <w:trHeight w:val="1600"/>
        </w:trPr>
        <w:tc>
          <w:tcPr>
            <w:tcW w:w="2409" w:type="dxa"/>
            <w:vAlign w:val="center"/>
            <w:hideMark/>
          </w:tcPr>
          <w:p w14:paraId="38A7FF01"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Funkcje SD-WAN</w:t>
            </w:r>
          </w:p>
        </w:tc>
        <w:tc>
          <w:tcPr>
            <w:tcW w:w="6521" w:type="dxa"/>
            <w:hideMark/>
          </w:tcPr>
          <w:p w14:paraId="39A704A5" w14:textId="77777777" w:rsidR="008B5D2D" w:rsidRPr="00D56EE7" w:rsidRDefault="003E559D">
            <w:pPr>
              <w:pStyle w:val="Bezodstpw"/>
              <w:numPr>
                <w:ilvl w:val="0"/>
                <w:numId w:val="58"/>
              </w:numPr>
              <w:spacing w:before="120" w:after="120" w:line="252" w:lineRule="auto"/>
              <w:jc w:val="both"/>
              <w:rPr>
                <w:rFonts w:ascii="Calibri" w:hAnsi="Calibri" w:cs="Calibri"/>
              </w:rPr>
            </w:pPr>
            <w:r w:rsidRPr="00D56EE7">
              <w:rPr>
                <w:rFonts w:ascii="Calibri" w:hAnsi="Calibri" w:cs="Calibri"/>
              </w:rPr>
              <w:t>System umożliwia wykorzystanie protokołów dynamicznego routingu przy konfiguracji równoważenia obciążenia do łączy WAN.</w:t>
            </w:r>
          </w:p>
          <w:p w14:paraId="1FEEA6CD" w14:textId="764B1665" w:rsidR="003E559D" w:rsidRPr="00D56EE7" w:rsidRDefault="003E559D">
            <w:pPr>
              <w:pStyle w:val="Bezodstpw"/>
              <w:numPr>
                <w:ilvl w:val="0"/>
                <w:numId w:val="58"/>
              </w:numPr>
              <w:spacing w:before="120" w:after="120" w:line="252" w:lineRule="auto"/>
              <w:jc w:val="both"/>
              <w:rPr>
                <w:rFonts w:ascii="Calibri" w:hAnsi="Calibri" w:cs="Calibri"/>
              </w:rPr>
            </w:pPr>
            <w:r w:rsidRPr="00D56EE7">
              <w:rPr>
                <w:rFonts w:ascii="Calibri" w:hAnsi="Calibri" w:cs="Calibri"/>
              </w:rPr>
              <w:t xml:space="preserve">SD-WAN wspiera zarówno interfejsy fizyczne jak i wirtualne (w tym VLAN, </w:t>
            </w:r>
            <w:proofErr w:type="spellStart"/>
            <w:r w:rsidRPr="00D56EE7">
              <w:rPr>
                <w:rFonts w:ascii="Calibri" w:hAnsi="Calibri" w:cs="Calibri"/>
              </w:rPr>
              <w:t>IPSec</w:t>
            </w:r>
            <w:proofErr w:type="spellEnd"/>
            <w:r w:rsidRPr="00D56EE7">
              <w:rPr>
                <w:rFonts w:ascii="Calibri" w:hAnsi="Calibri" w:cs="Calibri"/>
              </w:rPr>
              <w:t>).</w:t>
            </w:r>
          </w:p>
        </w:tc>
      </w:tr>
      <w:tr w:rsidR="003E559D" w:rsidRPr="00D56EE7" w14:paraId="5479D9DD" w14:textId="77777777" w:rsidTr="008B5D2D">
        <w:trPr>
          <w:trHeight w:val="2487"/>
        </w:trPr>
        <w:tc>
          <w:tcPr>
            <w:tcW w:w="2409" w:type="dxa"/>
            <w:vAlign w:val="center"/>
            <w:hideMark/>
          </w:tcPr>
          <w:p w14:paraId="0BAFEF75"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Zarządzanie pasmem</w:t>
            </w:r>
          </w:p>
        </w:tc>
        <w:tc>
          <w:tcPr>
            <w:tcW w:w="6521" w:type="dxa"/>
            <w:hideMark/>
          </w:tcPr>
          <w:p w14:paraId="6ED02D9E" w14:textId="77777777" w:rsidR="008B5D2D" w:rsidRPr="00D56EE7" w:rsidRDefault="003E559D">
            <w:pPr>
              <w:pStyle w:val="Bezodstpw"/>
              <w:numPr>
                <w:ilvl w:val="0"/>
                <w:numId w:val="59"/>
              </w:numPr>
              <w:spacing w:before="120" w:after="120" w:line="252" w:lineRule="auto"/>
              <w:jc w:val="both"/>
              <w:rPr>
                <w:rFonts w:ascii="Calibri" w:hAnsi="Calibri" w:cs="Calibri"/>
              </w:rPr>
            </w:pPr>
            <w:r w:rsidRPr="00D56EE7">
              <w:rPr>
                <w:rFonts w:ascii="Calibri" w:hAnsi="Calibri" w:cs="Calibri"/>
              </w:rPr>
              <w:t>System Firewall umożliwia zarządzanie pasmem poprzez określenie: maksymalnej i gwarantowanej ilości pasma, oznaczanie DSCP oraz wskazanie priorytetu ruchu.</w:t>
            </w:r>
          </w:p>
          <w:p w14:paraId="07B7C47F" w14:textId="77777777" w:rsidR="008B5D2D" w:rsidRPr="00D56EE7" w:rsidRDefault="003E559D">
            <w:pPr>
              <w:pStyle w:val="Bezodstpw"/>
              <w:numPr>
                <w:ilvl w:val="0"/>
                <w:numId w:val="59"/>
              </w:numPr>
              <w:spacing w:before="120" w:after="120" w:line="252" w:lineRule="auto"/>
              <w:jc w:val="both"/>
              <w:rPr>
                <w:rFonts w:ascii="Calibri" w:hAnsi="Calibri" w:cs="Calibri"/>
              </w:rPr>
            </w:pPr>
            <w:r w:rsidRPr="00D56EE7">
              <w:rPr>
                <w:rFonts w:ascii="Calibri" w:hAnsi="Calibri" w:cs="Calibri"/>
              </w:rPr>
              <w:t>System daje możliwość określania pasma dla poszczególnych aplikacji.</w:t>
            </w:r>
          </w:p>
          <w:p w14:paraId="0F873899" w14:textId="77777777" w:rsidR="008B5D2D" w:rsidRPr="00D56EE7" w:rsidRDefault="003E559D">
            <w:pPr>
              <w:pStyle w:val="Bezodstpw"/>
              <w:numPr>
                <w:ilvl w:val="0"/>
                <w:numId w:val="59"/>
              </w:numPr>
              <w:spacing w:before="120" w:after="120" w:line="252" w:lineRule="auto"/>
              <w:jc w:val="both"/>
              <w:rPr>
                <w:rFonts w:ascii="Calibri" w:hAnsi="Calibri" w:cs="Calibri"/>
              </w:rPr>
            </w:pPr>
            <w:r w:rsidRPr="00D56EE7">
              <w:rPr>
                <w:rFonts w:ascii="Calibri" w:hAnsi="Calibri" w:cs="Calibri"/>
              </w:rPr>
              <w:t>System pozwala zdefiniować pasmo dla wybranych użytkowników niezależnie od ich adresu IP.</w:t>
            </w:r>
          </w:p>
          <w:p w14:paraId="77821558" w14:textId="4CF5DF60" w:rsidR="003E559D" w:rsidRPr="00D56EE7" w:rsidRDefault="003E559D">
            <w:pPr>
              <w:pStyle w:val="Bezodstpw"/>
              <w:numPr>
                <w:ilvl w:val="0"/>
                <w:numId w:val="59"/>
              </w:numPr>
              <w:spacing w:before="120" w:after="120" w:line="252" w:lineRule="auto"/>
              <w:jc w:val="both"/>
              <w:rPr>
                <w:rFonts w:ascii="Calibri" w:hAnsi="Calibri" w:cs="Calibri"/>
              </w:rPr>
            </w:pPr>
            <w:r w:rsidRPr="00D56EE7">
              <w:rPr>
                <w:rFonts w:ascii="Calibri" w:hAnsi="Calibri" w:cs="Calibri"/>
              </w:rPr>
              <w:t>System zapewnia możliwość zarządzania pasmem dla wybranych kategorii URL.</w:t>
            </w:r>
          </w:p>
        </w:tc>
      </w:tr>
      <w:tr w:rsidR="003E559D" w:rsidRPr="00D56EE7" w14:paraId="0C1772E0" w14:textId="77777777" w:rsidTr="003E559D">
        <w:trPr>
          <w:trHeight w:val="8192"/>
        </w:trPr>
        <w:tc>
          <w:tcPr>
            <w:tcW w:w="2409" w:type="dxa"/>
            <w:vAlign w:val="center"/>
            <w:hideMark/>
          </w:tcPr>
          <w:p w14:paraId="61A7C7BA"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 xml:space="preserve">Ochrona przed </w:t>
            </w:r>
            <w:proofErr w:type="spellStart"/>
            <w:r w:rsidRPr="00D56EE7">
              <w:rPr>
                <w:rFonts w:ascii="Calibri" w:hAnsi="Calibri" w:cs="Calibri"/>
              </w:rPr>
              <w:t>malware</w:t>
            </w:r>
            <w:proofErr w:type="spellEnd"/>
          </w:p>
        </w:tc>
        <w:tc>
          <w:tcPr>
            <w:tcW w:w="6521" w:type="dxa"/>
            <w:hideMark/>
          </w:tcPr>
          <w:p w14:paraId="66992756"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Silnik antywirusowy umożliwia skanowanie ruchu w obu kierunkach komunikacji dla protokołów działających na niestandardowych portach (np. FTP na porcie 2021).</w:t>
            </w:r>
          </w:p>
          <w:p w14:paraId="7589FC55"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Silnik antywirusowy zapewnia skanowanie następujących protokołów: HTTP, HTTPS, FTP, POP3, IMAP, SMTP, CIFS.</w:t>
            </w:r>
          </w:p>
          <w:p w14:paraId="6CB9A762"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5ACAC549"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System umożliwia blokowanie i logowanie archiwów, które nie mogą zostać przeskanowane, ponieważ są zaszyfrowane, uszkodzone lub system nie wspiera inspekcji tego typu archiwów.</w:t>
            </w:r>
          </w:p>
          <w:p w14:paraId="389A3846"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System dysponuje sygnaturami do ochrony urządzeń mobilnych (co najmniej dla systemu operacyjnego Android).</w:t>
            </w:r>
          </w:p>
          <w:p w14:paraId="4E928CC8"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Baza sygnatur musi być aktualizowana automatycznie, zgodnie z harmonogramem definiowanym przez administratora.</w:t>
            </w:r>
          </w:p>
          <w:p w14:paraId="4FF3044E"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 xml:space="preserve">System współpracuje z dedykowaną platformą typu </w:t>
            </w:r>
            <w:proofErr w:type="spellStart"/>
            <w:r w:rsidRPr="00D56EE7">
              <w:rPr>
                <w:rFonts w:ascii="Calibri" w:hAnsi="Calibri" w:cs="Calibri"/>
              </w:rPr>
              <w:t>Sandbox</w:t>
            </w:r>
            <w:proofErr w:type="spellEnd"/>
            <w:r w:rsidRPr="00D56EE7">
              <w:rPr>
                <w:rFonts w:ascii="Calibri" w:hAnsi="Calibri" w:cs="Calibri"/>
              </w:rPr>
              <w:t xml:space="preserve"> lub usługą typu </w:t>
            </w:r>
            <w:proofErr w:type="spellStart"/>
            <w:r w:rsidRPr="00D56EE7">
              <w:rPr>
                <w:rFonts w:ascii="Calibri" w:hAnsi="Calibri" w:cs="Calibri"/>
              </w:rPr>
              <w:t>Sandbox</w:t>
            </w:r>
            <w:proofErr w:type="spellEnd"/>
            <w:r w:rsidRPr="00D56EE7">
              <w:rPr>
                <w:rFonts w:ascii="Calibri" w:hAnsi="Calibri" w:cs="Calibri"/>
              </w:rPr>
              <w:t xml:space="preserve"> realizowaną w chmurze. Konieczne jest zastosowanie platformy typu </w:t>
            </w:r>
            <w:proofErr w:type="spellStart"/>
            <w:r w:rsidRPr="00D56EE7">
              <w:rPr>
                <w:rFonts w:ascii="Calibri" w:hAnsi="Calibri" w:cs="Calibri"/>
              </w:rPr>
              <w:t>Sandbox</w:t>
            </w:r>
            <w:proofErr w:type="spellEnd"/>
            <w:r w:rsidRPr="00D56EE7">
              <w:rPr>
                <w:rFonts w:ascii="Calibri" w:hAnsi="Calibri" w:cs="Calibri"/>
              </w:rPr>
              <w:t xml:space="preserve"> wraz z niezbędnymi serwisami lub licencjami upoważniającymi do korzystania z usługi typu </w:t>
            </w:r>
            <w:proofErr w:type="spellStart"/>
            <w:r w:rsidRPr="00D56EE7">
              <w:rPr>
                <w:rFonts w:ascii="Calibri" w:hAnsi="Calibri" w:cs="Calibri"/>
              </w:rPr>
              <w:t>Sandbox</w:t>
            </w:r>
            <w:proofErr w:type="spellEnd"/>
            <w:r w:rsidRPr="00D56EE7">
              <w:rPr>
                <w:rFonts w:ascii="Calibri" w:hAnsi="Calibri" w:cs="Calibri"/>
              </w:rPr>
              <w:t xml:space="preserve"> w usłudze chmurowej realizowanej na terenie Unii Europejskiej.</w:t>
            </w:r>
          </w:p>
          <w:p w14:paraId="25626E15"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System zapewnia usuwanie aktywnej zawartości plików PDF oraz Microsoft Office bez konieczności blokowania transferu całych plików.</w:t>
            </w:r>
          </w:p>
          <w:p w14:paraId="60C7126C" w14:textId="77777777" w:rsidR="008B5D2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Możliwość wykorzystania silnika sztucznej inteligencji AI wytrenowanego przez laboratoria producenta.</w:t>
            </w:r>
          </w:p>
          <w:p w14:paraId="7CA61F9B" w14:textId="6E2A1DD3" w:rsidR="003E559D" w:rsidRPr="00D56EE7" w:rsidRDefault="003E559D">
            <w:pPr>
              <w:pStyle w:val="Bezodstpw"/>
              <w:numPr>
                <w:ilvl w:val="0"/>
                <w:numId w:val="60"/>
              </w:numPr>
              <w:spacing w:before="120" w:after="120" w:line="252" w:lineRule="auto"/>
              <w:jc w:val="both"/>
              <w:rPr>
                <w:rFonts w:ascii="Calibri" w:hAnsi="Calibri" w:cs="Calibri"/>
              </w:rPr>
            </w:pPr>
            <w:r w:rsidRPr="00D56EE7">
              <w:rPr>
                <w:rFonts w:ascii="Calibri" w:hAnsi="Calibri" w:cs="Calibri"/>
              </w:rPr>
              <w:t xml:space="preserve">Możliwość uruchomienia ochrony przed </w:t>
            </w:r>
            <w:proofErr w:type="spellStart"/>
            <w:r w:rsidRPr="00D56EE7">
              <w:rPr>
                <w:rFonts w:ascii="Calibri" w:hAnsi="Calibri" w:cs="Calibri"/>
              </w:rPr>
              <w:t>malware</w:t>
            </w:r>
            <w:proofErr w:type="spellEnd"/>
            <w:r w:rsidRPr="00D56EE7">
              <w:rPr>
                <w:rFonts w:ascii="Calibri" w:hAnsi="Calibri" w:cs="Calibri"/>
              </w:rPr>
              <w:t xml:space="preserve"> dla wybranego zakresu ruchu.</w:t>
            </w:r>
          </w:p>
        </w:tc>
      </w:tr>
      <w:tr w:rsidR="003E559D" w:rsidRPr="00D56EE7" w14:paraId="1D9BF442" w14:textId="77777777" w:rsidTr="008B5D2D">
        <w:trPr>
          <w:trHeight w:val="5701"/>
        </w:trPr>
        <w:tc>
          <w:tcPr>
            <w:tcW w:w="2409" w:type="dxa"/>
            <w:vAlign w:val="center"/>
            <w:hideMark/>
          </w:tcPr>
          <w:p w14:paraId="7A9EAEB3"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Ochrona przed atakami</w:t>
            </w:r>
          </w:p>
        </w:tc>
        <w:tc>
          <w:tcPr>
            <w:tcW w:w="6521" w:type="dxa"/>
            <w:hideMark/>
          </w:tcPr>
          <w:p w14:paraId="28E9CFF6"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Ochrona IPS opiera się co najmniej na analizie sygnaturowej oraz na analizie anomalii w protokołach sieciowych.</w:t>
            </w:r>
          </w:p>
          <w:p w14:paraId="7BD715CB"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System chroni przed atakami na aplikacje pracujące na niestandardowych portach.</w:t>
            </w:r>
          </w:p>
          <w:p w14:paraId="46ECDD8B"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Baza sygnatur ataków zawiera minimum 5000 wpisów i jest aktualizowana automatycznie, zgodnie z harmonogramem definiowanym przez administratora.</w:t>
            </w:r>
          </w:p>
          <w:p w14:paraId="29CEA987"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Administrator systemu ma możliwość definiowania własnych wyjątków oraz własnych sygnatur.</w:t>
            </w:r>
          </w:p>
          <w:p w14:paraId="2D7514D9"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 xml:space="preserve">System zapewnia wykrywanie anomalii protokołów i ruchu sieciowego, realizując tym samym podstawową ochronę przed atakami typu </w:t>
            </w:r>
            <w:proofErr w:type="spellStart"/>
            <w:r w:rsidRPr="00D56EE7">
              <w:rPr>
                <w:rFonts w:ascii="Calibri" w:hAnsi="Calibri" w:cs="Calibri"/>
              </w:rPr>
              <w:t>DoS</w:t>
            </w:r>
            <w:proofErr w:type="spellEnd"/>
            <w:r w:rsidRPr="00D56EE7">
              <w:rPr>
                <w:rFonts w:ascii="Calibri" w:hAnsi="Calibri" w:cs="Calibri"/>
              </w:rPr>
              <w:t xml:space="preserve"> oraz </w:t>
            </w:r>
            <w:proofErr w:type="spellStart"/>
            <w:r w:rsidRPr="00D56EE7">
              <w:rPr>
                <w:rFonts w:ascii="Calibri" w:hAnsi="Calibri" w:cs="Calibri"/>
              </w:rPr>
              <w:t>DDoS</w:t>
            </w:r>
            <w:proofErr w:type="spellEnd"/>
            <w:r w:rsidRPr="00D56EE7">
              <w:rPr>
                <w:rFonts w:ascii="Calibri" w:hAnsi="Calibri" w:cs="Calibri"/>
              </w:rPr>
              <w:t>.</w:t>
            </w:r>
          </w:p>
          <w:p w14:paraId="48E207FA"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 xml:space="preserve">Mechanizmy ochrony dla aplikacji </w:t>
            </w:r>
            <w:proofErr w:type="spellStart"/>
            <w:r w:rsidRPr="00D56EE7">
              <w:rPr>
                <w:rFonts w:ascii="Calibri" w:hAnsi="Calibri" w:cs="Calibri"/>
              </w:rPr>
              <w:t>Web’owych</w:t>
            </w:r>
            <w:proofErr w:type="spellEnd"/>
            <w:r w:rsidRPr="00D56EE7">
              <w:rPr>
                <w:rFonts w:ascii="Calibri" w:hAnsi="Calibri" w:cs="Calibri"/>
              </w:rPr>
              <w:t xml:space="preserve"> na poziomie sygnaturowym (co najmniej ochrona przed: CSS, SQL </w:t>
            </w:r>
            <w:proofErr w:type="spellStart"/>
            <w:r w:rsidRPr="00D56EE7">
              <w:rPr>
                <w:rFonts w:ascii="Calibri" w:hAnsi="Calibri" w:cs="Calibri"/>
              </w:rPr>
              <w:t>Injecton</w:t>
            </w:r>
            <w:proofErr w:type="spellEnd"/>
            <w:r w:rsidRPr="00D56EE7">
              <w:rPr>
                <w:rFonts w:ascii="Calibri" w:hAnsi="Calibri" w:cs="Calibri"/>
              </w:rPr>
              <w:t xml:space="preserve">, Trojany, </w:t>
            </w:r>
            <w:proofErr w:type="spellStart"/>
            <w:r w:rsidRPr="00D56EE7">
              <w:rPr>
                <w:rFonts w:ascii="Calibri" w:hAnsi="Calibri" w:cs="Calibri"/>
              </w:rPr>
              <w:t>Exploity</w:t>
            </w:r>
            <w:proofErr w:type="spellEnd"/>
            <w:r w:rsidRPr="00D56EE7">
              <w:rPr>
                <w:rFonts w:ascii="Calibri" w:hAnsi="Calibri" w:cs="Calibri"/>
              </w:rPr>
              <w:t>, Roboty).</w:t>
            </w:r>
          </w:p>
          <w:p w14:paraId="3DD1F413" w14:textId="77777777"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 xml:space="preserve">Możliwość kontrolowania długości nagłówka, ilości parametrów URL oraz </w:t>
            </w:r>
            <w:proofErr w:type="spellStart"/>
            <w:r w:rsidRPr="00D56EE7">
              <w:rPr>
                <w:rFonts w:ascii="Calibri" w:hAnsi="Calibri" w:cs="Calibri"/>
              </w:rPr>
              <w:t>Cookies</w:t>
            </w:r>
            <w:proofErr w:type="spellEnd"/>
            <w:r w:rsidRPr="00D56EE7">
              <w:rPr>
                <w:rFonts w:ascii="Calibri" w:hAnsi="Calibri" w:cs="Calibri"/>
              </w:rPr>
              <w:t xml:space="preserve"> dla protokołu http.</w:t>
            </w:r>
          </w:p>
          <w:p w14:paraId="0D748304" w14:textId="2D7D5FD3" w:rsidR="008B5D2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 xml:space="preserve">Wykrywanie i blokowanie komunikacji C&amp;C do sieci </w:t>
            </w:r>
            <w:proofErr w:type="spellStart"/>
            <w:r w:rsidRPr="00D56EE7">
              <w:rPr>
                <w:rFonts w:ascii="Calibri" w:hAnsi="Calibri" w:cs="Calibri"/>
              </w:rPr>
              <w:t>botnet</w:t>
            </w:r>
            <w:proofErr w:type="spellEnd"/>
            <w:r w:rsidRPr="00D56EE7">
              <w:rPr>
                <w:rFonts w:ascii="Calibri" w:hAnsi="Calibri" w:cs="Calibri"/>
              </w:rPr>
              <w:t>.</w:t>
            </w:r>
          </w:p>
          <w:p w14:paraId="34A0F320" w14:textId="17C5770A" w:rsidR="003E559D" w:rsidRPr="00D56EE7" w:rsidRDefault="003E559D">
            <w:pPr>
              <w:pStyle w:val="Bezodstpw"/>
              <w:numPr>
                <w:ilvl w:val="0"/>
                <w:numId w:val="61"/>
              </w:numPr>
              <w:spacing w:before="120" w:after="120" w:line="252" w:lineRule="auto"/>
              <w:jc w:val="both"/>
              <w:rPr>
                <w:rFonts w:ascii="Calibri" w:hAnsi="Calibri" w:cs="Calibri"/>
              </w:rPr>
            </w:pPr>
            <w:r w:rsidRPr="00D56EE7">
              <w:rPr>
                <w:rFonts w:ascii="Calibri" w:hAnsi="Calibri" w:cs="Calibri"/>
              </w:rPr>
              <w:t>Możliwość uruchomienia ochrony przed atakami dla wybranych zakresów komunikacji sieciowej. Mechanizmy ochrony IPS nie mogą działać globalnie.</w:t>
            </w:r>
          </w:p>
        </w:tc>
      </w:tr>
      <w:tr w:rsidR="003E559D" w:rsidRPr="00D56EE7" w14:paraId="0C0B6705" w14:textId="77777777" w:rsidTr="008B5D2D">
        <w:trPr>
          <w:trHeight w:val="5183"/>
        </w:trPr>
        <w:tc>
          <w:tcPr>
            <w:tcW w:w="2409" w:type="dxa"/>
            <w:vAlign w:val="center"/>
            <w:hideMark/>
          </w:tcPr>
          <w:p w14:paraId="02F65575"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Kontrola aplikacji</w:t>
            </w:r>
          </w:p>
        </w:tc>
        <w:tc>
          <w:tcPr>
            <w:tcW w:w="6521" w:type="dxa"/>
            <w:hideMark/>
          </w:tcPr>
          <w:p w14:paraId="6D099FB3" w14:textId="77777777" w:rsidR="008B5D2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Funkcja Kontroli Aplikacji umożliwia kontrolę ruchu na podstawie głębokiej analizy pakietów, nie bazując jedynie na wartościach portów TCP/UDP.</w:t>
            </w:r>
          </w:p>
          <w:p w14:paraId="44FFFEB4" w14:textId="77777777" w:rsidR="008B5D2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Baza Kontroli Aplikacji zawiera minimum 2000 sygnatur i jest aktualizowana automatycznie, zgodnie z harmonogramem definiowanym przez administratora.</w:t>
            </w:r>
          </w:p>
          <w:p w14:paraId="765A12B1" w14:textId="77777777" w:rsidR="008B5D2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 xml:space="preserve">Aplikacje chmurowe (co najmniej: Facebook, Google </w:t>
            </w:r>
            <w:proofErr w:type="spellStart"/>
            <w:r w:rsidRPr="00D56EE7">
              <w:rPr>
                <w:rFonts w:ascii="Calibri" w:hAnsi="Calibri" w:cs="Calibri"/>
              </w:rPr>
              <w:t>Docs</w:t>
            </w:r>
            <w:proofErr w:type="spellEnd"/>
            <w:r w:rsidRPr="00D56EE7">
              <w:rPr>
                <w:rFonts w:ascii="Calibri" w:hAnsi="Calibri" w:cs="Calibri"/>
              </w:rPr>
              <w:t xml:space="preserve">, Dropbox) są kontrolowane pod względem wykonywanych czynności, np.: pobieranie, wysyłanie plików. </w:t>
            </w:r>
          </w:p>
          <w:p w14:paraId="6426AF73" w14:textId="77777777" w:rsidR="008B5D2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 xml:space="preserve">Baza sygnatur zawiera kategorie aplikacji szczególnie istotne z punktu widzenia bezpieczeństwa: </w:t>
            </w:r>
            <w:proofErr w:type="spellStart"/>
            <w:r w:rsidRPr="00D56EE7">
              <w:rPr>
                <w:rFonts w:ascii="Calibri" w:hAnsi="Calibri" w:cs="Calibri"/>
              </w:rPr>
              <w:t>proxy</w:t>
            </w:r>
            <w:proofErr w:type="spellEnd"/>
            <w:r w:rsidRPr="00D56EE7">
              <w:rPr>
                <w:rFonts w:ascii="Calibri" w:hAnsi="Calibri" w:cs="Calibri"/>
              </w:rPr>
              <w:t>, P2P.</w:t>
            </w:r>
          </w:p>
          <w:p w14:paraId="77808523" w14:textId="77777777" w:rsidR="008B5D2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 xml:space="preserve">Administrator systemu ma możliwość definiowania wyjątków oraz własnych sygnatur. </w:t>
            </w:r>
          </w:p>
          <w:p w14:paraId="2DAA14F6" w14:textId="77777777" w:rsidR="008B5D2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Istnieje możliwość blokowania aplikacji działających na niestandardowych portach (np. FTP na porcie 2021).</w:t>
            </w:r>
          </w:p>
          <w:p w14:paraId="3F3915F0" w14:textId="072B92C4" w:rsidR="003E559D" w:rsidRPr="00D56EE7" w:rsidRDefault="003E559D">
            <w:pPr>
              <w:pStyle w:val="Bezodstpw"/>
              <w:numPr>
                <w:ilvl w:val="0"/>
                <w:numId w:val="62"/>
              </w:numPr>
              <w:spacing w:before="120" w:after="120" w:line="252" w:lineRule="auto"/>
              <w:jc w:val="both"/>
              <w:rPr>
                <w:rFonts w:ascii="Calibri" w:hAnsi="Calibri" w:cs="Calibri"/>
              </w:rPr>
            </w:pPr>
            <w:r w:rsidRPr="00D56EE7">
              <w:rPr>
                <w:rFonts w:ascii="Calibri" w:hAnsi="Calibri" w:cs="Calibri"/>
              </w:rPr>
              <w:t>System daje możliwość określenia dopuszczalnych protokołów na danym porcie TCP/UDP i blokowania pozostałych protokołów korzystających z tego portu (np. dopuszczenie tylko HTTP na porcie 80).</w:t>
            </w:r>
          </w:p>
        </w:tc>
      </w:tr>
      <w:tr w:rsidR="003E559D" w:rsidRPr="00D56EE7" w14:paraId="2CDFDC5E" w14:textId="77777777" w:rsidTr="008B5D2D">
        <w:trPr>
          <w:trHeight w:val="7364"/>
        </w:trPr>
        <w:tc>
          <w:tcPr>
            <w:tcW w:w="2409" w:type="dxa"/>
            <w:vAlign w:val="center"/>
            <w:hideMark/>
          </w:tcPr>
          <w:p w14:paraId="2C7BD23B"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Kontrola WWW</w:t>
            </w:r>
          </w:p>
        </w:tc>
        <w:tc>
          <w:tcPr>
            <w:tcW w:w="6521" w:type="dxa"/>
            <w:hideMark/>
          </w:tcPr>
          <w:p w14:paraId="229ED5CA"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Moduł kontroli WWW korzysta z bazy zawierającej co najmniej 40 milionów adresów URL pogrupowanych w kategorie tematyczne.</w:t>
            </w:r>
          </w:p>
          <w:p w14:paraId="08754CD6"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 xml:space="preserve">W ramach filtra WWW są dostępne kategorie istotne z punktu widzenia bezpieczeństwa, jak: </w:t>
            </w:r>
            <w:proofErr w:type="spellStart"/>
            <w:r w:rsidRPr="00D56EE7">
              <w:rPr>
                <w:rFonts w:ascii="Calibri" w:hAnsi="Calibri" w:cs="Calibri"/>
              </w:rPr>
              <w:t>malware</w:t>
            </w:r>
            <w:proofErr w:type="spellEnd"/>
            <w:r w:rsidRPr="00D56EE7">
              <w:rPr>
                <w:rFonts w:ascii="Calibri" w:hAnsi="Calibri" w:cs="Calibri"/>
              </w:rPr>
              <w:t xml:space="preserve"> (lub inne będące źródłem złośliwego oprogramowania), </w:t>
            </w:r>
            <w:proofErr w:type="spellStart"/>
            <w:r w:rsidRPr="00D56EE7">
              <w:rPr>
                <w:rFonts w:ascii="Calibri" w:hAnsi="Calibri" w:cs="Calibri"/>
              </w:rPr>
              <w:t>phishing</w:t>
            </w:r>
            <w:proofErr w:type="spellEnd"/>
            <w:r w:rsidRPr="00D56EE7">
              <w:rPr>
                <w:rFonts w:ascii="Calibri" w:hAnsi="Calibri" w:cs="Calibri"/>
              </w:rPr>
              <w:t xml:space="preserve">, spam, </w:t>
            </w:r>
            <w:proofErr w:type="spellStart"/>
            <w:r w:rsidRPr="00D56EE7">
              <w:rPr>
                <w:rFonts w:ascii="Calibri" w:hAnsi="Calibri" w:cs="Calibri"/>
              </w:rPr>
              <w:t>Dynamic</w:t>
            </w:r>
            <w:proofErr w:type="spellEnd"/>
            <w:r w:rsidRPr="00D56EE7">
              <w:rPr>
                <w:rFonts w:ascii="Calibri" w:hAnsi="Calibri" w:cs="Calibri"/>
              </w:rPr>
              <w:t xml:space="preserve"> DNS, </w:t>
            </w:r>
            <w:proofErr w:type="spellStart"/>
            <w:r w:rsidRPr="00D56EE7">
              <w:rPr>
                <w:rFonts w:ascii="Calibri" w:hAnsi="Calibri" w:cs="Calibri"/>
              </w:rPr>
              <w:t>proxy</w:t>
            </w:r>
            <w:proofErr w:type="spellEnd"/>
            <w:r w:rsidRPr="00D56EE7">
              <w:rPr>
                <w:rFonts w:ascii="Calibri" w:hAnsi="Calibri" w:cs="Calibri"/>
              </w:rPr>
              <w:t>.</w:t>
            </w:r>
          </w:p>
          <w:p w14:paraId="74D1B961"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Filtr WWW dostarcza kategorii stron zabronionych prawem np.: Hazard.</w:t>
            </w:r>
          </w:p>
          <w:p w14:paraId="7920369B"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Administrator ma możliwość nadpisywania kategorii oraz tworzenia wyjątków – białe/czarne listy dla adresów URL.</w:t>
            </w:r>
          </w:p>
          <w:p w14:paraId="6BDF14B0"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Filtr WWW umożliwia statyczne dopuszczanie lub blokowanie ruchu do wybranych stron WWW, w tym pozwala definiować strony z zastosowaniem wyrażeń regularnych (</w:t>
            </w:r>
            <w:proofErr w:type="spellStart"/>
            <w:r w:rsidRPr="00D56EE7">
              <w:rPr>
                <w:rFonts w:ascii="Calibri" w:hAnsi="Calibri" w:cs="Calibri"/>
              </w:rPr>
              <w:t>Regex</w:t>
            </w:r>
            <w:proofErr w:type="spellEnd"/>
            <w:r w:rsidRPr="00D56EE7">
              <w:rPr>
                <w:rFonts w:ascii="Calibri" w:hAnsi="Calibri" w:cs="Calibri"/>
              </w:rPr>
              <w:t>).</w:t>
            </w:r>
          </w:p>
          <w:p w14:paraId="161E3D0E"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Filtr WWW daje możliwość wykonania akcji typu „</w:t>
            </w:r>
            <w:proofErr w:type="spellStart"/>
            <w:r w:rsidRPr="00D56EE7">
              <w:rPr>
                <w:rFonts w:ascii="Calibri" w:hAnsi="Calibri" w:cs="Calibri"/>
              </w:rPr>
              <w:t>Warning</w:t>
            </w:r>
            <w:proofErr w:type="spellEnd"/>
            <w:r w:rsidRPr="00D56EE7">
              <w:rPr>
                <w:rFonts w:ascii="Calibri" w:hAnsi="Calibri" w:cs="Calibri"/>
              </w:rPr>
              <w:t>” – ostrzeżenie użytkownika wymagające od niego potwierdzenia przed otwarciem żądanej strony.</w:t>
            </w:r>
          </w:p>
          <w:p w14:paraId="266BB3DA"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 xml:space="preserve">Funkcja </w:t>
            </w:r>
            <w:proofErr w:type="spellStart"/>
            <w:r w:rsidRPr="00D56EE7">
              <w:rPr>
                <w:rFonts w:ascii="Calibri" w:hAnsi="Calibri" w:cs="Calibri"/>
              </w:rPr>
              <w:t>Safe</w:t>
            </w:r>
            <w:proofErr w:type="spellEnd"/>
            <w:r w:rsidRPr="00D56EE7">
              <w:rPr>
                <w:rFonts w:ascii="Calibri" w:hAnsi="Calibri" w:cs="Calibri"/>
              </w:rPr>
              <w:t xml:space="preserve"> </w:t>
            </w:r>
            <w:proofErr w:type="spellStart"/>
            <w:r w:rsidRPr="00D56EE7">
              <w:rPr>
                <w:rFonts w:ascii="Calibri" w:hAnsi="Calibri" w:cs="Calibri"/>
              </w:rPr>
              <w:t>Search</w:t>
            </w:r>
            <w:proofErr w:type="spellEnd"/>
            <w:r w:rsidRPr="00D56EE7">
              <w:rPr>
                <w:rFonts w:ascii="Calibri" w:hAnsi="Calibri" w:cs="Calibri"/>
              </w:rPr>
              <w:t xml:space="preserve"> – przeciwdziałająca pojawieniu się niechcianych treści w wynikach wyszukiwarek takich jak: Google oraz Yahoo.</w:t>
            </w:r>
          </w:p>
          <w:p w14:paraId="2C73A7AE" w14:textId="77777777" w:rsidR="008B5D2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Administrator ma możliwość definiowania komunikatów zwracanych użytkownikowi dla różnych akcji podejmowanych przez moduł filtrowania WWW.</w:t>
            </w:r>
          </w:p>
          <w:p w14:paraId="253CE9BE" w14:textId="45536C6F" w:rsidR="003E559D" w:rsidRPr="00D56EE7" w:rsidRDefault="003E559D">
            <w:pPr>
              <w:pStyle w:val="Bezodstpw"/>
              <w:numPr>
                <w:ilvl w:val="0"/>
                <w:numId w:val="63"/>
              </w:numPr>
              <w:spacing w:before="120" w:after="120" w:line="252" w:lineRule="auto"/>
              <w:jc w:val="both"/>
              <w:rPr>
                <w:rFonts w:ascii="Calibri" w:hAnsi="Calibri" w:cs="Calibri"/>
              </w:rPr>
            </w:pPr>
            <w:r w:rsidRPr="00D56EE7">
              <w:rPr>
                <w:rFonts w:ascii="Calibri" w:hAnsi="Calibri" w:cs="Calibri"/>
              </w:rPr>
              <w:t>System pozwala określić, dla których kategorii URL lub wskazanych URL nie będzie realizowana inspekcja szyfrowanej komunikacji.</w:t>
            </w:r>
          </w:p>
        </w:tc>
      </w:tr>
      <w:tr w:rsidR="003E559D" w:rsidRPr="00D56EE7" w14:paraId="1CF1C081" w14:textId="77777777" w:rsidTr="00D56EE7">
        <w:trPr>
          <w:trHeight w:val="694"/>
        </w:trPr>
        <w:tc>
          <w:tcPr>
            <w:tcW w:w="2409" w:type="dxa"/>
            <w:vAlign w:val="center"/>
            <w:hideMark/>
          </w:tcPr>
          <w:p w14:paraId="2315BA6C"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Uwierzytelnianie użytkowników w ramach sesji</w:t>
            </w:r>
          </w:p>
        </w:tc>
        <w:tc>
          <w:tcPr>
            <w:tcW w:w="6521" w:type="dxa"/>
            <w:hideMark/>
          </w:tcPr>
          <w:p w14:paraId="4D8370DF" w14:textId="77777777" w:rsidR="008B5D2D" w:rsidRPr="00D56EE7" w:rsidRDefault="003E559D">
            <w:pPr>
              <w:pStyle w:val="Bezodstpw"/>
              <w:numPr>
                <w:ilvl w:val="0"/>
                <w:numId w:val="64"/>
              </w:numPr>
              <w:spacing w:before="120" w:after="120" w:line="252" w:lineRule="auto"/>
              <w:jc w:val="both"/>
              <w:rPr>
                <w:rFonts w:ascii="Calibri" w:hAnsi="Calibri" w:cs="Calibri"/>
              </w:rPr>
            </w:pPr>
            <w:r w:rsidRPr="00D56EE7">
              <w:rPr>
                <w:rFonts w:ascii="Calibri" w:hAnsi="Calibri" w:cs="Calibri"/>
              </w:rPr>
              <w:t>System Firewall umożliwia weryfikację tożsamości użytkowników za pomocą:</w:t>
            </w:r>
          </w:p>
          <w:p w14:paraId="1E3273B0" w14:textId="77777777" w:rsidR="008B5D2D" w:rsidRPr="00D56EE7" w:rsidRDefault="003E559D">
            <w:pPr>
              <w:pStyle w:val="Bezodstpw"/>
              <w:numPr>
                <w:ilvl w:val="0"/>
                <w:numId w:val="65"/>
              </w:numPr>
              <w:spacing w:before="120" w:after="120" w:line="252" w:lineRule="auto"/>
              <w:ind w:left="1029"/>
              <w:jc w:val="both"/>
              <w:rPr>
                <w:rFonts w:ascii="Calibri" w:hAnsi="Calibri" w:cs="Calibri"/>
              </w:rPr>
            </w:pPr>
            <w:r w:rsidRPr="00D56EE7">
              <w:rPr>
                <w:rFonts w:ascii="Calibri" w:hAnsi="Calibri" w:cs="Calibri"/>
              </w:rPr>
              <w:t>Haseł statycznych i definicji użytkowników przechowywanych w lokalnej bazie systemu.</w:t>
            </w:r>
          </w:p>
          <w:p w14:paraId="39C4BB55" w14:textId="77777777" w:rsidR="00543ECA" w:rsidRPr="00D56EE7" w:rsidRDefault="003E559D">
            <w:pPr>
              <w:pStyle w:val="Bezodstpw"/>
              <w:numPr>
                <w:ilvl w:val="0"/>
                <w:numId w:val="65"/>
              </w:numPr>
              <w:spacing w:before="120" w:after="120" w:line="252" w:lineRule="auto"/>
              <w:ind w:left="1029"/>
              <w:jc w:val="both"/>
              <w:rPr>
                <w:rFonts w:ascii="Calibri" w:hAnsi="Calibri" w:cs="Calibri"/>
              </w:rPr>
            </w:pPr>
            <w:r w:rsidRPr="00D56EE7">
              <w:rPr>
                <w:rFonts w:ascii="Calibri" w:hAnsi="Calibri" w:cs="Calibri"/>
              </w:rPr>
              <w:t>Haseł statycznych i definicji użytkowników przechowywanych w bazach zgodnych z LDAP.</w:t>
            </w:r>
          </w:p>
          <w:p w14:paraId="19B93C42" w14:textId="3D0667B1" w:rsidR="008B5D2D" w:rsidRPr="00D56EE7" w:rsidRDefault="003E559D">
            <w:pPr>
              <w:pStyle w:val="Bezodstpw"/>
              <w:numPr>
                <w:ilvl w:val="0"/>
                <w:numId w:val="65"/>
              </w:numPr>
              <w:spacing w:before="120" w:after="120" w:line="252" w:lineRule="auto"/>
              <w:ind w:left="1029"/>
              <w:jc w:val="both"/>
              <w:rPr>
                <w:rFonts w:ascii="Calibri" w:hAnsi="Calibri" w:cs="Calibri"/>
              </w:rPr>
            </w:pPr>
            <w:r w:rsidRPr="00D56EE7">
              <w:rPr>
                <w:rFonts w:ascii="Calibri" w:hAnsi="Calibri" w:cs="Calibri"/>
              </w:rPr>
              <w:t xml:space="preserve">Haseł dynamicznych (RADIUS, RSA </w:t>
            </w:r>
            <w:proofErr w:type="spellStart"/>
            <w:r w:rsidRPr="00D56EE7">
              <w:rPr>
                <w:rFonts w:ascii="Calibri" w:hAnsi="Calibri" w:cs="Calibri"/>
              </w:rPr>
              <w:t>SecurID</w:t>
            </w:r>
            <w:proofErr w:type="spellEnd"/>
            <w:r w:rsidRPr="00D56EE7">
              <w:rPr>
                <w:rFonts w:ascii="Calibri" w:hAnsi="Calibri" w:cs="Calibri"/>
              </w:rPr>
              <w:t xml:space="preserve">) w oparciu o zewnętrzne bazy danych. </w:t>
            </w:r>
          </w:p>
          <w:p w14:paraId="66981F35" w14:textId="77777777" w:rsidR="008B5D2D" w:rsidRPr="00D56EE7" w:rsidRDefault="003E559D">
            <w:pPr>
              <w:pStyle w:val="Bezodstpw"/>
              <w:numPr>
                <w:ilvl w:val="0"/>
                <w:numId w:val="64"/>
              </w:numPr>
              <w:spacing w:before="120" w:after="120" w:line="252" w:lineRule="auto"/>
              <w:jc w:val="both"/>
              <w:rPr>
                <w:rFonts w:ascii="Calibri" w:hAnsi="Calibri" w:cs="Calibri"/>
              </w:rPr>
            </w:pPr>
            <w:r w:rsidRPr="00D56EE7">
              <w:rPr>
                <w:rFonts w:ascii="Calibri" w:hAnsi="Calibri" w:cs="Calibri"/>
              </w:rPr>
              <w:lastRenderedPageBreak/>
              <w:t>System daje możliwość zastosowania w tym procesie uwierzytelniania wieloskładnikowego.</w:t>
            </w:r>
          </w:p>
          <w:p w14:paraId="08A3D456" w14:textId="77777777" w:rsidR="008B5D2D" w:rsidRPr="00D56EE7" w:rsidRDefault="003E559D">
            <w:pPr>
              <w:pStyle w:val="Bezodstpw"/>
              <w:numPr>
                <w:ilvl w:val="0"/>
                <w:numId w:val="64"/>
              </w:numPr>
              <w:spacing w:before="120" w:after="120" w:line="252" w:lineRule="auto"/>
              <w:jc w:val="both"/>
              <w:rPr>
                <w:rFonts w:ascii="Calibri" w:hAnsi="Calibri" w:cs="Calibri"/>
              </w:rPr>
            </w:pPr>
            <w:r w:rsidRPr="00D56EE7">
              <w:rPr>
                <w:rFonts w:ascii="Calibri" w:hAnsi="Calibri" w:cs="Calibri"/>
              </w:rPr>
              <w:t xml:space="preserve">System umożliwia budowę architektury uwierzytelniania typu Single </w:t>
            </w:r>
            <w:proofErr w:type="spellStart"/>
            <w:r w:rsidRPr="00D56EE7">
              <w:rPr>
                <w:rFonts w:ascii="Calibri" w:hAnsi="Calibri" w:cs="Calibri"/>
              </w:rPr>
              <w:t>Sign</w:t>
            </w:r>
            <w:proofErr w:type="spellEnd"/>
            <w:r w:rsidRPr="00D56EE7">
              <w:rPr>
                <w:rFonts w:ascii="Calibri" w:hAnsi="Calibri" w:cs="Calibri"/>
              </w:rPr>
              <w:t xml:space="preserve"> On przy integracji ze środowiskiem Active Directory oraz zastosowanie innych mechanizmów: RADIUS, API lub SYSLOG w tym procesie.</w:t>
            </w:r>
          </w:p>
          <w:p w14:paraId="139D8486" w14:textId="0C03CB88" w:rsidR="003E559D" w:rsidRPr="00D56EE7" w:rsidRDefault="003E559D">
            <w:pPr>
              <w:pStyle w:val="Bezodstpw"/>
              <w:numPr>
                <w:ilvl w:val="0"/>
                <w:numId w:val="64"/>
              </w:numPr>
              <w:spacing w:before="120" w:after="120" w:line="252" w:lineRule="auto"/>
              <w:jc w:val="both"/>
              <w:rPr>
                <w:rFonts w:ascii="Calibri" w:hAnsi="Calibri" w:cs="Calibri"/>
              </w:rPr>
            </w:pPr>
            <w:r w:rsidRPr="00D56EE7">
              <w:rPr>
                <w:rFonts w:ascii="Calibri" w:hAnsi="Calibri" w:cs="Calibri"/>
              </w:rPr>
              <w:t>Uwierzytelnianie w oparciu o protokół SAML w politykach bezpieczeństwa systemu dotyczących ruchu HTTP.</w:t>
            </w:r>
          </w:p>
        </w:tc>
      </w:tr>
      <w:tr w:rsidR="003E559D" w:rsidRPr="00D56EE7" w14:paraId="76275424" w14:textId="77777777" w:rsidTr="00543ECA">
        <w:trPr>
          <w:trHeight w:val="7854"/>
        </w:trPr>
        <w:tc>
          <w:tcPr>
            <w:tcW w:w="2409" w:type="dxa"/>
            <w:vAlign w:val="center"/>
            <w:hideMark/>
          </w:tcPr>
          <w:p w14:paraId="0172D4B5"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Zarządzanie</w:t>
            </w:r>
          </w:p>
        </w:tc>
        <w:tc>
          <w:tcPr>
            <w:tcW w:w="6521" w:type="dxa"/>
            <w:hideMark/>
          </w:tcPr>
          <w:p w14:paraId="612BEFB3"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Elementy systemu bezpieczeństwa muszą mieć możliwość zarządzania lokalnego z wykorzystaniem protokołów: HTTPS oraz SSH, jak i mogą współpracować z dedykowanymi platformami centralnego zarządzania i monitorowania.</w:t>
            </w:r>
          </w:p>
          <w:p w14:paraId="241662D6"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Komunikacja elementów systemu zabezpieczeń z platformami centralnego zarządzania jest realizowana z wykorzystaniem szyfrowanych protokołów.</w:t>
            </w:r>
          </w:p>
          <w:p w14:paraId="7C74AD05"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Istnieje możliwość włączenia mechanizmów uwierzytelniania wieloskładnikowego dla dostępu administracyjnego.</w:t>
            </w:r>
          </w:p>
          <w:p w14:paraId="033A47AD"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 xml:space="preserve">System współpracuje z rozwiązaniami monitorowania poprzez protokoły SNMP w wersjach 2c, 3 oraz umożliwia przekazywanie statystyk ruchu za pomocą protokołów </w:t>
            </w:r>
            <w:proofErr w:type="spellStart"/>
            <w:r w:rsidRPr="00D56EE7">
              <w:rPr>
                <w:rFonts w:ascii="Calibri" w:hAnsi="Calibri" w:cs="Calibri"/>
              </w:rPr>
              <w:t>Netflow</w:t>
            </w:r>
            <w:proofErr w:type="spellEnd"/>
            <w:r w:rsidRPr="00D56EE7">
              <w:rPr>
                <w:rFonts w:ascii="Calibri" w:hAnsi="Calibri" w:cs="Calibri"/>
              </w:rPr>
              <w:t xml:space="preserve"> lub </w:t>
            </w:r>
            <w:proofErr w:type="spellStart"/>
            <w:r w:rsidRPr="00D56EE7">
              <w:rPr>
                <w:rFonts w:ascii="Calibri" w:hAnsi="Calibri" w:cs="Calibri"/>
              </w:rPr>
              <w:t>sFlow</w:t>
            </w:r>
            <w:proofErr w:type="spellEnd"/>
            <w:r w:rsidRPr="00D56EE7">
              <w:rPr>
                <w:rFonts w:ascii="Calibri" w:hAnsi="Calibri" w:cs="Calibri"/>
              </w:rPr>
              <w:t>.</w:t>
            </w:r>
          </w:p>
          <w:p w14:paraId="4FADD3A6"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System daje możliwość zarządzania przez systemy firm trzecich poprzez API, do którego producent udostępnia dokumentację.</w:t>
            </w:r>
          </w:p>
          <w:p w14:paraId="5700E1FD"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 xml:space="preserve">Element systemu pełniący funkcję Firewall posiada wbudowane narzędzia diagnostyczne, przynajmniej: ping, </w:t>
            </w:r>
            <w:proofErr w:type="spellStart"/>
            <w:r w:rsidRPr="00D56EE7">
              <w:rPr>
                <w:rFonts w:ascii="Calibri" w:hAnsi="Calibri" w:cs="Calibri"/>
              </w:rPr>
              <w:t>traceroute</w:t>
            </w:r>
            <w:proofErr w:type="spellEnd"/>
            <w:r w:rsidRPr="00D56EE7">
              <w:rPr>
                <w:rFonts w:ascii="Calibri" w:hAnsi="Calibri" w:cs="Calibri"/>
              </w:rPr>
              <w:t>, podglądu pakietów, monitorowanie procesowania sesji oraz stanu sesji firewall.</w:t>
            </w:r>
          </w:p>
          <w:p w14:paraId="001443B5"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Element systemu realizujący funkcję Firewall umożliwia wykonanie szeregu zmian przez administratora w CLI lub GUI, które nie zostaną zaimplementowane zanim nie zostaną zatwierdzone.</w:t>
            </w:r>
          </w:p>
          <w:p w14:paraId="685F5B22" w14:textId="77777777" w:rsidR="00543ECA"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Możliwość przypisywania administratorom praw do zarządzania określonymi częściami systemu (RBM).</w:t>
            </w:r>
          </w:p>
          <w:p w14:paraId="2D56CDF1" w14:textId="60EC6804" w:rsidR="003E559D" w:rsidRPr="00D56EE7" w:rsidRDefault="003E559D">
            <w:pPr>
              <w:pStyle w:val="Bezodstpw"/>
              <w:numPr>
                <w:ilvl w:val="0"/>
                <w:numId w:val="66"/>
              </w:numPr>
              <w:spacing w:before="120" w:after="120" w:line="252" w:lineRule="auto"/>
              <w:jc w:val="both"/>
              <w:rPr>
                <w:rFonts w:ascii="Calibri" w:hAnsi="Calibri" w:cs="Calibri"/>
              </w:rPr>
            </w:pPr>
            <w:r w:rsidRPr="00D56EE7">
              <w:rPr>
                <w:rFonts w:ascii="Calibri" w:hAnsi="Calibri" w:cs="Calibri"/>
              </w:rPr>
              <w:t>Możliwość zarządzania systemem tylko z określonych adresów źródłowych IP.</w:t>
            </w:r>
          </w:p>
        </w:tc>
      </w:tr>
      <w:tr w:rsidR="003E559D" w:rsidRPr="00D56EE7" w14:paraId="0B017F65" w14:textId="77777777" w:rsidTr="00543ECA">
        <w:trPr>
          <w:trHeight w:val="5687"/>
        </w:trPr>
        <w:tc>
          <w:tcPr>
            <w:tcW w:w="2409" w:type="dxa"/>
            <w:vAlign w:val="center"/>
            <w:hideMark/>
          </w:tcPr>
          <w:p w14:paraId="5DD3DA41"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lastRenderedPageBreak/>
              <w:t>Logowanie</w:t>
            </w:r>
          </w:p>
        </w:tc>
        <w:tc>
          <w:tcPr>
            <w:tcW w:w="6521" w:type="dxa"/>
            <w:hideMark/>
          </w:tcPr>
          <w:p w14:paraId="2C1FC9F7" w14:textId="77777777" w:rsidR="00543ECA" w:rsidRPr="00D56EE7" w:rsidRDefault="003E559D">
            <w:pPr>
              <w:pStyle w:val="Bezodstpw"/>
              <w:numPr>
                <w:ilvl w:val="0"/>
                <w:numId w:val="67"/>
              </w:numPr>
              <w:spacing w:before="120" w:after="120" w:line="252" w:lineRule="auto"/>
              <w:jc w:val="both"/>
              <w:rPr>
                <w:rFonts w:ascii="Calibri" w:hAnsi="Calibri" w:cs="Calibri"/>
              </w:rPr>
            </w:pPr>
            <w:r w:rsidRPr="00D56EE7">
              <w:rPr>
                <w:rFonts w:ascii="Calibri" w:hAnsi="Calibri" w:cs="Calibri"/>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17798275" w14:textId="77777777" w:rsidR="00543ECA" w:rsidRPr="00D56EE7" w:rsidRDefault="003E559D">
            <w:pPr>
              <w:pStyle w:val="Bezodstpw"/>
              <w:numPr>
                <w:ilvl w:val="0"/>
                <w:numId w:val="67"/>
              </w:numPr>
              <w:spacing w:before="120" w:after="120" w:line="252" w:lineRule="auto"/>
              <w:jc w:val="both"/>
              <w:rPr>
                <w:rFonts w:ascii="Calibri" w:hAnsi="Calibri" w:cs="Calibri"/>
              </w:rPr>
            </w:pPr>
            <w:r w:rsidRPr="00D56EE7">
              <w:rPr>
                <w:rFonts w:ascii="Calibri" w:hAnsi="Calibri" w:cs="Calibri"/>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0D1FBEA8" w14:textId="77777777" w:rsidR="00543ECA" w:rsidRPr="00D56EE7" w:rsidRDefault="003E559D">
            <w:pPr>
              <w:pStyle w:val="Bezodstpw"/>
              <w:numPr>
                <w:ilvl w:val="0"/>
                <w:numId w:val="67"/>
              </w:numPr>
              <w:spacing w:before="120" w:after="120" w:line="252" w:lineRule="auto"/>
              <w:jc w:val="both"/>
              <w:rPr>
                <w:rFonts w:ascii="Calibri" w:hAnsi="Calibri" w:cs="Calibri"/>
              </w:rPr>
            </w:pPr>
            <w:r w:rsidRPr="00D56EE7">
              <w:rPr>
                <w:rFonts w:ascii="Calibri" w:hAnsi="Calibri" w:cs="Calibri"/>
              </w:rPr>
              <w:t>Logowanie obejmuje zdarzenia dotyczące wszystkich modułów sieciowych i bezpieczeństwa.</w:t>
            </w:r>
          </w:p>
          <w:p w14:paraId="5EAF1607" w14:textId="77777777" w:rsidR="00543ECA" w:rsidRPr="00D56EE7" w:rsidRDefault="003E559D">
            <w:pPr>
              <w:pStyle w:val="Bezodstpw"/>
              <w:numPr>
                <w:ilvl w:val="0"/>
                <w:numId w:val="67"/>
              </w:numPr>
              <w:spacing w:before="120" w:after="120" w:line="252" w:lineRule="auto"/>
              <w:jc w:val="both"/>
              <w:rPr>
                <w:rFonts w:ascii="Calibri" w:hAnsi="Calibri" w:cs="Calibri"/>
              </w:rPr>
            </w:pPr>
            <w:r w:rsidRPr="00D56EE7">
              <w:rPr>
                <w:rFonts w:ascii="Calibri" w:hAnsi="Calibri" w:cs="Calibri"/>
              </w:rPr>
              <w:t>Możliwość włączenia logowania per reguła w polityce firewall.</w:t>
            </w:r>
          </w:p>
          <w:p w14:paraId="10B7B518" w14:textId="77777777" w:rsidR="00543ECA" w:rsidRPr="00D56EE7" w:rsidRDefault="003E559D">
            <w:pPr>
              <w:pStyle w:val="Bezodstpw"/>
              <w:numPr>
                <w:ilvl w:val="0"/>
                <w:numId w:val="67"/>
              </w:numPr>
              <w:spacing w:before="120" w:after="120" w:line="252" w:lineRule="auto"/>
              <w:jc w:val="both"/>
              <w:rPr>
                <w:rFonts w:ascii="Calibri" w:hAnsi="Calibri" w:cs="Calibri"/>
              </w:rPr>
            </w:pPr>
            <w:r w:rsidRPr="00D56EE7">
              <w:rPr>
                <w:rFonts w:ascii="Calibri" w:hAnsi="Calibri" w:cs="Calibri"/>
              </w:rPr>
              <w:t>System zapewnia możliwość logowania do serwera SYSLOG.</w:t>
            </w:r>
          </w:p>
          <w:p w14:paraId="2368EAB9" w14:textId="431B7DD9" w:rsidR="003E559D" w:rsidRPr="00D56EE7" w:rsidRDefault="003E559D">
            <w:pPr>
              <w:pStyle w:val="Bezodstpw"/>
              <w:numPr>
                <w:ilvl w:val="0"/>
                <w:numId w:val="67"/>
              </w:numPr>
              <w:spacing w:before="120" w:after="120" w:line="252" w:lineRule="auto"/>
              <w:jc w:val="both"/>
              <w:rPr>
                <w:rFonts w:ascii="Calibri" w:hAnsi="Calibri" w:cs="Calibri"/>
              </w:rPr>
            </w:pPr>
            <w:r w:rsidRPr="00D56EE7">
              <w:rPr>
                <w:rFonts w:ascii="Calibri" w:hAnsi="Calibri" w:cs="Calibri"/>
              </w:rPr>
              <w:t>Przesyłanie SYSLOG do zewnętrznych systemów jest możliwe z wykorzystaniem protokołu TCP oraz szyfrowania SSL/TLS.</w:t>
            </w:r>
          </w:p>
        </w:tc>
      </w:tr>
      <w:tr w:rsidR="003E559D" w:rsidRPr="00D56EE7" w14:paraId="7963FA3B" w14:textId="77777777" w:rsidTr="00543ECA">
        <w:trPr>
          <w:trHeight w:val="1914"/>
        </w:trPr>
        <w:tc>
          <w:tcPr>
            <w:tcW w:w="2409" w:type="dxa"/>
            <w:vAlign w:val="center"/>
            <w:hideMark/>
          </w:tcPr>
          <w:p w14:paraId="53810468"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Testy wydajnościowe oraz funkcjonalne</w:t>
            </w:r>
          </w:p>
        </w:tc>
        <w:tc>
          <w:tcPr>
            <w:tcW w:w="6521" w:type="dxa"/>
            <w:hideMark/>
          </w:tcPr>
          <w:p w14:paraId="1792E4E6" w14:textId="2112F4F5" w:rsidR="003E559D" w:rsidRPr="00D56EE7" w:rsidRDefault="003E559D">
            <w:pPr>
              <w:pStyle w:val="Bezodstpw"/>
              <w:numPr>
                <w:ilvl w:val="0"/>
                <w:numId w:val="68"/>
              </w:numPr>
              <w:spacing w:before="120" w:after="120" w:line="252" w:lineRule="auto"/>
              <w:jc w:val="both"/>
              <w:rPr>
                <w:rFonts w:ascii="Calibri" w:hAnsi="Calibri" w:cs="Calibri"/>
              </w:rPr>
            </w:pPr>
            <w:r w:rsidRPr="00D56EE7">
              <w:rPr>
                <w:rFonts w:ascii="Calibri" w:hAnsi="Calibri" w:cs="Calibri"/>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r>
      <w:tr w:rsidR="003E559D" w:rsidRPr="00D56EE7" w14:paraId="14E369C8" w14:textId="77777777" w:rsidTr="00543ECA">
        <w:trPr>
          <w:trHeight w:val="1886"/>
        </w:trPr>
        <w:tc>
          <w:tcPr>
            <w:tcW w:w="2409" w:type="dxa"/>
            <w:vAlign w:val="center"/>
            <w:hideMark/>
          </w:tcPr>
          <w:p w14:paraId="0B83AFDC" w14:textId="77777777" w:rsidR="003E559D" w:rsidRPr="00D56EE7" w:rsidRDefault="003E559D" w:rsidP="00D56EE7">
            <w:pPr>
              <w:pStyle w:val="Bezodstpw"/>
              <w:spacing w:before="120" w:after="120" w:line="252" w:lineRule="auto"/>
              <w:jc w:val="both"/>
              <w:rPr>
                <w:rFonts w:ascii="Calibri" w:hAnsi="Calibri" w:cs="Calibri"/>
              </w:rPr>
            </w:pPr>
            <w:r w:rsidRPr="00D56EE7">
              <w:rPr>
                <w:rFonts w:ascii="Calibri" w:hAnsi="Calibri" w:cs="Calibri"/>
              </w:rPr>
              <w:t>Gwarancja oraz wsparcie</w:t>
            </w:r>
          </w:p>
        </w:tc>
        <w:tc>
          <w:tcPr>
            <w:tcW w:w="6521" w:type="dxa"/>
            <w:hideMark/>
          </w:tcPr>
          <w:p w14:paraId="0479E82A" w14:textId="31C879DD" w:rsidR="00543ECA" w:rsidRPr="00D56EE7" w:rsidRDefault="003E559D">
            <w:pPr>
              <w:pStyle w:val="Bezodstpw"/>
              <w:numPr>
                <w:ilvl w:val="0"/>
                <w:numId w:val="69"/>
              </w:numPr>
              <w:spacing w:before="120" w:after="120" w:line="252" w:lineRule="auto"/>
              <w:jc w:val="both"/>
              <w:rPr>
                <w:rFonts w:ascii="Calibri" w:hAnsi="Calibri" w:cs="Calibri"/>
              </w:rPr>
            </w:pPr>
            <w:r w:rsidRPr="00D56EE7">
              <w:rPr>
                <w:rFonts w:ascii="Calibri" w:hAnsi="Calibri" w:cs="Calibri"/>
              </w:rPr>
              <w:t xml:space="preserve">System jest objęty serwisem gwarancyjnym producenta przez okres co najmniej </w:t>
            </w:r>
            <w:r w:rsidR="00C77537" w:rsidRPr="00D56EE7">
              <w:rPr>
                <w:rFonts w:ascii="Calibri" w:hAnsi="Calibri" w:cs="Calibri"/>
              </w:rPr>
              <w:t xml:space="preserve">60 </w:t>
            </w:r>
            <w:r w:rsidRPr="00D56EE7">
              <w:rPr>
                <w:rFonts w:ascii="Calibri" w:hAnsi="Calibri" w:cs="Calibri"/>
              </w:rPr>
              <w:t>miesięcy</w:t>
            </w:r>
            <w:r w:rsidR="008A14A5" w:rsidRPr="00D56EE7">
              <w:rPr>
                <w:rFonts w:ascii="Calibri" w:hAnsi="Calibri" w:cs="Calibri"/>
              </w:rPr>
              <w:t xml:space="preserve">, </w:t>
            </w:r>
            <w:r w:rsidRPr="00D56EE7">
              <w:rPr>
                <w:rFonts w:ascii="Calibri" w:hAnsi="Calibri" w:cs="Calibri"/>
              </w:rPr>
              <w:t>polegającym na naprawie lub wymianie urządzenia w przypadku jego wadliwości w trybie AHR (</w:t>
            </w:r>
            <w:proofErr w:type="spellStart"/>
            <w:r w:rsidRPr="00D56EE7">
              <w:rPr>
                <w:rFonts w:ascii="Calibri" w:hAnsi="Calibri" w:cs="Calibri"/>
              </w:rPr>
              <w:t>advanced</w:t>
            </w:r>
            <w:proofErr w:type="spellEnd"/>
            <w:r w:rsidRPr="00D56EE7">
              <w:rPr>
                <w:rFonts w:ascii="Calibri" w:hAnsi="Calibri" w:cs="Calibri"/>
              </w:rPr>
              <w:t xml:space="preserve"> hardware </w:t>
            </w:r>
            <w:proofErr w:type="spellStart"/>
            <w:r w:rsidRPr="00D56EE7">
              <w:rPr>
                <w:rFonts w:ascii="Calibri" w:hAnsi="Calibri" w:cs="Calibri"/>
              </w:rPr>
              <w:t>replacement</w:t>
            </w:r>
            <w:proofErr w:type="spellEnd"/>
            <w:r w:rsidRPr="00D56EE7">
              <w:rPr>
                <w:rFonts w:ascii="Calibri" w:hAnsi="Calibri" w:cs="Calibri"/>
              </w:rPr>
              <w:t xml:space="preserve">). W ramach tego serwisu producent zapewnia dostęp do aktualizacji oprogramowania oraz wsparcie techniczne w trybie 24x7. Obsługa zgłoszenia w tym zwrot uszkodzonego urządzenia do producenta, bez dodatkowych kosztów po stronie zamawiającego, realizowana przez producenta lub autoryzowanego dystrybutora w języku polskim przez okres wymaganej gwarancji. </w:t>
            </w:r>
          </w:p>
          <w:p w14:paraId="61E02358" w14:textId="77777777" w:rsidR="00543ECA" w:rsidRPr="00D56EE7" w:rsidRDefault="003E559D">
            <w:pPr>
              <w:pStyle w:val="Bezodstpw"/>
              <w:numPr>
                <w:ilvl w:val="0"/>
                <w:numId w:val="69"/>
              </w:numPr>
              <w:spacing w:before="120" w:after="120" w:line="252" w:lineRule="auto"/>
              <w:jc w:val="both"/>
              <w:rPr>
                <w:rFonts w:ascii="Calibri" w:hAnsi="Calibri" w:cs="Calibri"/>
              </w:rPr>
            </w:pPr>
            <w:r w:rsidRPr="00D56EE7">
              <w:rPr>
                <w:rFonts w:ascii="Calibri" w:hAnsi="Calibri" w:cs="Calibri"/>
              </w:rPr>
              <w:t xml:space="preserve">Dostarczone rozwiązanie musi być objęte rozszerzonym wsparciem technicznym gwarantującym - w przypadku awarii - </w:t>
            </w:r>
            <w:r w:rsidRPr="00D56EE7">
              <w:rPr>
                <w:rFonts w:ascii="Calibri" w:hAnsi="Calibri" w:cs="Calibri"/>
              </w:rPr>
              <w:lastRenderedPageBreak/>
              <w:t>odbiór i zwrot urządzenia do producenta bez dodatkowych kosztów, realizowanym przez producenta rozwiązania lub autoryzowanego dystrybutora przez okres wymaganej gwarancji.</w:t>
            </w:r>
          </w:p>
          <w:p w14:paraId="3292EEB8" w14:textId="77777777" w:rsidR="00543ECA" w:rsidRPr="00D56EE7" w:rsidRDefault="003E559D">
            <w:pPr>
              <w:pStyle w:val="Bezodstpw"/>
              <w:numPr>
                <w:ilvl w:val="0"/>
                <w:numId w:val="69"/>
              </w:numPr>
              <w:spacing w:before="120" w:after="120" w:line="252" w:lineRule="auto"/>
              <w:jc w:val="both"/>
              <w:rPr>
                <w:rFonts w:ascii="Calibri" w:hAnsi="Calibri" w:cs="Calibri"/>
              </w:rPr>
            </w:pPr>
            <w:r w:rsidRPr="00D56EE7">
              <w:rPr>
                <w:rFonts w:ascii="Calibri" w:hAnsi="Calibri" w:cs="Calibri"/>
              </w:rPr>
              <w:t>Do zamawianego sprzętu Wykonawca zapewni usługi wsparcia technicznego świadczone przez producenta lub Autoryzowanego Dystrybutora Producenta w języku polskim w zakresie:</w:t>
            </w:r>
          </w:p>
          <w:p w14:paraId="44525557" w14:textId="77777777" w:rsidR="00543ECA" w:rsidRPr="00D56EE7" w:rsidRDefault="003E559D">
            <w:pPr>
              <w:pStyle w:val="Bezodstpw"/>
              <w:numPr>
                <w:ilvl w:val="0"/>
                <w:numId w:val="70"/>
              </w:numPr>
              <w:spacing w:before="120" w:after="120" w:line="252" w:lineRule="auto"/>
              <w:jc w:val="both"/>
              <w:rPr>
                <w:rFonts w:ascii="Calibri" w:hAnsi="Calibri" w:cs="Calibri"/>
              </w:rPr>
            </w:pPr>
            <w:r w:rsidRPr="00D56EE7">
              <w:rPr>
                <w:rFonts w:ascii="Calibri" w:hAnsi="Calibri" w:cs="Calibri"/>
              </w:rPr>
              <w:t>obsługa procesu RMA u producenta,</w:t>
            </w:r>
          </w:p>
          <w:p w14:paraId="0C9107E9" w14:textId="77777777" w:rsidR="00543ECA" w:rsidRPr="00D56EE7" w:rsidRDefault="003E559D">
            <w:pPr>
              <w:pStyle w:val="Bezodstpw"/>
              <w:numPr>
                <w:ilvl w:val="0"/>
                <w:numId w:val="70"/>
              </w:numPr>
              <w:spacing w:before="120" w:after="120" w:line="252" w:lineRule="auto"/>
              <w:jc w:val="both"/>
              <w:rPr>
                <w:rFonts w:ascii="Calibri" w:hAnsi="Calibri" w:cs="Calibri"/>
              </w:rPr>
            </w:pPr>
            <w:r w:rsidRPr="00D56EE7">
              <w:rPr>
                <w:rFonts w:ascii="Calibri" w:hAnsi="Calibri" w:cs="Calibri"/>
              </w:rPr>
              <w:t>zdalna pomoc w skonfigurowaniu urządzenia do współpracy z aktualnymi bazami funkcji ochronnych i serwisów producenta,</w:t>
            </w:r>
          </w:p>
          <w:p w14:paraId="122BDCDE" w14:textId="77777777" w:rsidR="00543ECA" w:rsidRPr="00D56EE7" w:rsidRDefault="003E559D">
            <w:pPr>
              <w:pStyle w:val="Bezodstpw"/>
              <w:numPr>
                <w:ilvl w:val="0"/>
                <w:numId w:val="70"/>
              </w:numPr>
              <w:spacing w:before="120" w:after="120" w:line="252" w:lineRule="auto"/>
              <w:jc w:val="both"/>
              <w:rPr>
                <w:rFonts w:ascii="Calibri" w:hAnsi="Calibri" w:cs="Calibri"/>
              </w:rPr>
            </w:pPr>
            <w:proofErr w:type="spellStart"/>
            <w:r w:rsidRPr="00D56EE7">
              <w:rPr>
                <w:rFonts w:ascii="Calibri" w:hAnsi="Calibri" w:cs="Calibri"/>
              </w:rPr>
              <w:t>ednorazowa</w:t>
            </w:r>
            <w:proofErr w:type="spellEnd"/>
            <w:r w:rsidRPr="00D56EE7">
              <w:rPr>
                <w:rFonts w:ascii="Calibri" w:hAnsi="Calibri" w:cs="Calibri"/>
              </w:rPr>
              <w:t xml:space="preserve"> podstawowa konfiguracja platformy realizowana przez inżyniera z najwyższym dostępnym poziomem certyfikacji technicznej producenta,</w:t>
            </w:r>
          </w:p>
          <w:p w14:paraId="0B205921" w14:textId="77777777" w:rsidR="00543ECA" w:rsidRPr="00D56EE7" w:rsidRDefault="003E559D">
            <w:pPr>
              <w:pStyle w:val="Bezodstpw"/>
              <w:numPr>
                <w:ilvl w:val="0"/>
                <w:numId w:val="70"/>
              </w:numPr>
              <w:spacing w:before="120" w:after="120" w:line="252" w:lineRule="auto"/>
              <w:jc w:val="both"/>
              <w:rPr>
                <w:rFonts w:ascii="Calibri" w:hAnsi="Calibri" w:cs="Calibri"/>
              </w:rPr>
            </w:pPr>
            <w:r w:rsidRPr="00D56EE7">
              <w:rPr>
                <w:rFonts w:ascii="Calibri" w:hAnsi="Calibri" w:cs="Calibri"/>
              </w:rPr>
              <w:t>minimum 3 zdalne konsultacje techniczne z inżynierem posiadającym najwyższy poziom certyfikacji technicznej producenta, ****wymagana wersja PRO****</w:t>
            </w:r>
          </w:p>
          <w:p w14:paraId="6603554E" w14:textId="77777777" w:rsidR="00543ECA" w:rsidRPr="00D56EE7" w:rsidRDefault="003E559D">
            <w:pPr>
              <w:pStyle w:val="Bezodstpw"/>
              <w:numPr>
                <w:ilvl w:val="0"/>
                <w:numId w:val="70"/>
              </w:numPr>
              <w:spacing w:before="120" w:after="120" w:line="252" w:lineRule="auto"/>
              <w:jc w:val="both"/>
              <w:rPr>
                <w:rFonts w:ascii="Calibri" w:hAnsi="Calibri" w:cs="Calibri"/>
              </w:rPr>
            </w:pPr>
            <w:r w:rsidRPr="00D56EE7">
              <w:rPr>
                <w:rFonts w:ascii="Calibri" w:hAnsi="Calibri" w:cs="Calibri"/>
              </w:rPr>
              <w:t xml:space="preserve">jednorazowa usługa </w:t>
            </w:r>
            <w:proofErr w:type="spellStart"/>
            <w:r w:rsidRPr="00D56EE7">
              <w:rPr>
                <w:rFonts w:ascii="Calibri" w:hAnsi="Calibri" w:cs="Calibri"/>
              </w:rPr>
              <w:t>hardeningu</w:t>
            </w:r>
            <w:proofErr w:type="spellEnd"/>
            <w:r w:rsidRPr="00D56EE7">
              <w:rPr>
                <w:rFonts w:ascii="Calibri" w:hAnsi="Calibri" w:cs="Calibri"/>
              </w:rPr>
              <w:t xml:space="preserve"> konfiguracji w formie zdalnej sesji technicznej mającej na celu przegląd konfiguracji urządzenia i przedstawienie zaleceń rekonfiguracji zgodnie z „dobrymi praktykami” producenta, ****wymagana wersja PRO****</w:t>
            </w:r>
          </w:p>
          <w:p w14:paraId="4058F221" w14:textId="59D1F07A" w:rsidR="00543ECA" w:rsidRPr="00D56EE7" w:rsidRDefault="003E559D">
            <w:pPr>
              <w:pStyle w:val="Bezodstpw"/>
              <w:numPr>
                <w:ilvl w:val="0"/>
                <w:numId w:val="70"/>
              </w:numPr>
              <w:spacing w:before="120" w:after="120" w:line="252" w:lineRule="auto"/>
              <w:jc w:val="both"/>
              <w:rPr>
                <w:rFonts w:ascii="Calibri" w:hAnsi="Calibri" w:cs="Calibri"/>
              </w:rPr>
            </w:pPr>
            <w:r w:rsidRPr="00D56EE7">
              <w:rPr>
                <w:rFonts w:ascii="Calibri" w:hAnsi="Calibri" w:cs="Calibri"/>
              </w:rPr>
              <w:t>dostęp do szkolenia wideo prezentującego najlepsze praktyki współpracy z suportem producenta systemu realizującego funkcję Firewall.</w:t>
            </w:r>
          </w:p>
          <w:p w14:paraId="3F21D765" w14:textId="58396895" w:rsidR="00543ECA" w:rsidRPr="00D56EE7" w:rsidRDefault="003E559D">
            <w:pPr>
              <w:pStyle w:val="Bezodstpw"/>
              <w:numPr>
                <w:ilvl w:val="0"/>
                <w:numId w:val="69"/>
              </w:numPr>
              <w:spacing w:before="120" w:after="120" w:line="252" w:lineRule="auto"/>
              <w:jc w:val="both"/>
              <w:rPr>
                <w:rFonts w:ascii="Calibri" w:hAnsi="Calibri" w:cs="Calibri"/>
              </w:rPr>
            </w:pPr>
            <w:r w:rsidRPr="00D56EE7">
              <w:rPr>
                <w:rFonts w:ascii="Calibri" w:hAnsi="Calibri" w:cs="Calibri"/>
              </w:rPr>
              <w:t xml:space="preserve">Dostęp do usługi powinien być świadczony przez dedykowaną infolinię (należy podać numer telefonu) oraz przez dedykowany moduł internetowy (należy podać adres). Usługa ta ma być świadczona prze podmiot posiadający certyfikat ISO 9001 </w:t>
            </w:r>
            <w:r w:rsidR="00117955" w:rsidRPr="00D56EE7">
              <w:rPr>
                <w:rFonts w:ascii="Calibri" w:hAnsi="Calibri" w:cs="Calibri"/>
              </w:rPr>
              <w:t xml:space="preserve">lub równoważny </w:t>
            </w:r>
            <w:r w:rsidRPr="00D56EE7">
              <w:rPr>
                <w:rFonts w:ascii="Calibri" w:hAnsi="Calibri" w:cs="Calibri"/>
              </w:rPr>
              <w:t>w zakresie świadczenia usług serwisowych.</w:t>
            </w:r>
          </w:p>
          <w:p w14:paraId="55FE3927" w14:textId="2634E09C" w:rsidR="003E559D" w:rsidRPr="00D56EE7" w:rsidRDefault="003E559D">
            <w:pPr>
              <w:pStyle w:val="Bezodstpw"/>
              <w:numPr>
                <w:ilvl w:val="0"/>
                <w:numId w:val="69"/>
              </w:numPr>
              <w:spacing w:before="120" w:after="120" w:line="252" w:lineRule="auto"/>
              <w:jc w:val="both"/>
              <w:rPr>
                <w:rFonts w:ascii="Calibri" w:hAnsi="Calibri" w:cs="Calibri"/>
              </w:rPr>
            </w:pPr>
            <w:r w:rsidRPr="00D56EE7">
              <w:rPr>
                <w:rFonts w:ascii="Calibri" w:hAnsi="Calibri" w:cs="Calibri"/>
              </w:rPr>
              <w:t>Do oferty należy załączyć oświadczenie producenta lub Autoryzowanego Dystrybutora o gotowości świadczenia takiej usługi wraz z certyfikatem ISO 9001</w:t>
            </w:r>
            <w:r w:rsidR="00117955" w:rsidRPr="00D56EE7">
              <w:rPr>
                <w:rFonts w:ascii="Calibri" w:hAnsi="Calibri" w:cs="Calibri"/>
              </w:rPr>
              <w:t xml:space="preserve"> lub równoważny</w:t>
            </w:r>
            <w:r w:rsidRPr="00D56EE7">
              <w:rPr>
                <w:rFonts w:ascii="Calibri" w:hAnsi="Calibri" w:cs="Calibri"/>
              </w:rPr>
              <w:t xml:space="preserve"> oraz certyfikat potwierdzający posiadany najwyższy poziom certyfikacji technicznej producenta.</w:t>
            </w:r>
          </w:p>
        </w:tc>
      </w:tr>
      <w:tr w:rsidR="003E559D" w:rsidRPr="00D56EE7" w14:paraId="5FC56624" w14:textId="77777777" w:rsidTr="008D79E3">
        <w:trPr>
          <w:trHeight w:val="396"/>
        </w:trPr>
        <w:tc>
          <w:tcPr>
            <w:tcW w:w="2409" w:type="dxa"/>
            <w:vAlign w:val="center"/>
            <w:hideMark/>
          </w:tcPr>
          <w:p w14:paraId="735DE49C" w14:textId="77777777" w:rsidR="003E559D" w:rsidRPr="00D56EE7" w:rsidRDefault="003E559D" w:rsidP="00D56EE7">
            <w:pPr>
              <w:pStyle w:val="Bezodstpw"/>
              <w:spacing w:before="120" w:after="120" w:line="252" w:lineRule="auto"/>
              <w:ind w:right="-532"/>
              <w:jc w:val="both"/>
              <w:rPr>
                <w:rFonts w:ascii="Calibri" w:hAnsi="Calibri" w:cs="Calibri"/>
              </w:rPr>
            </w:pPr>
            <w:r w:rsidRPr="00D56EE7">
              <w:rPr>
                <w:rFonts w:ascii="Calibri" w:hAnsi="Calibri" w:cs="Calibri"/>
              </w:rPr>
              <w:lastRenderedPageBreak/>
              <w:t>Rozszerzone wsparcie serwisowe AHB/SOS</w:t>
            </w:r>
          </w:p>
        </w:tc>
        <w:tc>
          <w:tcPr>
            <w:tcW w:w="6521" w:type="dxa"/>
            <w:hideMark/>
          </w:tcPr>
          <w:p w14:paraId="43DE5C1E" w14:textId="3B0944BC" w:rsidR="00543ECA" w:rsidRPr="00D56EE7" w:rsidRDefault="003E559D">
            <w:pPr>
              <w:pStyle w:val="Bezodstpw"/>
              <w:numPr>
                <w:ilvl w:val="0"/>
                <w:numId w:val="71"/>
              </w:numPr>
              <w:spacing w:before="120" w:after="120" w:line="252" w:lineRule="auto"/>
              <w:jc w:val="both"/>
              <w:rPr>
                <w:rFonts w:ascii="Calibri" w:hAnsi="Calibri" w:cs="Calibri"/>
              </w:rPr>
            </w:pPr>
            <w:r w:rsidRPr="00D56EE7">
              <w:rPr>
                <w:rFonts w:ascii="Calibri" w:hAnsi="Calibri" w:cs="Calibri"/>
              </w:rPr>
              <w:t xml:space="preserve">System jest objęty rozszerzonym wsparciem technicznym gwarantującym udostępnienie oraz dostarczenie sprzętu zastępczego na czas naprawy sprzętu najpóźniej w Następnym Dniu Roboczym od momentu potwierdzenia zasadności zgłoszenia, realizowanym przez producenta rozwiązania lub autoryzowanego dystrybutora przez okres co najmniej 36 miesięcy. Dla zapewnienia wysokiego poziomu usług podmiot serwisujący posiada certyfikat ISO 9001 </w:t>
            </w:r>
            <w:r w:rsidR="00117955" w:rsidRPr="00D56EE7">
              <w:rPr>
                <w:rFonts w:ascii="Calibri" w:hAnsi="Calibri" w:cs="Calibri"/>
              </w:rPr>
              <w:t xml:space="preserve">lub równoważny </w:t>
            </w:r>
            <w:r w:rsidRPr="00D56EE7">
              <w:rPr>
                <w:rFonts w:ascii="Calibri" w:hAnsi="Calibri" w:cs="Calibri"/>
              </w:rPr>
              <w:t>w zakresie świadczenia usług serwisowych. Zgłoszenia serwisowe są przyjmowane w języku polskim w trybie 24x7 przez dedykowany serwisowy moduł internetowy oraz infolinię w języku polskim 24x7.</w:t>
            </w:r>
          </w:p>
          <w:p w14:paraId="43022420" w14:textId="77777777" w:rsidR="00543ECA" w:rsidRPr="00D56EE7" w:rsidRDefault="003E559D">
            <w:pPr>
              <w:pStyle w:val="Bezodstpw"/>
              <w:numPr>
                <w:ilvl w:val="0"/>
                <w:numId w:val="71"/>
              </w:numPr>
              <w:spacing w:before="120" w:after="120" w:line="252" w:lineRule="auto"/>
              <w:jc w:val="both"/>
              <w:rPr>
                <w:rFonts w:ascii="Calibri" w:hAnsi="Calibri" w:cs="Calibri"/>
              </w:rPr>
            </w:pPr>
            <w:r w:rsidRPr="00D56EE7">
              <w:rPr>
                <w:rFonts w:ascii="Calibri" w:hAnsi="Calibri" w:cs="Calibri"/>
              </w:rPr>
              <w:t>System jest objęty usługą wsparcia technicznego świadczoną przez producenta lub Autoryzowanego Dystrybutora Producenta w języku polskim w zakresie:</w:t>
            </w:r>
          </w:p>
          <w:p w14:paraId="7A94D403"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Wsparcie telefoniczne zespołu certyfikowanych inżynierów.</w:t>
            </w:r>
          </w:p>
          <w:p w14:paraId="7CB5EFA2"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Pomoc w prawidłowej i zgodnej z wymaganiami producenta rejestracji produktu.</w:t>
            </w:r>
          </w:p>
          <w:p w14:paraId="76D8667D"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Doradztwo w zakresie konfiguracji.</w:t>
            </w:r>
          </w:p>
          <w:p w14:paraId="7D4A160C"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Zdalne wsparcie techniczne.</w:t>
            </w:r>
          </w:p>
          <w:p w14:paraId="433CF235"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Pomoc w zakładaniu zgłoszeń serwisowych u producenta.</w:t>
            </w:r>
          </w:p>
          <w:p w14:paraId="4F744ABC"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Pomoc w procesie realizacji naprawy i wymiany w ramach gwarancji producenta (również za granicą).</w:t>
            </w:r>
          </w:p>
          <w:p w14:paraId="1CF7B5BF"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Przygotowanie urządzenia do zdalnej konfiguracji.</w:t>
            </w:r>
          </w:p>
          <w:p w14:paraId="531E9EFA"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Zdalna konfiguracja urządzenia (połączenia szyfrowane) zgodnie z wymaganiami użytkownika.</w:t>
            </w:r>
          </w:p>
          <w:p w14:paraId="316EDFD5"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Minimum 5 zdalnych rekonfiguracji urządzenia w związku ze zmianą środowiska lub wymagań użytkownika.</w:t>
            </w:r>
          </w:p>
          <w:p w14:paraId="1E4423CA"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Minimum dwa razy w roku zdalny przegląd konfiguracji i logów urządzenia wraz z raportem zaleceń na bazie dobrych praktyk inżynierskich.</w:t>
            </w:r>
          </w:p>
          <w:p w14:paraId="737E247E"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lastRenderedPageBreak/>
              <w:t>Minimum dwa razy w roku zdalna aktualizacja oprogramowania zgodnie z zaleceniami producenta i dobrych praktyk inżynierskich.</w:t>
            </w:r>
          </w:p>
          <w:p w14:paraId="74FCFC7B" w14:textId="77777777" w:rsidR="00543ECA"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Oświadczanie Producenta lub Autoryzowanego Dystrybutora świadczącego wsparcie techniczne o gotowości świadczenia wymaganego serwisu (zawierające: adres strony internetowej serwisu i numer infolinii telefonicznej).</w:t>
            </w:r>
          </w:p>
          <w:p w14:paraId="74183565" w14:textId="4EFDB249" w:rsidR="003E559D" w:rsidRPr="00D56EE7" w:rsidRDefault="003E559D">
            <w:pPr>
              <w:pStyle w:val="Bezodstpw"/>
              <w:numPr>
                <w:ilvl w:val="0"/>
                <w:numId w:val="72"/>
              </w:numPr>
              <w:spacing w:before="120" w:after="120" w:line="252" w:lineRule="auto"/>
              <w:jc w:val="both"/>
              <w:rPr>
                <w:rFonts w:ascii="Calibri" w:hAnsi="Calibri" w:cs="Calibri"/>
              </w:rPr>
            </w:pPr>
            <w:r w:rsidRPr="00D56EE7">
              <w:rPr>
                <w:rFonts w:ascii="Calibri" w:hAnsi="Calibri" w:cs="Calibri"/>
              </w:rPr>
              <w:t>Certyfikat ISO 9001</w:t>
            </w:r>
            <w:r w:rsidR="00117955" w:rsidRPr="00D56EE7">
              <w:rPr>
                <w:rFonts w:ascii="Calibri" w:hAnsi="Calibri" w:cs="Calibri"/>
              </w:rPr>
              <w:t xml:space="preserve"> lub równoważny</w:t>
            </w:r>
            <w:r w:rsidRPr="00D56EE7">
              <w:rPr>
                <w:rFonts w:ascii="Calibri" w:hAnsi="Calibri" w:cs="Calibri"/>
              </w:rPr>
              <w:t xml:space="preserve"> podmiotu serwisującego.</w:t>
            </w:r>
          </w:p>
        </w:tc>
      </w:tr>
    </w:tbl>
    <w:p w14:paraId="49AAA89A" w14:textId="115945C2" w:rsidR="00EE4025" w:rsidRPr="00D56EE7" w:rsidRDefault="00EE4025" w:rsidP="00D56EE7">
      <w:pPr>
        <w:pStyle w:val="Bezodstpw"/>
        <w:spacing w:before="120" w:after="120" w:line="252" w:lineRule="auto"/>
        <w:jc w:val="both"/>
        <w:rPr>
          <w:rFonts w:ascii="Calibri" w:hAnsi="Calibri" w:cs="Calibri"/>
        </w:rPr>
      </w:pPr>
    </w:p>
    <w:p w14:paraId="35AECE3E" w14:textId="0B8CAF5F" w:rsidR="0031798A" w:rsidRPr="005C7342" w:rsidRDefault="0031798A" w:rsidP="00EA5342">
      <w:pPr>
        <w:pStyle w:val="Akapitzlist"/>
        <w:numPr>
          <w:ilvl w:val="1"/>
          <w:numId w:val="89"/>
        </w:numPr>
        <w:spacing w:before="120" w:after="120" w:line="252" w:lineRule="auto"/>
        <w:ind w:left="426" w:hanging="436"/>
        <w:contextualSpacing w:val="0"/>
        <w:jc w:val="both"/>
        <w:outlineLvl w:val="1"/>
        <w:rPr>
          <w:rFonts w:ascii="Calibri" w:hAnsi="Calibri" w:cs="Calibri"/>
          <w:b/>
          <w:bCs/>
          <w:sz w:val="22"/>
          <w:szCs w:val="22"/>
        </w:rPr>
      </w:pPr>
      <w:bookmarkStart w:id="15" w:name="_Toc212644867"/>
      <w:r w:rsidRPr="005C7342">
        <w:rPr>
          <w:rFonts w:ascii="Calibri" w:hAnsi="Calibri" w:cs="Calibri"/>
          <w:b/>
          <w:bCs/>
          <w:sz w:val="22"/>
          <w:szCs w:val="22"/>
        </w:rPr>
        <w:t>Wymagania w zakresie Analizatora logów z systemu zabezpieczeń sieciowych – 1 szt.</w:t>
      </w:r>
      <w:bookmarkEnd w:id="15"/>
      <w:r w:rsidRPr="005C7342">
        <w:rPr>
          <w:rFonts w:ascii="Calibri" w:hAnsi="Calibri" w:cs="Calibri"/>
          <w:b/>
          <w:bCs/>
          <w:sz w:val="22"/>
          <w:szCs w:val="22"/>
        </w:rPr>
        <w:t xml:space="preserve"> </w:t>
      </w:r>
    </w:p>
    <w:p w14:paraId="28106246" w14:textId="77777777" w:rsidR="004A64FB" w:rsidRPr="00D56EE7" w:rsidRDefault="00D12ED4"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W ramach postępowania wymaganym jest dostarczenie centralnego systemu logowania, raportowania i korelacji, umożliwiającego centralizację procesu logowania zdarzeń sieciowych, systemowych </w:t>
      </w:r>
      <w:r w:rsidR="00E90C52" w:rsidRPr="00D56EE7">
        <w:rPr>
          <w:rFonts w:ascii="Calibri" w:hAnsi="Calibri" w:cs="Calibri"/>
          <w:sz w:val="22"/>
          <w:szCs w:val="22"/>
        </w:rPr>
        <w:t>oraz bezpieczeństwa</w:t>
      </w:r>
      <w:r w:rsidRPr="00D56EE7">
        <w:rPr>
          <w:rFonts w:ascii="Calibri" w:hAnsi="Calibri" w:cs="Calibri"/>
          <w:sz w:val="22"/>
          <w:szCs w:val="22"/>
        </w:rPr>
        <w:t xml:space="preserve"> w ramach całej infrastruktury zabezpieczeń.</w:t>
      </w:r>
    </w:p>
    <w:p w14:paraId="1A9A20F7" w14:textId="1EAE8426" w:rsidR="00D12ED4" w:rsidRDefault="00D12ED4" w:rsidP="008862A5">
      <w:pPr>
        <w:spacing w:before="120" w:after="120" w:line="252" w:lineRule="auto"/>
        <w:ind w:left="567"/>
        <w:jc w:val="both"/>
        <w:rPr>
          <w:rFonts w:ascii="Calibri" w:hAnsi="Calibri" w:cs="Calibri"/>
        </w:rPr>
      </w:pPr>
      <w:r w:rsidRPr="00D56EE7">
        <w:rPr>
          <w:rFonts w:ascii="Calibri" w:hAnsi="Calibri" w:cs="Calibri"/>
          <w:sz w:val="22"/>
          <w:szCs w:val="22"/>
        </w:rPr>
        <w:t xml:space="preserve">Rozwiązanie musi zostać dostarczone w postaci komercyjnej platformy działającej w środowisku wirtualnym lub w postaci komercyjnej platformy działającej na bazie </w:t>
      </w:r>
      <w:proofErr w:type="spellStart"/>
      <w:r w:rsidRPr="00D56EE7">
        <w:rPr>
          <w:rFonts w:ascii="Calibri" w:hAnsi="Calibri" w:cs="Calibri"/>
          <w:sz w:val="22"/>
          <w:szCs w:val="22"/>
        </w:rPr>
        <w:t>linux</w:t>
      </w:r>
      <w:proofErr w:type="spellEnd"/>
      <w:r w:rsidRPr="00D56EE7">
        <w:rPr>
          <w:rFonts w:ascii="Calibri" w:hAnsi="Calibri" w:cs="Calibri"/>
          <w:sz w:val="22"/>
          <w:szCs w:val="22"/>
        </w:rPr>
        <w:t xml:space="preserve"> w środowisku wirtualnym, z możliwością uruchomienia na co najmniej następujących </w:t>
      </w:r>
      <w:proofErr w:type="spellStart"/>
      <w:r w:rsidRPr="00D56EE7">
        <w:rPr>
          <w:rFonts w:ascii="Calibri" w:hAnsi="Calibri" w:cs="Calibri"/>
          <w:sz w:val="22"/>
          <w:szCs w:val="22"/>
        </w:rPr>
        <w:t>hypervisorach</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ESX/</w:t>
      </w:r>
      <w:proofErr w:type="spellStart"/>
      <w:r w:rsidRPr="00D56EE7">
        <w:rPr>
          <w:rFonts w:ascii="Calibri" w:hAnsi="Calibri" w:cs="Calibri"/>
          <w:sz w:val="22"/>
          <w:szCs w:val="22"/>
        </w:rPr>
        <w:t>ESXi</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werje</w:t>
      </w:r>
      <w:proofErr w:type="spellEnd"/>
      <w:r w:rsidRPr="00D56EE7">
        <w:rPr>
          <w:rFonts w:ascii="Calibri" w:hAnsi="Calibri" w:cs="Calibri"/>
          <w:sz w:val="22"/>
          <w:szCs w:val="22"/>
        </w:rPr>
        <w:t xml:space="preserve">: 5.0, 5.1, 5.5, 6.0, 6.5, 6.7; Microsoft Hyper-V wersje: 2008 R2, 2012, 2012 R2, </w:t>
      </w:r>
      <w:r w:rsidR="00E90C52" w:rsidRPr="00D56EE7">
        <w:rPr>
          <w:rFonts w:ascii="Calibri" w:hAnsi="Calibri" w:cs="Calibri"/>
          <w:sz w:val="22"/>
          <w:szCs w:val="22"/>
        </w:rPr>
        <w:t xml:space="preserve">2016; </w:t>
      </w:r>
      <w:proofErr w:type="spellStart"/>
      <w:r w:rsidR="00E90C52" w:rsidRPr="00D56EE7">
        <w:rPr>
          <w:rFonts w:ascii="Calibri" w:hAnsi="Calibri" w:cs="Calibri"/>
          <w:sz w:val="22"/>
          <w:szCs w:val="22"/>
        </w:rPr>
        <w:t>Citrix</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XenServer</w:t>
      </w:r>
      <w:proofErr w:type="spellEnd"/>
      <w:r w:rsidRPr="00D56EE7">
        <w:rPr>
          <w:rFonts w:ascii="Calibri" w:hAnsi="Calibri" w:cs="Calibri"/>
          <w:sz w:val="22"/>
          <w:szCs w:val="22"/>
        </w:rPr>
        <w:t xml:space="preserve"> 6.0+, Open Source </w:t>
      </w:r>
      <w:proofErr w:type="spellStart"/>
      <w:r w:rsidRPr="00D56EE7">
        <w:rPr>
          <w:rFonts w:ascii="Calibri" w:hAnsi="Calibri" w:cs="Calibri"/>
          <w:sz w:val="22"/>
          <w:szCs w:val="22"/>
        </w:rPr>
        <w:t>Xen</w:t>
      </w:r>
      <w:proofErr w:type="spellEnd"/>
      <w:r w:rsidRPr="00D56EE7">
        <w:rPr>
          <w:rFonts w:ascii="Calibri" w:hAnsi="Calibri" w:cs="Calibri"/>
          <w:sz w:val="22"/>
          <w:szCs w:val="22"/>
        </w:rPr>
        <w:t xml:space="preserve"> 4.1+, KVM, Amazon Web Services (AWS), Microsoft </w:t>
      </w:r>
      <w:proofErr w:type="spellStart"/>
      <w:r w:rsidRPr="00D56EE7">
        <w:rPr>
          <w:rFonts w:ascii="Calibri" w:hAnsi="Calibri" w:cs="Calibri"/>
          <w:sz w:val="22"/>
          <w:szCs w:val="22"/>
        </w:rPr>
        <w:t>Azure</w:t>
      </w:r>
      <w:proofErr w:type="spellEnd"/>
      <w:r w:rsidRPr="00D56EE7">
        <w:rPr>
          <w:rFonts w:ascii="Calibri" w:hAnsi="Calibri" w:cs="Calibri"/>
          <w:sz w:val="22"/>
          <w:szCs w:val="22"/>
        </w:rPr>
        <w:t xml:space="preserve">, Google </w:t>
      </w:r>
      <w:proofErr w:type="spellStart"/>
      <w:r w:rsidRPr="00D56EE7">
        <w:rPr>
          <w:rFonts w:ascii="Calibri" w:hAnsi="Calibri" w:cs="Calibri"/>
          <w:sz w:val="22"/>
          <w:szCs w:val="22"/>
        </w:rPr>
        <w:t>Cloud</w:t>
      </w:r>
      <w:proofErr w:type="spellEnd"/>
      <w:r w:rsidRPr="00D56EE7">
        <w:rPr>
          <w:rFonts w:ascii="Calibri" w:hAnsi="Calibri" w:cs="Calibri"/>
          <w:sz w:val="22"/>
          <w:szCs w:val="22"/>
        </w:rPr>
        <w:t xml:space="preserve"> (GCP).</w:t>
      </w:r>
    </w:p>
    <w:tbl>
      <w:tblPr>
        <w:tblW w:w="8930" w:type="dxa"/>
        <w:tblInd w:w="421" w:type="dxa"/>
        <w:tblCellMar>
          <w:left w:w="70" w:type="dxa"/>
          <w:right w:w="70" w:type="dxa"/>
        </w:tblCellMar>
        <w:tblLook w:val="04A0" w:firstRow="1" w:lastRow="0" w:firstColumn="1" w:lastColumn="0" w:noHBand="0" w:noVBand="1"/>
      </w:tblPr>
      <w:tblGrid>
        <w:gridCol w:w="2409"/>
        <w:gridCol w:w="6521"/>
      </w:tblGrid>
      <w:tr w:rsidR="00E73411" w:rsidRPr="00D56EE7" w14:paraId="729C7D81" w14:textId="77777777" w:rsidTr="00E73411">
        <w:trPr>
          <w:trHeight w:val="320"/>
        </w:trPr>
        <w:tc>
          <w:tcPr>
            <w:tcW w:w="2409" w:type="dxa"/>
            <w:tcBorders>
              <w:top w:val="single" w:sz="4" w:space="0" w:color="auto"/>
              <w:left w:val="single" w:sz="4" w:space="0" w:color="auto"/>
              <w:bottom w:val="single" w:sz="4" w:space="0" w:color="auto"/>
              <w:right w:val="single" w:sz="4" w:space="0" w:color="auto"/>
            </w:tcBorders>
            <w:noWrap/>
            <w:vAlign w:val="center"/>
            <w:hideMark/>
          </w:tcPr>
          <w:p w14:paraId="7C3B9A49" w14:textId="77777777" w:rsidR="001618A6" w:rsidRPr="00D56EE7" w:rsidRDefault="001618A6"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Specyfikacja zamówienia</w:t>
            </w:r>
          </w:p>
        </w:tc>
        <w:tc>
          <w:tcPr>
            <w:tcW w:w="6521" w:type="dxa"/>
            <w:tcBorders>
              <w:top w:val="single" w:sz="4" w:space="0" w:color="auto"/>
              <w:left w:val="nil"/>
              <w:bottom w:val="single" w:sz="4" w:space="0" w:color="auto"/>
              <w:right w:val="single" w:sz="4" w:space="0" w:color="auto"/>
            </w:tcBorders>
            <w:noWrap/>
            <w:vAlign w:val="center"/>
            <w:hideMark/>
          </w:tcPr>
          <w:p w14:paraId="159AE6FF" w14:textId="77777777" w:rsidR="001618A6" w:rsidRPr="00D56EE7" w:rsidRDefault="001618A6"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Wymagania Zamawiającego</w:t>
            </w:r>
          </w:p>
        </w:tc>
      </w:tr>
      <w:tr w:rsidR="00E73411" w:rsidRPr="00D56EE7" w14:paraId="1A6FCAD8" w14:textId="77777777" w:rsidTr="00E73411">
        <w:trPr>
          <w:trHeight w:val="693"/>
        </w:trPr>
        <w:tc>
          <w:tcPr>
            <w:tcW w:w="2409" w:type="dxa"/>
            <w:tcBorders>
              <w:top w:val="nil"/>
              <w:left w:val="single" w:sz="4" w:space="0" w:color="auto"/>
              <w:bottom w:val="single" w:sz="4" w:space="0" w:color="auto"/>
              <w:right w:val="single" w:sz="4" w:space="0" w:color="auto"/>
            </w:tcBorders>
            <w:noWrap/>
            <w:vAlign w:val="center"/>
            <w:hideMark/>
          </w:tcPr>
          <w:p w14:paraId="7887B8E4" w14:textId="77777777" w:rsidR="001618A6" w:rsidRPr="00D56EE7" w:rsidRDefault="001618A6"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Interfejsy, Dysk:</w:t>
            </w:r>
          </w:p>
        </w:tc>
        <w:tc>
          <w:tcPr>
            <w:tcW w:w="6521" w:type="dxa"/>
            <w:tcBorders>
              <w:top w:val="nil"/>
              <w:left w:val="nil"/>
              <w:bottom w:val="single" w:sz="4" w:space="0" w:color="auto"/>
              <w:right w:val="single" w:sz="4" w:space="0" w:color="auto"/>
            </w:tcBorders>
            <w:vAlign w:val="center"/>
            <w:hideMark/>
          </w:tcPr>
          <w:p w14:paraId="09CD0CC6" w14:textId="68DA1E3C" w:rsidR="001618A6" w:rsidRPr="00D56EE7" w:rsidRDefault="001618A6"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System musi obsługiwać co najmniej 4 interfejsy sieciowe oraz wspierać powierzchnię dyskową o pojemności</w:t>
            </w:r>
            <w:r w:rsidR="00676A94" w:rsidRPr="00D56EE7">
              <w:rPr>
                <w:rFonts w:ascii="Calibri" w:hAnsi="Calibri" w:cs="Calibri"/>
                <w:color w:val="000000"/>
                <w:sz w:val="22"/>
                <w:szCs w:val="22"/>
              </w:rPr>
              <w:t xml:space="preserve"> co </w:t>
            </w:r>
            <w:r w:rsidR="00E90C52" w:rsidRPr="00D56EE7">
              <w:rPr>
                <w:rFonts w:ascii="Calibri" w:hAnsi="Calibri" w:cs="Calibri"/>
                <w:color w:val="000000"/>
                <w:sz w:val="22"/>
                <w:szCs w:val="22"/>
              </w:rPr>
              <w:t>najmniej 3</w:t>
            </w:r>
            <w:r w:rsidRPr="00D56EE7">
              <w:rPr>
                <w:rFonts w:ascii="Calibri" w:hAnsi="Calibri" w:cs="Calibri"/>
                <w:color w:val="000000"/>
                <w:sz w:val="22"/>
                <w:szCs w:val="22"/>
              </w:rPr>
              <w:t xml:space="preserve"> TB.</w:t>
            </w:r>
          </w:p>
        </w:tc>
      </w:tr>
      <w:tr w:rsidR="00E73411" w:rsidRPr="00D56EE7" w14:paraId="22E5AE67" w14:textId="77777777" w:rsidTr="00E73411">
        <w:trPr>
          <w:trHeight w:val="579"/>
        </w:trPr>
        <w:tc>
          <w:tcPr>
            <w:tcW w:w="2409" w:type="dxa"/>
            <w:vMerge w:val="restart"/>
            <w:tcBorders>
              <w:top w:val="nil"/>
              <w:left w:val="single" w:sz="4" w:space="0" w:color="auto"/>
              <w:bottom w:val="single" w:sz="4" w:space="0" w:color="000000"/>
              <w:right w:val="single" w:sz="4" w:space="0" w:color="auto"/>
            </w:tcBorders>
            <w:vAlign w:val="center"/>
            <w:hideMark/>
          </w:tcPr>
          <w:p w14:paraId="4DC57BD0" w14:textId="77777777" w:rsidR="001618A6" w:rsidRPr="00D56EE7" w:rsidRDefault="001618A6"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Parametry wydajnościowe:</w:t>
            </w:r>
          </w:p>
        </w:tc>
        <w:tc>
          <w:tcPr>
            <w:tcW w:w="6521" w:type="dxa"/>
            <w:tcBorders>
              <w:top w:val="nil"/>
              <w:left w:val="nil"/>
              <w:bottom w:val="single" w:sz="4" w:space="0" w:color="auto"/>
              <w:right w:val="single" w:sz="4" w:space="0" w:color="auto"/>
            </w:tcBorders>
            <w:vAlign w:val="center"/>
            <w:hideMark/>
          </w:tcPr>
          <w:p w14:paraId="2C2BAF02" w14:textId="77777777" w:rsidR="001618A6" w:rsidRPr="00D56EE7" w:rsidRDefault="001618A6"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System musi być w stanie przyjmować minimum 5 GB logów na dzień.</w:t>
            </w:r>
          </w:p>
        </w:tc>
      </w:tr>
      <w:tr w:rsidR="00E73411" w:rsidRPr="00D56EE7" w14:paraId="50BB7538" w14:textId="77777777" w:rsidTr="00E73411">
        <w:trPr>
          <w:trHeight w:val="715"/>
        </w:trPr>
        <w:tc>
          <w:tcPr>
            <w:tcW w:w="2409" w:type="dxa"/>
            <w:vMerge/>
            <w:tcBorders>
              <w:top w:val="nil"/>
              <w:left w:val="single" w:sz="4" w:space="0" w:color="auto"/>
              <w:bottom w:val="single" w:sz="4" w:space="0" w:color="000000"/>
              <w:right w:val="single" w:sz="4" w:space="0" w:color="auto"/>
            </w:tcBorders>
            <w:vAlign w:val="center"/>
            <w:hideMark/>
          </w:tcPr>
          <w:p w14:paraId="6060749E" w14:textId="77777777" w:rsidR="001618A6" w:rsidRPr="00D56EE7" w:rsidRDefault="001618A6"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6F66AB03" w14:textId="77777777" w:rsidR="001618A6" w:rsidRPr="00D56EE7" w:rsidRDefault="001618A6"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     Rozwiązanie musi umożliwiać kolekcjonowanie logów z co najmniej 1000 systemów.</w:t>
            </w:r>
          </w:p>
        </w:tc>
      </w:tr>
    </w:tbl>
    <w:p w14:paraId="533A3862" w14:textId="27ECAD6E" w:rsidR="00676A94" w:rsidRPr="00D56EE7" w:rsidRDefault="00676A94"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W ramach centralnego systemu logowania, raportowania i korelacji muszą być realizowane co najmniej poniższe funkcje:</w:t>
      </w:r>
    </w:p>
    <w:tbl>
      <w:tblPr>
        <w:tblW w:w="8852" w:type="dxa"/>
        <w:tblInd w:w="499" w:type="dxa"/>
        <w:tblLayout w:type="fixed"/>
        <w:tblCellMar>
          <w:left w:w="70" w:type="dxa"/>
          <w:right w:w="70" w:type="dxa"/>
        </w:tblCellMar>
        <w:tblLook w:val="04A0" w:firstRow="1" w:lastRow="0" w:firstColumn="1" w:lastColumn="0" w:noHBand="0" w:noVBand="1"/>
      </w:tblPr>
      <w:tblGrid>
        <w:gridCol w:w="2331"/>
        <w:gridCol w:w="6521"/>
      </w:tblGrid>
      <w:tr w:rsidR="003E559D" w:rsidRPr="00D56EE7" w14:paraId="77310AAA" w14:textId="77777777" w:rsidTr="00E73411">
        <w:trPr>
          <w:trHeight w:val="320"/>
        </w:trPr>
        <w:tc>
          <w:tcPr>
            <w:tcW w:w="2331" w:type="dxa"/>
            <w:tcBorders>
              <w:top w:val="single" w:sz="4" w:space="0" w:color="auto"/>
              <w:left w:val="single" w:sz="4" w:space="0" w:color="auto"/>
              <w:bottom w:val="single" w:sz="4" w:space="0" w:color="auto"/>
              <w:right w:val="single" w:sz="4" w:space="0" w:color="auto"/>
            </w:tcBorders>
            <w:noWrap/>
            <w:vAlign w:val="center"/>
            <w:hideMark/>
          </w:tcPr>
          <w:p w14:paraId="23DA45EF" w14:textId="77777777" w:rsidR="00676A94" w:rsidRPr="00D56EE7" w:rsidRDefault="00676A94"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Specyfikacja zamówienia</w:t>
            </w:r>
          </w:p>
        </w:tc>
        <w:tc>
          <w:tcPr>
            <w:tcW w:w="6521" w:type="dxa"/>
            <w:tcBorders>
              <w:top w:val="single" w:sz="4" w:space="0" w:color="auto"/>
              <w:left w:val="nil"/>
              <w:bottom w:val="single" w:sz="4" w:space="0" w:color="auto"/>
              <w:right w:val="single" w:sz="4" w:space="0" w:color="auto"/>
            </w:tcBorders>
            <w:noWrap/>
            <w:vAlign w:val="center"/>
            <w:hideMark/>
          </w:tcPr>
          <w:p w14:paraId="07B99FB8" w14:textId="77777777" w:rsidR="00676A94" w:rsidRPr="00D56EE7" w:rsidRDefault="00676A94"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Wymagania Zamawiającego</w:t>
            </w:r>
          </w:p>
        </w:tc>
      </w:tr>
      <w:tr w:rsidR="003E559D" w:rsidRPr="00D56EE7" w14:paraId="3B5E1DDA" w14:textId="77777777" w:rsidTr="00E73411">
        <w:trPr>
          <w:trHeight w:val="640"/>
        </w:trPr>
        <w:tc>
          <w:tcPr>
            <w:tcW w:w="2331" w:type="dxa"/>
            <w:vMerge w:val="restart"/>
            <w:tcBorders>
              <w:top w:val="nil"/>
              <w:left w:val="single" w:sz="4" w:space="0" w:color="auto"/>
              <w:bottom w:val="single" w:sz="4" w:space="0" w:color="000000"/>
              <w:right w:val="single" w:sz="4" w:space="0" w:color="auto"/>
            </w:tcBorders>
            <w:vAlign w:val="center"/>
            <w:hideMark/>
          </w:tcPr>
          <w:p w14:paraId="204036FC" w14:textId="77777777" w:rsidR="00676A94" w:rsidRPr="00D56EE7" w:rsidRDefault="00676A94" w:rsidP="00D56EE7">
            <w:pPr>
              <w:spacing w:before="120" w:after="120" w:line="252" w:lineRule="auto"/>
              <w:jc w:val="both"/>
              <w:rPr>
                <w:rFonts w:ascii="Calibri" w:hAnsi="Calibri" w:cs="Calibri"/>
                <w:color w:val="000000"/>
                <w:sz w:val="22"/>
                <w:szCs w:val="22"/>
              </w:rPr>
            </w:pPr>
          </w:p>
          <w:p w14:paraId="02298CC1" w14:textId="77777777" w:rsidR="00676A94" w:rsidRPr="00D56EE7" w:rsidRDefault="00676A94" w:rsidP="00D56EE7">
            <w:pPr>
              <w:spacing w:before="120" w:after="120" w:line="252" w:lineRule="auto"/>
              <w:jc w:val="both"/>
              <w:rPr>
                <w:rFonts w:ascii="Calibri" w:hAnsi="Calibri" w:cs="Calibri"/>
                <w:color w:val="000000"/>
                <w:sz w:val="22"/>
                <w:szCs w:val="22"/>
              </w:rPr>
            </w:pPr>
          </w:p>
          <w:p w14:paraId="7BE529DC" w14:textId="77777777" w:rsidR="00676A94" w:rsidRPr="00D56EE7" w:rsidRDefault="00676A94" w:rsidP="00D56EE7">
            <w:pPr>
              <w:spacing w:before="120" w:after="120" w:line="252" w:lineRule="auto"/>
              <w:jc w:val="both"/>
              <w:rPr>
                <w:rFonts w:ascii="Calibri" w:hAnsi="Calibri" w:cs="Calibri"/>
                <w:color w:val="000000"/>
                <w:sz w:val="22"/>
                <w:szCs w:val="22"/>
              </w:rPr>
            </w:pPr>
          </w:p>
          <w:p w14:paraId="5A5F6B07" w14:textId="77777777" w:rsidR="00676A94" w:rsidRPr="00D56EE7" w:rsidRDefault="00676A94" w:rsidP="00D56EE7">
            <w:pPr>
              <w:spacing w:before="120" w:after="120" w:line="252" w:lineRule="auto"/>
              <w:jc w:val="both"/>
              <w:rPr>
                <w:rFonts w:ascii="Calibri" w:hAnsi="Calibri" w:cs="Calibri"/>
                <w:color w:val="000000"/>
                <w:sz w:val="22"/>
                <w:szCs w:val="22"/>
              </w:rPr>
            </w:pPr>
          </w:p>
          <w:p w14:paraId="3B6CAFD1" w14:textId="77777777" w:rsidR="00676A94" w:rsidRPr="00D56EE7" w:rsidRDefault="00676A94" w:rsidP="00D56EE7">
            <w:pPr>
              <w:spacing w:before="120" w:after="120" w:line="252" w:lineRule="auto"/>
              <w:jc w:val="both"/>
              <w:rPr>
                <w:rFonts w:ascii="Calibri" w:hAnsi="Calibri" w:cs="Calibri"/>
                <w:color w:val="000000"/>
                <w:sz w:val="22"/>
                <w:szCs w:val="22"/>
              </w:rPr>
            </w:pPr>
          </w:p>
          <w:p w14:paraId="7ED29A5D" w14:textId="77777777" w:rsidR="00676A94" w:rsidRPr="00D56EE7" w:rsidRDefault="00676A94" w:rsidP="00D56EE7">
            <w:pPr>
              <w:spacing w:before="120" w:after="120" w:line="252" w:lineRule="auto"/>
              <w:jc w:val="both"/>
              <w:rPr>
                <w:rFonts w:ascii="Calibri" w:hAnsi="Calibri" w:cs="Calibri"/>
                <w:color w:val="000000"/>
                <w:sz w:val="22"/>
                <w:szCs w:val="22"/>
              </w:rPr>
            </w:pPr>
          </w:p>
          <w:p w14:paraId="2F731E22" w14:textId="53A1BCBE"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Logowanie</w:t>
            </w:r>
          </w:p>
        </w:tc>
        <w:tc>
          <w:tcPr>
            <w:tcW w:w="6521" w:type="dxa"/>
            <w:tcBorders>
              <w:top w:val="nil"/>
              <w:left w:val="nil"/>
              <w:bottom w:val="single" w:sz="4" w:space="0" w:color="auto"/>
              <w:right w:val="single" w:sz="4" w:space="0" w:color="auto"/>
            </w:tcBorders>
            <w:vAlign w:val="center"/>
            <w:hideMark/>
          </w:tcPr>
          <w:p w14:paraId="6E57DA49"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Podgląd logowanych zdarzeń w czasie rzeczywistym.</w:t>
            </w:r>
          </w:p>
        </w:tc>
      </w:tr>
      <w:tr w:rsidR="003E559D" w:rsidRPr="00D56EE7" w14:paraId="7E3F1408" w14:textId="77777777" w:rsidTr="00E73411">
        <w:trPr>
          <w:trHeight w:val="640"/>
        </w:trPr>
        <w:tc>
          <w:tcPr>
            <w:tcW w:w="2331" w:type="dxa"/>
            <w:vMerge/>
            <w:tcBorders>
              <w:top w:val="nil"/>
              <w:left w:val="single" w:sz="4" w:space="0" w:color="auto"/>
              <w:bottom w:val="single" w:sz="4" w:space="0" w:color="000000"/>
              <w:right w:val="single" w:sz="4" w:space="0" w:color="auto"/>
            </w:tcBorders>
            <w:vAlign w:val="center"/>
            <w:hideMark/>
          </w:tcPr>
          <w:p w14:paraId="24AC0D49"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7786823B"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     Możliwość przeglądania logów historycznych z funkcją filtrowania.</w:t>
            </w:r>
          </w:p>
        </w:tc>
      </w:tr>
      <w:tr w:rsidR="003E559D" w:rsidRPr="00D56EE7" w14:paraId="185C3C09" w14:textId="77777777" w:rsidTr="00E73411">
        <w:trPr>
          <w:trHeight w:val="3311"/>
        </w:trPr>
        <w:tc>
          <w:tcPr>
            <w:tcW w:w="2331" w:type="dxa"/>
            <w:vMerge/>
            <w:tcBorders>
              <w:top w:val="nil"/>
              <w:left w:val="single" w:sz="4" w:space="0" w:color="auto"/>
              <w:bottom w:val="single" w:sz="4" w:space="0" w:color="000000"/>
              <w:right w:val="single" w:sz="4" w:space="0" w:color="auto"/>
            </w:tcBorders>
            <w:vAlign w:val="center"/>
            <w:hideMark/>
          </w:tcPr>
          <w:p w14:paraId="54F067D2"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263223F8" w14:textId="77777777" w:rsid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3.     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r w:rsidRPr="00D56EE7">
              <w:rPr>
                <w:rFonts w:ascii="Calibri" w:hAnsi="Calibri" w:cs="Calibri"/>
                <w:color w:val="000000"/>
                <w:sz w:val="22"/>
                <w:szCs w:val="22"/>
              </w:rPr>
              <w:br/>
              <w:t xml:space="preserve">a. </w:t>
            </w:r>
            <w:r w:rsidR="00E90C52" w:rsidRPr="00D56EE7">
              <w:rPr>
                <w:rFonts w:ascii="Calibri" w:hAnsi="Calibri" w:cs="Calibri"/>
                <w:color w:val="000000"/>
                <w:sz w:val="22"/>
                <w:szCs w:val="22"/>
              </w:rPr>
              <w:t>Listę najczęściej</w:t>
            </w:r>
            <w:r w:rsidRPr="00D56EE7">
              <w:rPr>
                <w:rFonts w:ascii="Calibri" w:hAnsi="Calibri" w:cs="Calibri"/>
                <w:color w:val="000000"/>
                <w:sz w:val="22"/>
                <w:szCs w:val="22"/>
              </w:rPr>
              <w:t xml:space="preserve"> wykrywanych ataków.</w:t>
            </w:r>
          </w:p>
          <w:p w14:paraId="503AE9CA" w14:textId="77777777" w:rsid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b. Listę najbardziej aktywnych użytkowników.</w:t>
            </w:r>
          </w:p>
          <w:p w14:paraId="7CAF4707" w14:textId="77777777" w:rsid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c. Listę najczęściej wykorzystywanych aplikacji.</w:t>
            </w:r>
          </w:p>
          <w:p w14:paraId="0B575A2D" w14:textId="77777777" w:rsid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d. Listę najczęściej odwiedzanych stron www.</w:t>
            </w:r>
          </w:p>
          <w:p w14:paraId="1DAB6E7A" w14:textId="77777777" w:rsid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e. Listę </w:t>
            </w:r>
            <w:r w:rsidR="00E633D0" w:rsidRPr="00D56EE7">
              <w:rPr>
                <w:rFonts w:ascii="Calibri" w:hAnsi="Calibri" w:cs="Calibri"/>
                <w:color w:val="000000"/>
                <w:sz w:val="22"/>
                <w:szCs w:val="22"/>
              </w:rPr>
              <w:t>krajów,</w:t>
            </w:r>
            <w:r w:rsidRPr="00D56EE7">
              <w:rPr>
                <w:rFonts w:ascii="Calibri" w:hAnsi="Calibri" w:cs="Calibri"/>
                <w:color w:val="000000"/>
                <w:sz w:val="22"/>
                <w:szCs w:val="22"/>
              </w:rPr>
              <w:t xml:space="preserve"> do których nawiązywane są połączenia.</w:t>
            </w:r>
          </w:p>
          <w:p w14:paraId="58A27449" w14:textId="77777777" w:rsid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f. Listę najczęściej wykorzystywanych polityk Firewall.</w:t>
            </w:r>
          </w:p>
          <w:p w14:paraId="25CBD94E" w14:textId="6DC2753F"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g. Informacje o realizowanych połączeniach </w:t>
            </w:r>
            <w:proofErr w:type="spellStart"/>
            <w:r w:rsidRPr="00D56EE7">
              <w:rPr>
                <w:rFonts w:ascii="Calibri" w:hAnsi="Calibri" w:cs="Calibri"/>
                <w:color w:val="000000"/>
                <w:sz w:val="22"/>
                <w:szCs w:val="22"/>
              </w:rPr>
              <w:t>IPSec</w:t>
            </w:r>
            <w:proofErr w:type="spellEnd"/>
            <w:r w:rsidRPr="00D56EE7">
              <w:rPr>
                <w:rFonts w:ascii="Calibri" w:hAnsi="Calibri" w:cs="Calibri"/>
                <w:color w:val="000000"/>
                <w:sz w:val="22"/>
                <w:szCs w:val="22"/>
              </w:rPr>
              <w:t>.</w:t>
            </w:r>
          </w:p>
        </w:tc>
      </w:tr>
      <w:tr w:rsidR="003E559D" w:rsidRPr="00D56EE7" w14:paraId="7D9E5061" w14:textId="77777777" w:rsidTr="00E73411">
        <w:trPr>
          <w:trHeight w:val="1280"/>
        </w:trPr>
        <w:tc>
          <w:tcPr>
            <w:tcW w:w="2331" w:type="dxa"/>
            <w:vMerge/>
            <w:tcBorders>
              <w:top w:val="nil"/>
              <w:left w:val="single" w:sz="4" w:space="0" w:color="auto"/>
              <w:bottom w:val="single" w:sz="4" w:space="0" w:color="000000"/>
              <w:right w:val="single" w:sz="4" w:space="0" w:color="auto"/>
            </w:tcBorders>
            <w:vAlign w:val="center"/>
            <w:hideMark/>
          </w:tcPr>
          <w:p w14:paraId="2577EFAD"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0532817D" w14:textId="7BDA2E4E"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4.     Rozwiązanie musi posiadać możliwość przesyłania kopii </w:t>
            </w:r>
            <w:r w:rsidR="00E90C52" w:rsidRPr="00D56EE7">
              <w:rPr>
                <w:rFonts w:ascii="Calibri" w:hAnsi="Calibri" w:cs="Calibri"/>
                <w:color w:val="000000"/>
                <w:sz w:val="22"/>
                <w:szCs w:val="22"/>
              </w:rPr>
              <w:t>logów do</w:t>
            </w:r>
            <w:r w:rsidRPr="00D56EE7">
              <w:rPr>
                <w:rFonts w:ascii="Calibri" w:hAnsi="Calibri" w:cs="Calibri"/>
                <w:color w:val="000000"/>
                <w:sz w:val="22"/>
                <w:szCs w:val="22"/>
              </w:rPr>
              <w:t xml:space="preserve"> innych systemów logowania i przetwarzania danych. Musi w tym zakresie zapewniać mechanizmy filtrowania </w:t>
            </w:r>
            <w:r w:rsidR="00E90C52" w:rsidRPr="00D56EE7">
              <w:rPr>
                <w:rFonts w:ascii="Calibri" w:hAnsi="Calibri" w:cs="Calibri"/>
                <w:color w:val="000000"/>
                <w:sz w:val="22"/>
                <w:szCs w:val="22"/>
              </w:rPr>
              <w:t>dla wysyłanych</w:t>
            </w:r>
            <w:r w:rsidRPr="00D56EE7">
              <w:rPr>
                <w:rFonts w:ascii="Calibri" w:hAnsi="Calibri" w:cs="Calibri"/>
                <w:color w:val="000000"/>
                <w:sz w:val="22"/>
                <w:szCs w:val="22"/>
              </w:rPr>
              <w:t xml:space="preserve"> logów.</w:t>
            </w:r>
          </w:p>
        </w:tc>
      </w:tr>
      <w:tr w:rsidR="003E559D" w:rsidRPr="00D56EE7" w14:paraId="6B89DB33" w14:textId="77777777" w:rsidTr="00E73411">
        <w:trPr>
          <w:trHeight w:val="1280"/>
        </w:trPr>
        <w:tc>
          <w:tcPr>
            <w:tcW w:w="2331" w:type="dxa"/>
            <w:vMerge/>
            <w:tcBorders>
              <w:top w:val="nil"/>
              <w:left w:val="single" w:sz="4" w:space="0" w:color="auto"/>
              <w:bottom w:val="single" w:sz="4" w:space="0" w:color="000000"/>
              <w:right w:val="single" w:sz="4" w:space="0" w:color="auto"/>
            </w:tcBorders>
            <w:vAlign w:val="center"/>
            <w:hideMark/>
          </w:tcPr>
          <w:p w14:paraId="3D7E8D61"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3B028A8B"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5.     Komunikacja systemów bezpieczeństwa (z których przesyłane są logi) z oferowanym systemem   centralnego logowania musi być możliwa co najmniej z wykorzystaniem UDP/514 oraz TCP/514.</w:t>
            </w:r>
          </w:p>
        </w:tc>
      </w:tr>
      <w:tr w:rsidR="003E559D" w:rsidRPr="00D56EE7" w14:paraId="37BFCA8D" w14:textId="77777777" w:rsidTr="00D56EE7">
        <w:trPr>
          <w:trHeight w:val="694"/>
        </w:trPr>
        <w:tc>
          <w:tcPr>
            <w:tcW w:w="2331" w:type="dxa"/>
            <w:vMerge/>
            <w:tcBorders>
              <w:top w:val="nil"/>
              <w:left w:val="single" w:sz="4" w:space="0" w:color="auto"/>
              <w:bottom w:val="single" w:sz="4" w:space="0" w:color="000000"/>
              <w:right w:val="single" w:sz="4" w:space="0" w:color="auto"/>
            </w:tcBorders>
            <w:vAlign w:val="center"/>
            <w:hideMark/>
          </w:tcPr>
          <w:p w14:paraId="22AB122A"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17E4989F"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6.     System musi realizować cykliczny eksport logów do zewnętrznego systemu w celu ich długo czasowego składowania. Eksport logów musi być możliwy za pomocą protokołu SFTP lub na zewnętrzny zasób sieciowy.</w:t>
            </w:r>
          </w:p>
        </w:tc>
      </w:tr>
      <w:tr w:rsidR="003E559D" w:rsidRPr="00D56EE7" w14:paraId="279DEE69" w14:textId="77777777" w:rsidTr="00E73411">
        <w:trPr>
          <w:trHeight w:val="700"/>
        </w:trPr>
        <w:tc>
          <w:tcPr>
            <w:tcW w:w="2331" w:type="dxa"/>
            <w:vMerge w:val="restart"/>
            <w:tcBorders>
              <w:top w:val="nil"/>
              <w:left w:val="single" w:sz="4" w:space="0" w:color="auto"/>
              <w:bottom w:val="single" w:sz="4" w:space="0" w:color="000000"/>
              <w:right w:val="single" w:sz="4" w:space="0" w:color="auto"/>
            </w:tcBorders>
            <w:vAlign w:val="center"/>
            <w:hideMark/>
          </w:tcPr>
          <w:p w14:paraId="53CA654E"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Raportowanie:</w:t>
            </w:r>
            <w:r w:rsidRPr="00D56EE7">
              <w:rPr>
                <w:rFonts w:ascii="Calibri" w:hAnsi="Calibri" w:cs="Calibri"/>
                <w:color w:val="000000"/>
                <w:sz w:val="22"/>
                <w:szCs w:val="22"/>
              </w:rPr>
              <w:br/>
              <w:t>W zakresie raportowania system musi zapewniać:</w:t>
            </w:r>
          </w:p>
        </w:tc>
        <w:tc>
          <w:tcPr>
            <w:tcW w:w="6521" w:type="dxa"/>
            <w:tcBorders>
              <w:top w:val="nil"/>
              <w:left w:val="nil"/>
              <w:bottom w:val="single" w:sz="4" w:space="0" w:color="auto"/>
              <w:right w:val="single" w:sz="4" w:space="0" w:color="auto"/>
            </w:tcBorders>
            <w:vAlign w:val="center"/>
            <w:hideMark/>
          </w:tcPr>
          <w:p w14:paraId="169D3243"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Generowanie raportów co najmniej w formatach: PDF, CSV.</w:t>
            </w:r>
          </w:p>
        </w:tc>
      </w:tr>
      <w:tr w:rsidR="003E559D" w:rsidRPr="00D56EE7" w14:paraId="78DC9C99" w14:textId="77777777" w:rsidTr="00E73411">
        <w:trPr>
          <w:trHeight w:val="960"/>
        </w:trPr>
        <w:tc>
          <w:tcPr>
            <w:tcW w:w="2331" w:type="dxa"/>
            <w:vMerge/>
            <w:tcBorders>
              <w:top w:val="nil"/>
              <w:left w:val="single" w:sz="4" w:space="0" w:color="auto"/>
              <w:bottom w:val="single" w:sz="4" w:space="0" w:color="000000"/>
              <w:right w:val="single" w:sz="4" w:space="0" w:color="auto"/>
            </w:tcBorders>
            <w:vAlign w:val="center"/>
            <w:hideMark/>
          </w:tcPr>
          <w:p w14:paraId="70D00337"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77184359"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     Predefiniowane zestawy raportów, dla których administrator systemu może modyfikować parametry prezentowania wyników.</w:t>
            </w:r>
          </w:p>
        </w:tc>
      </w:tr>
      <w:tr w:rsidR="003E559D" w:rsidRPr="00D56EE7" w14:paraId="12E52337" w14:textId="77777777" w:rsidTr="00E73411">
        <w:trPr>
          <w:trHeight w:val="320"/>
        </w:trPr>
        <w:tc>
          <w:tcPr>
            <w:tcW w:w="2331" w:type="dxa"/>
            <w:vMerge/>
            <w:tcBorders>
              <w:top w:val="nil"/>
              <w:left w:val="single" w:sz="4" w:space="0" w:color="auto"/>
              <w:bottom w:val="single" w:sz="4" w:space="0" w:color="000000"/>
              <w:right w:val="single" w:sz="4" w:space="0" w:color="auto"/>
            </w:tcBorders>
            <w:vAlign w:val="center"/>
            <w:hideMark/>
          </w:tcPr>
          <w:p w14:paraId="42708FBE"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73475718"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3.     Funkcję definiowania własnych raportów.</w:t>
            </w:r>
          </w:p>
        </w:tc>
      </w:tr>
      <w:tr w:rsidR="003E559D" w:rsidRPr="00D56EE7" w14:paraId="4141C1FE" w14:textId="77777777" w:rsidTr="00E73411">
        <w:trPr>
          <w:trHeight w:val="320"/>
        </w:trPr>
        <w:tc>
          <w:tcPr>
            <w:tcW w:w="2331" w:type="dxa"/>
            <w:vMerge/>
            <w:tcBorders>
              <w:top w:val="nil"/>
              <w:left w:val="single" w:sz="4" w:space="0" w:color="auto"/>
              <w:bottom w:val="single" w:sz="4" w:space="0" w:color="000000"/>
              <w:right w:val="single" w:sz="4" w:space="0" w:color="auto"/>
            </w:tcBorders>
            <w:vAlign w:val="center"/>
            <w:hideMark/>
          </w:tcPr>
          <w:p w14:paraId="7B84B33E"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2CDD4F8E"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4.     Możliwość spolszczenia raportów.</w:t>
            </w:r>
          </w:p>
        </w:tc>
      </w:tr>
      <w:tr w:rsidR="003E559D" w:rsidRPr="00D56EE7" w14:paraId="10ED77DA" w14:textId="77777777" w:rsidTr="00E73411">
        <w:trPr>
          <w:trHeight w:val="960"/>
        </w:trPr>
        <w:tc>
          <w:tcPr>
            <w:tcW w:w="2331" w:type="dxa"/>
            <w:vMerge/>
            <w:tcBorders>
              <w:top w:val="nil"/>
              <w:left w:val="single" w:sz="4" w:space="0" w:color="auto"/>
              <w:bottom w:val="single" w:sz="4" w:space="0" w:color="auto"/>
              <w:right w:val="single" w:sz="4" w:space="0" w:color="auto"/>
            </w:tcBorders>
            <w:vAlign w:val="center"/>
            <w:hideMark/>
          </w:tcPr>
          <w:p w14:paraId="12BC0B16"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53020E5A" w14:textId="3ED72C6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5.     Generowanie raportów w sposób cykliczny lub na żądanie, z możliwością automatycznego przesłania wyników </w:t>
            </w:r>
            <w:r w:rsidR="00E90C52" w:rsidRPr="00D56EE7">
              <w:rPr>
                <w:rFonts w:ascii="Calibri" w:hAnsi="Calibri" w:cs="Calibri"/>
                <w:color w:val="000000"/>
                <w:sz w:val="22"/>
                <w:szCs w:val="22"/>
              </w:rPr>
              <w:t>na określony</w:t>
            </w:r>
            <w:r w:rsidRPr="00D56EE7">
              <w:rPr>
                <w:rFonts w:ascii="Calibri" w:hAnsi="Calibri" w:cs="Calibri"/>
                <w:color w:val="000000"/>
                <w:sz w:val="22"/>
                <w:szCs w:val="22"/>
              </w:rPr>
              <w:t xml:space="preserve"> adres lub adresy email.</w:t>
            </w:r>
          </w:p>
        </w:tc>
      </w:tr>
      <w:tr w:rsidR="00E73411" w:rsidRPr="00D56EE7" w14:paraId="7A89B0E4" w14:textId="77777777" w:rsidTr="00E73411">
        <w:trPr>
          <w:trHeight w:val="694"/>
        </w:trPr>
        <w:tc>
          <w:tcPr>
            <w:tcW w:w="2331" w:type="dxa"/>
            <w:vMerge w:val="restart"/>
            <w:tcBorders>
              <w:top w:val="single" w:sz="4" w:space="0" w:color="auto"/>
              <w:left w:val="single" w:sz="4" w:space="0" w:color="auto"/>
              <w:bottom w:val="single" w:sz="4" w:space="0" w:color="auto"/>
              <w:right w:val="single" w:sz="4" w:space="0" w:color="auto"/>
            </w:tcBorders>
            <w:vAlign w:val="center"/>
            <w:hideMark/>
          </w:tcPr>
          <w:p w14:paraId="011BA1EB"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Korelacja logów:</w:t>
            </w:r>
            <w:r w:rsidRPr="00D56EE7">
              <w:rPr>
                <w:rFonts w:ascii="Calibri" w:hAnsi="Calibri" w:cs="Calibri"/>
                <w:color w:val="000000"/>
                <w:sz w:val="22"/>
                <w:szCs w:val="22"/>
              </w:rPr>
              <w:br/>
              <w:t>W zakresie korelacji zdarzeń system musi zapewniać:</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C1F5EEF"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Korelowanie logów z określeniem urządzeń, dla których ten proces ma być realizowany.</w:t>
            </w:r>
          </w:p>
        </w:tc>
      </w:tr>
      <w:tr w:rsidR="00E73411" w:rsidRPr="00D56EE7" w14:paraId="02D6371B" w14:textId="77777777" w:rsidTr="00E73411">
        <w:trPr>
          <w:trHeight w:val="960"/>
        </w:trPr>
        <w:tc>
          <w:tcPr>
            <w:tcW w:w="2331" w:type="dxa"/>
            <w:vMerge/>
            <w:tcBorders>
              <w:top w:val="single" w:sz="4" w:space="0" w:color="auto"/>
              <w:left w:val="single" w:sz="4" w:space="0" w:color="auto"/>
              <w:bottom w:val="single" w:sz="4" w:space="0" w:color="auto"/>
              <w:right w:val="single" w:sz="4" w:space="0" w:color="auto"/>
            </w:tcBorders>
            <w:vAlign w:val="center"/>
            <w:hideMark/>
          </w:tcPr>
          <w:p w14:paraId="0F541DC5"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single" w:sz="4" w:space="0" w:color="auto"/>
              <w:bottom w:val="single" w:sz="4" w:space="0" w:color="auto"/>
              <w:right w:val="single" w:sz="4" w:space="0" w:color="auto"/>
            </w:tcBorders>
            <w:vAlign w:val="center"/>
            <w:hideMark/>
          </w:tcPr>
          <w:p w14:paraId="2906BEE6"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     Konfigurację powiadomień poprzez: e-mail, SNMP w przypadku wystąpienia określonych zdarzeń sieciowych, systemowych oraz bezpieczeństwa.</w:t>
            </w:r>
          </w:p>
        </w:tc>
      </w:tr>
      <w:tr w:rsidR="00E73411" w:rsidRPr="00D56EE7" w14:paraId="0F67E81D" w14:textId="77777777" w:rsidTr="00E73411">
        <w:trPr>
          <w:trHeight w:val="2577"/>
        </w:trPr>
        <w:tc>
          <w:tcPr>
            <w:tcW w:w="2331" w:type="dxa"/>
            <w:vMerge/>
            <w:tcBorders>
              <w:top w:val="single" w:sz="4" w:space="0" w:color="auto"/>
              <w:left w:val="single" w:sz="4" w:space="0" w:color="auto"/>
              <w:bottom w:val="single" w:sz="4" w:space="0" w:color="auto"/>
              <w:right w:val="single" w:sz="4" w:space="0" w:color="auto"/>
            </w:tcBorders>
            <w:vAlign w:val="center"/>
            <w:hideMark/>
          </w:tcPr>
          <w:p w14:paraId="6F0CA71A"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single" w:sz="4" w:space="0" w:color="auto"/>
              <w:bottom w:val="single" w:sz="4" w:space="0" w:color="auto"/>
              <w:right w:val="single" w:sz="4" w:space="0" w:color="auto"/>
            </w:tcBorders>
            <w:vAlign w:val="center"/>
            <w:hideMark/>
          </w:tcPr>
          <w:p w14:paraId="5373754D" w14:textId="77777777" w:rsidR="00676A94" w:rsidRPr="00D56EE7" w:rsidRDefault="00676A94" w:rsidP="00D56EE7">
            <w:pPr>
              <w:spacing w:before="120" w:after="120" w:line="252" w:lineRule="auto"/>
              <w:rPr>
                <w:rFonts w:ascii="Calibri" w:hAnsi="Calibri" w:cs="Calibri"/>
                <w:color w:val="000000"/>
                <w:sz w:val="22"/>
                <w:szCs w:val="22"/>
              </w:rPr>
            </w:pPr>
            <w:r w:rsidRPr="00D56EE7">
              <w:rPr>
                <w:rFonts w:ascii="Calibri" w:hAnsi="Calibri" w:cs="Calibri"/>
                <w:color w:val="000000"/>
                <w:sz w:val="22"/>
                <w:szCs w:val="22"/>
              </w:rPr>
              <w:t>3.     Wybór kategorii zdarzeń, dla których tworzone będą reguły korelacyjne. System korelować zdarzenia co najmniej dla następujących kategorii zdarzeń:</w:t>
            </w:r>
            <w:r w:rsidRPr="00D56EE7">
              <w:rPr>
                <w:rFonts w:ascii="Calibri" w:hAnsi="Calibri" w:cs="Calibri"/>
                <w:color w:val="000000"/>
                <w:sz w:val="22"/>
                <w:szCs w:val="22"/>
              </w:rPr>
              <w:br/>
              <w:t xml:space="preserve">·       </w:t>
            </w:r>
            <w:proofErr w:type="spellStart"/>
            <w:r w:rsidRPr="00D56EE7">
              <w:rPr>
                <w:rFonts w:ascii="Calibri" w:hAnsi="Calibri" w:cs="Calibri"/>
                <w:color w:val="000000"/>
                <w:sz w:val="22"/>
                <w:szCs w:val="22"/>
              </w:rPr>
              <w:t>Malware</w:t>
            </w:r>
            <w:proofErr w:type="spellEnd"/>
            <w:r w:rsidRPr="00D56EE7">
              <w:rPr>
                <w:rFonts w:ascii="Calibri" w:hAnsi="Calibri" w:cs="Calibri"/>
                <w:color w:val="000000"/>
                <w:sz w:val="22"/>
                <w:szCs w:val="22"/>
              </w:rPr>
              <w:t>.</w:t>
            </w:r>
            <w:r w:rsidRPr="00D56EE7">
              <w:rPr>
                <w:rFonts w:ascii="Calibri" w:hAnsi="Calibri" w:cs="Calibri"/>
                <w:color w:val="000000"/>
                <w:sz w:val="22"/>
                <w:szCs w:val="22"/>
              </w:rPr>
              <w:br/>
              <w:t>·       Aplikacje sieciowe.</w:t>
            </w:r>
            <w:r w:rsidRPr="00D56EE7">
              <w:rPr>
                <w:rFonts w:ascii="Calibri" w:hAnsi="Calibri" w:cs="Calibri"/>
                <w:color w:val="000000"/>
                <w:sz w:val="22"/>
                <w:szCs w:val="22"/>
              </w:rPr>
              <w:br/>
              <w:t>·       Email.</w:t>
            </w:r>
            <w:r w:rsidRPr="00D56EE7">
              <w:rPr>
                <w:rFonts w:ascii="Calibri" w:hAnsi="Calibri" w:cs="Calibri"/>
                <w:color w:val="000000"/>
                <w:sz w:val="22"/>
                <w:szCs w:val="22"/>
              </w:rPr>
              <w:br/>
              <w:t>·       IPS.</w:t>
            </w:r>
            <w:r w:rsidRPr="00D56EE7">
              <w:rPr>
                <w:rFonts w:ascii="Calibri" w:hAnsi="Calibri" w:cs="Calibri"/>
                <w:color w:val="000000"/>
                <w:sz w:val="22"/>
                <w:szCs w:val="22"/>
              </w:rPr>
              <w:br/>
              <w:t xml:space="preserve">·       </w:t>
            </w:r>
            <w:proofErr w:type="spellStart"/>
            <w:r w:rsidRPr="00D56EE7">
              <w:rPr>
                <w:rFonts w:ascii="Calibri" w:hAnsi="Calibri" w:cs="Calibri"/>
                <w:color w:val="000000"/>
                <w:sz w:val="22"/>
                <w:szCs w:val="22"/>
              </w:rPr>
              <w:t>Traffic</w:t>
            </w:r>
            <w:proofErr w:type="spellEnd"/>
            <w:r w:rsidRPr="00D56EE7">
              <w:rPr>
                <w:rFonts w:ascii="Calibri" w:hAnsi="Calibri" w:cs="Calibri"/>
                <w:color w:val="000000"/>
                <w:sz w:val="22"/>
                <w:szCs w:val="22"/>
              </w:rPr>
              <w:t>.</w:t>
            </w:r>
            <w:r w:rsidRPr="00D56EE7">
              <w:rPr>
                <w:rFonts w:ascii="Calibri" w:hAnsi="Calibri" w:cs="Calibri"/>
                <w:color w:val="000000"/>
                <w:sz w:val="22"/>
                <w:szCs w:val="22"/>
              </w:rPr>
              <w:br/>
              <w:t xml:space="preserve">·       Systemowe: utracone połączenie </w:t>
            </w:r>
            <w:proofErr w:type="spellStart"/>
            <w:r w:rsidRPr="00D56EE7">
              <w:rPr>
                <w:rFonts w:ascii="Calibri" w:hAnsi="Calibri" w:cs="Calibri"/>
                <w:color w:val="000000"/>
                <w:sz w:val="22"/>
                <w:szCs w:val="22"/>
              </w:rPr>
              <w:t>vpn</w:t>
            </w:r>
            <w:proofErr w:type="spellEnd"/>
            <w:r w:rsidRPr="00D56EE7">
              <w:rPr>
                <w:rFonts w:ascii="Calibri" w:hAnsi="Calibri" w:cs="Calibri"/>
                <w:color w:val="000000"/>
                <w:sz w:val="22"/>
                <w:szCs w:val="22"/>
              </w:rPr>
              <w:t>, utracone połączenie sieciowe.</w:t>
            </w:r>
          </w:p>
        </w:tc>
      </w:tr>
      <w:tr w:rsidR="00E73411" w:rsidRPr="00D56EE7" w14:paraId="3684FC96" w14:textId="77777777" w:rsidTr="00E73411">
        <w:trPr>
          <w:trHeight w:val="1518"/>
        </w:trPr>
        <w:tc>
          <w:tcPr>
            <w:tcW w:w="2331" w:type="dxa"/>
            <w:vMerge/>
            <w:tcBorders>
              <w:top w:val="single" w:sz="4" w:space="0" w:color="auto"/>
              <w:left w:val="single" w:sz="4" w:space="0" w:color="auto"/>
              <w:bottom w:val="single" w:sz="4" w:space="0" w:color="auto"/>
              <w:right w:val="single" w:sz="4" w:space="0" w:color="auto"/>
            </w:tcBorders>
            <w:vAlign w:val="center"/>
            <w:hideMark/>
          </w:tcPr>
          <w:p w14:paraId="20404B8C"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single" w:sz="4" w:space="0" w:color="auto"/>
              <w:bottom w:val="single" w:sz="4" w:space="0" w:color="auto"/>
              <w:right w:val="single" w:sz="4" w:space="0" w:color="auto"/>
            </w:tcBorders>
            <w:vAlign w:val="center"/>
            <w:hideMark/>
          </w:tcPr>
          <w:p w14:paraId="5D9EF760" w14:textId="1BC619D2"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4.     Funkcję analizy logów archiwalnych względem aktualnej wiedzy producenta o zagrożeniach, w celu wykrycia potencjalnych stacji - narażonych na zagrożenie w ostatnim czasie.</w:t>
            </w:r>
            <w:r w:rsidR="00B702B1" w:rsidRPr="00D56EE7">
              <w:rPr>
                <w:rFonts w:ascii="Calibri" w:hAnsi="Calibri" w:cs="Calibri"/>
                <w:color w:val="000000"/>
                <w:sz w:val="22"/>
                <w:szCs w:val="22"/>
              </w:rPr>
              <w:t xml:space="preserve"> (</w:t>
            </w:r>
            <w:r w:rsidRPr="00D56EE7">
              <w:rPr>
                <w:rFonts w:ascii="Calibri" w:hAnsi="Calibri" w:cs="Calibri"/>
                <w:color w:val="000000"/>
                <w:sz w:val="22"/>
                <w:szCs w:val="22"/>
              </w:rPr>
              <w:t xml:space="preserve">zapis </w:t>
            </w:r>
            <w:r w:rsidR="00E633D0" w:rsidRPr="00D56EE7">
              <w:rPr>
                <w:rFonts w:ascii="Calibri" w:hAnsi="Calibri" w:cs="Calibri"/>
                <w:color w:val="000000"/>
                <w:sz w:val="22"/>
                <w:szCs w:val="22"/>
              </w:rPr>
              <w:t>stosowany,</w:t>
            </w:r>
            <w:r w:rsidRPr="00D56EE7">
              <w:rPr>
                <w:rFonts w:ascii="Calibri" w:hAnsi="Calibri" w:cs="Calibri"/>
                <w:color w:val="000000"/>
                <w:sz w:val="22"/>
                <w:szCs w:val="22"/>
              </w:rPr>
              <w:t xml:space="preserve"> kiedy oferowana jest licencja </w:t>
            </w:r>
            <w:proofErr w:type="spellStart"/>
            <w:r w:rsidRPr="00D56EE7">
              <w:rPr>
                <w:rFonts w:ascii="Calibri" w:hAnsi="Calibri" w:cs="Calibri"/>
                <w:color w:val="000000"/>
                <w:sz w:val="22"/>
                <w:szCs w:val="22"/>
              </w:rPr>
              <w:t>FortiGuard</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Indicator</w:t>
            </w:r>
            <w:proofErr w:type="spellEnd"/>
            <w:r w:rsidRPr="00D56EE7">
              <w:rPr>
                <w:rFonts w:ascii="Calibri" w:hAnsi="Calibri" w:cs="Calibri"/>
                <w:color w:val="000000"/>
                <w:sz w:val="22"/>
                <w:szCs w:val="22"/>
              </w:rPr>
              <w:t xml:space="preserve"> of </w:t>
            </w:r>
            <w:proofErr w:type="spellStart"/>
            <w:r w:rsidRPr="00D56EE7">
              <w:rPr>
                <w:rFonts w:ascii="Calibri" w:hAnsi="Calibri" w:cs="Calibri"/>
                <w:color w:val="000000"/>
                <w:sz w:val="22"/>
                <w:szCs w:val="22"/>
              </w:rPr>
              <w:t>Compromise</w:t>
            </w:r>
            <w:proofErr w:type="spellEnd"/>
            <w:r w:rsidRPr="00D56EE7">
              <w:rPr>
                <w:rFonts w:ascii="Calibri" w:hAnsi="Calibri" w:cs="Calibri"/>
                <w:color w:val="000000"/>
                <w:sz w:val="22"/>
                <w:szCs w:val="22"/>
              </w:rPr>
              <w:t xml:space="preserve"> (IOC</w:t>
            </w:r>
            <w:r w:rsidR="00E90C52" w:rsidRPr="00D56EE7">
              <w:rPr>
                <w:rFonts w:ascii="Calibri" w:hAnsi="Calibri" w:cs="Calibri"/>
                <w:color w:val="000000"/>
                <w:sz w:val="22"/>
                <w:szCs w:val="22"/>
              </w:rPr>
              <w:t>))</w:t>
            </w:r>
          </w:p>
        </w:tc>
      </w:tr>
      <w:tr w:rsidR="00E73411" w:rsidRPr="00D56EE7" w14:paraId="5E82675A" w14:textId="77777777" w:rsidTr="00E73411">
        <w:trPr>
          <w:trHeight w:val="2113"/>
        </w:trPr>
        <w:tc>
          <w:tcPr>
            <w:tcW w:w="2331" w:type="dxa"/>
            <w:vMerge w:val="restart"/>
            <w:tcBorders>
              <w:top w:val="single" w:sz="4" w:space="0" w:color="auto"/>
              <w:left w:val="single" w:sz="4" w:space="0" w:color="auto"/>
              <w:bottom w:val="single" w:sz="4" w:space="0" w:color="000000"/>
              <w:right w:val="single" w:sz="4" w:space="0" w:color="auto"/>
            </w:tcBorders>
            <w:vAlign w:val="center"/>
            <w:hideMark/>
          </w:tcPr>
          <w:p w14:paraId="26DAD0BF"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Zarządzanie</w:t>
            </w:r>
          </w:p>
        </w:tc>
        <w:tc>
          <w:tcPr>
            <w:tcW w:w="6521" w:type="dxa"/>
            <w:tcBorders>
              <w:top w:val="nil"/>
              <w:left w:val="nil"/>
              <w:bottom w:val="single" w:sz="4" w:space="0" w:color="auto"/>
              <w:right w:val="single" w:sz="4" w:space="0" w:color="auto"/>
            </w:tcBorders>
            <w:vAlign w:val="center"/>
            <w:hideMark/>
          </w:tcPr>
          <w:p w14:paraId="33870974"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w:t>
            </w:r>
            <w:r w:rsidRPr="00D56EE7">
              <w:rPr>
                <w:rFonts w:ascii="Calibri" w:hAnsi="Calibri" w:cs="Calibri"/>
                <w:color w:val="000000"/>
                <w:sz w:val="22"/>
                <w:szCs w:val="22"/>
              </w:rPr>
              <w:br/>
              <w:t>a. Proces uwierzytelniania administratorów musi być realizowany w oparciu o: lokalną bazę, Radius, LDAP, PKI.</w:t>
            </w:r>
          </w:p>
        </w:tc>
      </w:tr>
      <w:tr w:rsidR="00E73411" w:rsidRPr="00D56EE7" w14:paraId="4E6BB328" w14:textId="77777777" w:rsidTr="00E73411">
        <w:trPr>
          <w:trHeight w:val="1219"/>
        </w:trPr>
        <w:tc>
          <w:tcPr>
            <w:tcW w:w="2331" w:type="dxa"/>
            <w:vMerge/>
            <w:tcBorders>
              <w:top w:val="nil"/>
              <w:left w:val="single" w:sz="4" w:space="0" w:color="auto"/>
              <w:bottom w:val="single" w:sz="4" w:space="0" w:color="000000"/>
              <w:right w:val="single" w:sz="4" w:space="0" w:color="auto"/>
            </w:tcBorders>
            <w:vAlign w:val="center"/>
            <w:hideMark/>
          </w:tcPr>
          <w:p w14:paraId="4BC3DB16"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33B8AA58"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     System musi umożliwiać zdefiniowanie co najmniej 4 administratorów z możliwością określenia praw dostępu do logowanych informacji i raportów z perspektywy poszczególnych systemów, z których przesyłane są logi.</w:t>
            </w:r>
          </w:p>
        </w:tc>
      </w:tr>
      <w:tr w:rsidR="00E73411" w:rsidRPr="00D56EE7" w14:paraId="080BDBF0" w14:textId="77777777" w:rsidTr="00E73411">
        <w:trPr>
          <w:trHeight w:val="1607"/>
        </w:trPr>
        <w:tc>
          <w:tcPr>
            <w:tcW w:w="2331" w:type="dxa"/>
            <w:vMerge w:val="restart"/>
            <w:tcBorders>
              <w:top w:val="nil"/>
              <w:left w:val="single" w:sz="4" w:space="0" w:color="auto"/>
              <w:bottom w:val="single" w:sz="4" w:space="0" w:color="000000"/>
              <w:right w:val="single" w:sz="4" w:space="0" w:color="auto"/>
            </w:tcBorders>
            <w:vAlign w:val="center"/>
            <w:hideMark/>
          </w:tcPr>
          <w:p w14:paraId="14C4E06C"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Serwisy i licencje</w:t>
            </w:r>
          </w:p>
        </w:tc>
        <w:tc>
          <w:tcPr>
            <w:tcW w:w="6521" w:type="dxa"/>
            <w:tcBorders>
              <w:top w:val="nil"/>
              <w:left w:val="nil"/>
              <w:bottom w:val="single" w:sz="4" w:space="0" w:color="auto"/>
              <w:right w:val="single" w:sz="4" w:space="0" w:color="auto"/>
            </w:tcBorders>
            <w:vAlign w:val="center"/>
            <w:hideMark/>
          </w:tcPr>
          <w:p w14:paraId="5FE24F5F"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System musi być dostarczony w modelu „na własność” tj. niewykupienie odnowienia licencji wsparcia technicznego dla rozwiązania nie spowoduje zablokowania funkcjonowania systemu a jedynie pozbawi możliwości pobierania aktualizacji oprogramowania.</w:t>
            </w:r>
          </w:p>
        </w:tc>
      </w:tr>
      <w:tr w:rsidR="00E73411" w:rsidRPr="00D56EE7" w14:paraId="12D22CA6" w14:textId="77777777" w:rsidTr="00E73411">
        <w:trPr>
          <w:trHeight w:val="978"/>
        </w:trPr>
        <w:tc>
          <w:tcPr>
            <w:tcW w:w="2331" w:type="dxa"/>
            <w:vMerge/>
            <w:tcBorders>
              <w:top w:val="nil"/>
              <w:left w:val="single" w:sz="4" w:space="0" w:color="auto"/>
              <w:bottom w:val="single" w:sz="4" w:space="0" w:color="auto"/>
              <w:right w:val="single" w:sz="4" w:space="0" w:color="auto"/>
            </w:tcBorders>
            <w:vAlign w:val="center"/>
            <w:hideMark/>
          </w:tcPr>
          <w:p w14:paraId="4A01334B"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nil"/>
              <w:bottom w:val="single" w:sz="4" w:space="0" w:color="auto"/>
              <w:right w:val="single" w:sz="4" w:space="0" w:color="auto"/>
            </w:tcBorders>
            <w:vAlign w:val="center"/>
            <w:hideMark/>
          </w:tcPr>
          <w:p w14:paraId="2B19AB6D" w14:textId="159C631A"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2.     Wsparcie: System musi być objęty serwisem producenta przez okres </w:t>
            </w:r>
            <w:r w:rsidR="00B702B1" w:rsidRPr="00D56EE7">
              <w:rPr>
                <w:rFonts w:ascii="Calibri" w:hAnsi="Calibri" w:cs="Calibri"/>
                <w:color w:val="000000"/>
                <w:sz w:val="22"/>
                <w:szCs w:val="22"/>
              </w:rPr>
              <w:t xml:space="preserve">60 </w:t>
            </w:r>
            <w:r w:rsidRPr="00D56EE7">
              <w:rPr>
                <w:rFonts w:ascii="Calibri" w:hAnsi="Calibri" w:cs="Calibri"/>
                <w:color w:val="000000"/>
                <w:sz w:val="22"/>
                <w:szCs w:val="22"/>
              </w:rPr>
              <w:t>miesięcy, upoważniającym do aktualizacji oprogramowania oraz wsparcia technicznego w trybie 24x7.</w:t>
            </w:r>
          </w:p>
        </w:tc>
      </w:tr>
      <w:tr w:rsidR="00E73411" w:rsidRPr="00D56EE7" w14:paraId="186EF858" w14:textId="77777777" w:rsidTr="00E73411">
        <w:trPr>
          <w:trHeight w:val="4653"/>
        </w:trPr>
        <w:tc>
          <w:tcPr>
            <w:tcW w:w="2331" w:type="dxa"/>
            <w:vMerge w:val="restart"/>
            <w:tcBorders>
              <w:top w:val="single" w:sz="4" w:space="0" w:color="auto"/>
              <w:left w:val="single" w:sz="4" w:space="0" w:color="auto"/>
              <w:bottom w:val="single" w:sz="4" w:space="0" w:color="auto"/>
              <w:right w:val="single" w:sz="4" w:space="0" w:color="auto"/>
            </w:tcBorders>
            <w:vAlign w:val="center"/>
            <w:hideMark/>
          </w:tcPr>
          <w:p w14:paraId="24078AB0"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Opisy do wymagań ogólnych</w:t>
            </w:r>
          </w:p>
        </w:tc>
        <w:tc>
          <w:tcPr>
            <w:tcW w:w="6521" w:type="dxa"/>
            <w:tcBorders>
              <w:top w:val="single" w:sz="4" w:space="0" w:color="auto"/>
              <w:left w:val="single" w:sz="4" w:space="0" w:color="auto"/>
              <w:bottom w:val="single" w:sz="4" w:space="0" w:color="auto"/>
              <w:right w:val="single" w:sz="4" w:space="0" w:color="auto"/>
            </w:tcBorders>
            <w:vAlign w:val="center"/>
            <w:hideMark/>
          </w:tcPr>
          <w:p w14:paraId="5060461F" w14:textId="6FCE272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     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r w:rsidR="00117955" w:rsidRPr="00D56EE7">
              <w:rPr>
                <w:rFonts w:ascii="Calibri" w:hAnsi="Calibri" w:cs="Calibri"/>
                <w:color w:val="000000"/>
                <w:sz w:val="22"/>
                <w:szCs w:val="22"/>
              </w:rPr>
              <w:t>t. j. Dz. U. z 2023 r. poz. 1582</w:t>
            </w:r>
            <w:r w:rsidR="00117955" w:rsidRPr="00D56EE7" w:rsidDel="00117955">
              <w:rPr>
                <w:rFonts w:ascii="Calibri" w:hAnsi="Calibri" w:cs="Calibri"/>
                <w:color w:val="000000"/>
                <w:sz w:val="22"/>
                <w:szCs w:val="22"/>
              </w:rPr>
              <w:t xml:space="preserve"> </w:t>
            </w:r>
            <w:r w:rsidRPr="00D56EE7">
              <w:rPr>
                <w:rFonts w:ascii="Calibri" w:hAnsi="Calibri" w:cs="Calibri"/>
                <w:color w:val="000000"/>
                <w:sz w:val="22"/>
                <w:szCs w:val="22"/>
              </w:rPr>
              <w:t xml:space="preserve">z </w:t>
            </w:r>
            <w:proofErr w:type="spellStart"/>
            <w:r w:rsidRPr="00D56EE7">
              <w:rPr>
                <w:rFonts w:ascii="Calibri" w:hAnsi="Calibri" w:cs="Calibri"/>
                <w:color w:val="000000"/>
                <w:sz w:val="22"/>
                <w:szCs w:val="22"/>
              </w:rPr>
              <w:t>późn</w:t>
            </w:r>
            <w:proofErr w:type="spellEnd"/>
            <w:r w:rsidRPr="00D56EE7">
              <w:rPr>
                <w:rFonts w:ascii="Calibri" w:hAnsi="Calibri" w:cs="Calibri"/>
                <w:color w:val="000000"/>
                <w:sz w:val="22"/>
                <w:szCs w:val="22"/>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tc>
      </w:tr>
      <w:tr w:rsidR="00E73411" w:rsidRPr="00D56EE7" w14:paraId="0CB92B9A" w14:textId="77777777" w:rsidTr="00E73411">
        <w:trPr>
          <w:trHeight w:val="1429"/>
        </w:trPr>
        <w:tc>
          <w:tcPr>
            <w:tcW w:w="2331" w:type="dxa"/>
            <w:vMerge/>
            <w:tcBorders>
              <w:top w:val="single" w:sz="4" w:space="0" w:color="auto"/>
              <w:left w:val="single" w:sz="4" w:space="0" w:color="auto"/>
              <w:bottom w:val="single" w:sz="4" w:space="0" w:color="auto"/>
              <w:right w:val="single" w:sz="4" w:space="0" w:color="auto"/>
            </w:tcBorders>
            <w:vAlign w:val="center"/>
            <w:hideMark/>
          </w:tcPr>
          <w:p w14:paraId="7439FCB7" w14:textId="77777777" w:rsidR="00676A94" w:rsidRPr="00D56EE7" w:rsidRDefault="00676A94" w:rsidP="00D56EE7">
            <w:pPr>
              <w:spacing w:before="120" w:after="120" w:line="252" w:lineRule="auto"/>
              <w:jc w:val="both"/>
              <w:rPr>
                <w:rFonts w:ascii="Calibri" w:hAnsi="Calibri" w:cs="Calibri"/>
                <w:color w:val="000000"/>
                <w:sz w:val="22"/>
                <w:szCs w:val="22"/>
              </w:rPr>
            </w:pPr>
          </w:p>
        </w:tc>
        <w:tc>
          <w:tcPr>
            <w:tcW w:w="6521" w:type="dxa"/>
            <w:tcBorders>
              <w:top w:val="nil"/>
              <w:left w:val="single" w:sz="4" w:space="0" w:color="auto"/>
              <w:bottom w:val="single" w:sz="4" w:space="0" w:color="auto"/>
              <w:right w:val="single" w:sz="4" w:space="0" w:color="auto"/>
            </w:tcBorders>
            <w:vAlign w:val="center"/>
            <w:hideMark/>
          </w:tcPr>
          <w:p w14:paraId="6FA0F3E3" w14:textId="77777777" w:rsidR="00676A94" w:rsidRPr="00D56EE7" w:rsidRDefault="00676A9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     Opis przedmiotu zamówienia (nie techniczny, tylko ogólny): Oferent winien przedłożyć oświadczenie producenta lub autoryzowanego dystrybutora producenta na terenie Polski, iż oferent posiada autoryzację producenta w zakresie sprzedaży oferowanych rozwiązań.</w:t>
            </w:r>
          </w:p>
        </w:tc>
      </w:tr>
    </w:tbl>
    <w:p w14:paraId="5BD14AB0" w14:textId="77777777" w:rsidR="00666D75" w:rsidRPr="00D56EE7" w:rsidRDefault="00666D75" w:rsidP="00D56EE7">
      <w:pPr>
        <w:pStyle w:val="Akapitzlist"/>
        <w:spacing w:before="120" w:after="120" w:line="252" w:lineRule="auto"/>
        <w:ind w:left="851"/>
        <w:contextualSpacing w:val="0"/>
        <w:jc w:val="both"/>
        <w:rPr>
          <w:rFonts w:ascii="Calibri" w:hAnsi="Calibri" w:cs="Calibri"/>
          <w:sz w:val="22"/>
          <w:szCs w:val="22"/>
        </w:rPr>
      </w:pPr>
    </w:p>
    <w:p w14:paraId="292CEC89" w14:textId="22D4ED00" w:rsidR="00E73411" w:rsidRPr="00D56EE7" w:rsidRDefault="0031798A" w:rsidP="00EA5342">
      <w:pPr>
        <w:pStyle w:val="Akapitzlist"/>
        <w:numPr>
          <w:ilvl w:val="1"/>
          <w:numId w:val="89"/>
        </w:numPr>
        <w:spacing w:before="120" w:after="120" w:line="252" w:lineRule="auto"/>
        <w:ind w:left="567" w:hanging="436"/>
        <w:contextualSpacing w:val="0"/>
        <w:jc w:val="both"/>
        <w:outlineLvl w:val="1"/>
        <w:rPr>
          <w:rFonts w:ascii="Calibri" w:hAnsi="Calibri" w:cs="Calibri"/>
          <w:b/>
          <w:bCs/>
          <w:sz w:val="22"/>
          <w:szCs w:val="22"/>
        </w:rPr>
      </w:pPr>
      <w:bookmarkStart w:id="16" w:name="_Toc212644868"/>
      <w:r w:rsidRPr="00D56EE7">
        <w:rPr>
          <w:rFonts w:ascii="Calibri" w:hAnsi="Calibri" w:cs="Calibri"/>
          <w:b/>
          <w:bCs/>
          <w:sz w:val="22"/>
          <w:szCs w:val="22"/>
        </w:rPr>
        <w:t xml:space="preserve">Wymagania w zakresie </w:t>
      </w:r>
      <w:r w:rsidR="000F38AD" w:rsidRPr="00D56EE7">
        <w:rPr>
          <w:rFonts w:ascii="Calibri" w:hAnsi="Calibri" w:cs="Calibri"/>
          <w:b/>
          <w:bCs/>
          <w:sz w:val="22"/>
          <w:szCs w:val="22"/>
        </w:rPr>
        <w:t>list</w:t>
      </w:r>
      <w:r w:rsidR="00354DD0" w:rsidRPr="00D56EE7">
        <w:rPr>
          <w:rFonts w:ascii="Calibri" w:hAnsi="Calibri" w:cs="Calibri"/>
          <w:b/>
          <w:bCs/>
          <w:sz w:val="22"/>
          <w:szCs w:val="22"/>
        </w:rPr>
        <w:t>e</w:t>
      </w:r>
      <w:r w:rsidR="000F38AD" w:rsidRPr="00D56EE7">
        <w:rPr>
          <w:rFonts w:ascii="Calibri" w:hAnsi="Calibri" w:cs="Calibri"/>
          <w:b/>
          <w:bCs/>
          <w:sz w:val="22"/>
          <w:szCs w:val="22"/>
        </w:rPr>
        <w:t>w zasilających</w:t>
      </w:r>
      <w:r w:rsidRPr="00D56EE7">
        <w:rPr>
          <w:rFonts w:ascii="Calibri" w:hAnsi="Calibri" w:cs="Calibri"/>
          <w:b/>
          <w:bCs/>
          <w:sz w:val="22"/>
          <w:szCs w:val="22"/>
        </w:rPr>
        <w:t xml:space="preserve"> PDU – 16 szt.</w:t>
      </w:r>
      <w:bookmarkEnd w:id="16"/>
      <w:r w:rsidRPr="00D56EE7">
        <w:rPr>
          <w:rFonts w:ascii="Calibri" w:hAnsi="Calibri" w:cs="Calibri"/>
          <w:b/>
          <w:bCs/>
          <w:sz w:val="22"/>
          <w:szCs w:val="22"/>
        </w:rPr>
        <w:t xml:space="preserve"> </w:t>
      </w:r>
    </w:p>
    <w:p w14:paraId="6F22077E" w14:textId="4AE9DF3B" w:rsidR="00BA05E5" w:rsidRPr="00D56EE7" w:rsidRDefault="00BA05E5" w:rsidP="008862A5">
      <w:pPr>
        <w:spacing w:before="120" w:after="120" w:line="252" w:lineRule="auto"/>
        <w:ind w:left="567"/>
        <w:jc w:val="both"/>
        <w:rPr>
          <w:rFonts w:ascii="Calibri" w:hAnsi="Calibri" w:cs="Calibri"/>
          <w:w w:val="105"/>
          <w:sz w:val="22"/>
          <w:szCs w:val="22"/>
        </w:rPr>
      </w:pPr>
      <w:r w:rsidRPr="00D56EE7">
        <w:rPr>
          <w:rFonts w:ascii="Calibri" w:hAnsi="Calibri" w:cs="Calibri"/>
          <w:w w:val="105"/>
          <w:sz w:val="22"/>
          <w:szCs w:val="22"/>
        </w:rPr>
        <w:lastRenderedPageBreak/>
        <w:t>Szczegółowe</w:t>
      </w:r>
      <w:r w:rsidRPr="00D56EE7">
        <w:rPr>
          <w:rFonts w:ascii="Calibri" w:hAnsi="Calibri" w:cs="Calibri"/>
          <w:spacing w:val="7"/>
          <w:w w:val="105"/>
          <w:sz w:val="22"/>
          <w:szCs w:val="22"/>
        </w:rPr>
        <w:t xml:space="preserve"> </w:t>
      </w:r>
      <w:r w:rsidRPr="00D56EE7">
        <w:rPr>
          <w:rFonts w:ascii="Calibri" w:hAnsi="Calibri" w:cs="Calibri"/>
          <w:w w:val="105"/>
          <w:sz w:val="22"/>
          <w:szCs w:val="22"/>
        </w:rPr>
        <w:t>wymagania</w:t>
      </w:r>
      <w:r w:rsidRPr="00D56EE7">
        <w:rPr>
          <w:rFonts w:ascii="Calibri" w:hAnsi="Calibri" w:cs="Calibri"/>
          <w:spacing w:val="6"/>
          <w:w w:val="105"/>
          <w:sz w:val="22"/>
          <w:szCs w:val="22"/>
        </w:rPr>
        <w:t xml:space="preserve"> </w:t>
      </w:r>
      <w:r w:rsidRPr="00D56EE7">
        <w:rPr>
          <w:rFonts w:ascii="Calibri" w:hAnsi="Calibri" w:cs="Calibri"/>
          <w:w w:val="105"/>
          <w:sz w:val="22"/>
          <w:szCs w:val="22"/>
        </w:rPr>
        <w:t xml:space="preserve">dotyczące </w:t>
      </w:r>
      <w:proofErr w:type="spellStart"/>
      <w:r w:rsidRPr="00D56EE7">
        <w:rPr>
          <w:rFonts w:ascii="Calibri" w:hAnsi="Calibri" w:cs="Calibri"/>
          <w:w w:val="105"/>
          <w:sz w:val="22"/>
          <w:szCs w:val="22"/>
        </w:rPr>
        <w:t>listw</w:t>
      </w:r>
      <w:proofErr w:type="spellEnd"/>
      <w:r w:rsidRPr="00D56EE7">
        <w:rPr>
          <w:rFonts w:ascii="Calibri" w:hAnsi="Calibri" w:cs="Calibri"/>
          <w:w w:val="105"/>
          <w:sz w:val="22"/>
          <w:szCs w:val="22"/>
        </w:rPr>
        <w:t xml:space="preserve"> PDU oraz</w:t>
      </w:r>
      <w:r w:rsidRPr="00D56EE7">
        <w:rPr>
          <w:rFonts w:ascii="Calibri" w:hAnsi="Calibri" w:cs="Calibri"/>
          <w:spacing w:val="6"/>
          <w:w w:val="105"/>
          <w:sz w:val="22"/>
          <w:szCs w:val="22"/>
        </w:rPr>
        <w:t xml:space="preserve"> </w:t>
      </w:r>
      <w:r w:rsidRPr="00D56EE7">
        <w:rPr>
          <w:rFonts w:ascii="Calibri" w:hAnsi="Calibri" w:cs="Calibri"/>
          <w:w w:val="105"/>
          <w:sz w:val="22"/>
          <w:szCs w:val="22"/>
        </w:rPr>
        <w:t>minimalne</w:t>
      </w:r>
      <w:r w:rsidRPr="00D56EE7">
        <w:rPr>
          <w:rFonts w:ascii="Calibri" w:hAnsi="Calibri" w:cs="Calibri"/>
          <w:spacing w:val="6"/>
          <w:w w:val="105"/>
          <w:sz w:val="22"/>
          <w:szCs w:val="22"/>
        </w:rPr>
        <w:t xml:space="preserve"> </w:t>
      </w:r>
      <w:r w:rsidRPr="00D56EE7">
        <w:rPr>
          <w:rFonts w:ascii="Calibri" w:hAnsi="Calibri" w:cs="Calibri"/>
          <w:w w:val="105"/>
          <w:sz w:val="22"/>
          <w:szCs w:val="22"/>
        </w:rPr>
        <w:t>parametry</w:t>
      </w:r>
      <w:r w:rsidRPr="00D56EE7">
        <w:rPr>
          <w:rFonts w:ascii="Calibri" w:hAnsi="Calibri" w:cs="Calibri"/>
          <w:spacing w:val="7"/>
          <w:w w:val="105"/>
          <w:sz w:val="22"/>
          <w:szCs w:val="22"/>
        </w:rPr>
        <w:t xml:space="preserve"> </w:t>
      </w:r>
      <w:r w:rsidRPr="00D56EE7">
        <w:rPr>
          <w:rFonts w:ascii="Calibri" w:hAnsi="Calibri" w:cs="Calibri"/>
          <w:w w:val="105"/>
          <w:sz w:val="22"/>
          <w:szCs w:val="22"/>
        </w:rPr>
        <w:t>techniczne</w:t>
      </w:r>
      <w:r w:rsidRPr="00D56EE7">
        <w:rPr>
          <w:rFonts w:ascii="Calibri" w:hAnsi="Calibri" w:cs="Calibri"/>
          <w:spacing w:val="7"/>
          <w:w w:val="105"/>
          <w:sz w:val="22"/>
          <w:szCs w:val="22"/>
        </w:rPr>
        <w:t xml:space="preserve"> </w:t>
      </w:r>
      <w:r w:rsidRPr="00D56EE7">
        <w:rPr>
          <w:rFonts w:ascii="Calibri" w:hAnsi="Calibri" w:cs="Calibri"/>
          <w:w w:val="105"/>
          <w:sz w:val="22"/>
          <w:szCs w:val="22"/>
        </w:rPr>
        <w:t>zostały określone</w:t>
      </w:r>
      <w:r w:rsidRPr="00D56EE7">
        <w:rPr>
          <w:rFonts w:ascii="Calibri" w:hAnsi="Calibri" w:cs="Calibri"/>
          <w:spacing w:val="-12"/>
          <w:w w:val="105"/>
          <w:sz w:val="22"/>
          <w:szCs w:val="22"/>
        </w:rPr>
        <w:t xml:space="preserve"> w tabeli </w:t>
      </w:r>
      <w:r w:rsidRPr="008862A5">
        <w:rPr>
          <w:rFonts w:ascii="Calibri" w:hAnsi="Calibri" w:cs="Calibri"/>
          <w:sz w:val="22"/>
          <w:szCs w:val="22"/>
        </w:rPr>
        <w:t>poniżej</w:t>
      </w:r>
      <w:r w:rsidRPr="00D56EE7">
        <w:rPr>
          <w:rFonts w:ascii="Calibri" w:hAnsi="Calibri" w:cs="Calibri"/>
          <w:spacing w:val="-12"/>
          <w:w w:val="105"/>
          <w:sz w:val="22"/>
          <w:szCs w:val="22"/>
        </w:rPr>
        <w:t xml:space="preserve"> </w:t>
      </w:r>
      <w:r w:rsidRPr="00D56EE7">
        <w:rPr>
          <w:rFonts w:ascii="Calibri" w:hAnsi="Calibri" w:cs="Calibri"/>
          <w:w w:val="105"/>
          <w:sz w:val="22"/>
          <w:szCs w:val="22"/>
        </w:rPr>
        <w:t>i</w:t>
      </w:r>
      <w:r w:rsidRPr="00D56EE7">
        <w:rPr>
          <w:rFonts w:ascii="Calibri" w:hAnsi="Calibri" w:cs="Calibri"/>
          <w:spacing w:val="-12"/>
          <w:w w:val="105"/>
          <w:sz w:val="22"/>
          <w:szCs w:val="22"/>
        </w:rPr>
        <w:t xml:space="preserve"> </w:t>
      </w:r>
      <w:r w:rsidRPr="00D56EE7">
        <w:rPr>
          <w:rFonts w:ascii="Calibri" w:hAnsi="Calibri" w:cs="Calibri"/>
          <w:w w:val="105"/>
          <w:sz w:val="22"/>
          <w:szCs w:val="22"/>
        </w:rPr>
        <w:t>stanowią</w:t>
      </w:r>
      <w:r w:rsidRPr="00D56EE7">
        <w:rPr>
          <w:rFonts w:ascii="Calibri" w:hAnsi="Calibri" w:cs="Calibri"/>
          <w:spacing w:val="-12"/>
          <w:w w:val="105"/>
          <w:sz w:val="22"/>
          <w:szCs w:val="22"/>
        </w:rPr>
        <w:t xml:space="preserve"> </w:t>
      </w:r>
      <w:r w:rsidRPr="00D56EE7">
        <w:rPr>
          <w:rFonts w:ascii="Calibri" w:hAnsi="Calibri" w:cs="Calibri"/>
          <w:w w:val="105"/>
          <w:sz w:val="22"/>
          <w:szCs w:val="22"/>
        </w:rPr>
        <w:t>podstawę</w:t>
      </w:r>
      <w:r w:rsidRPr="00D56EE7">
        <w:rPr>
          <w:rFonts w:ascii="Calibri" w:hAnsi="Calibri" w:cs="Calibri"/>
          <w:spacing w:val="-12"/>
          <w:w w:val="105"/>
          <w:sz w:val="22"/>
          <w:szCs w:val="22"/>
        </w:rPr>
        <w:t xml:space="preserve"> </w:t>
      </w:r>
      <w:r w:rsidRPr="00D56EE7">
        <w:rPr>
          <w:rFonts w:ascii="Calibri" w:hAnsi="Calibri" w:cs="Calibri"/>
          <w:w w:val="105"/>
          <w:sz w:val="22"/>
          <w:szCs w:val="22"/>
        </w:rPr>
        <w:t>do</w:t>
      </w:r>
      <w:r w:rsidRPr="00D56EE7">
        <w:rPr>
          <w:rFonts w:ascii="Calibri" w:hAnsi="Calibri" w:cs="Calibri"/>
          <w:spacing w:val="-11"/>
          <w:w w:val="105"/>
          <w:sz w:val="22"/>
          <w:szCs w:val="22"/>
        </w:rPr>
        <w:t xml:space="preserve"> </w:t>
      </w:r>
      <w:r w:rsidRPr="00D56EE7">
        <w:rPr>
          <w:rFonts w:ascii="Calibri" w:hAnsi="Calibri" w:cs="Calibri"/>
          <w:w w:val="105"/>
          <w:sz w:val="22"/>
          <w:szCs w:val="22"/>
        </w:rPr>
        <w:t>wyceny</w:t>
      </w:r>
      <w:r w:rsidRPr="00D56EE7">
        <w:rPr>
          <w:rFonts w:ascii="Calibri" w:hAnsi="Calibri" w:cs="Calibri"/>
          <w:spacing w:val="-12"/>
          <w:w w:val="105"/>
          <w:sz w:val="22"/>
          <w:szCs w:val="22"/>
        </w:rPr>
        <w:t xml:space="preserve"> </w:t>
      </w:r>
      <w:r w:rsidRPr="00D56EE7">
        <w:rPr>
          <w:rFonts w:ascii="Calibri" w:hAnsi="Calibri" w:cs="Calibri"/>
          <w:w w:val="105"/>
          <w:sz w:val="22"/>
          <w:szCs w:val="22"/>
        </w:rPr>
        <w:t>przedmiotu</w:t>
      </w:r>
      <w:r w:rsidRPr="00D56EE7">
        <w:rPr>
          <w:rFonts w:ascii="Calibri" w:hAnsi="Calibri" w:cs="Calibri"/>
          <w:spacing w:val="-12"/>
          <w:w w:val="105"/>
          <w:sz w:val="22"/>
          <w:szCs w:val="22"/>
        </w:rPr>
        <w:t xml:space="preserve"> </w:t>
      </w:r>
      <w:r w:rsidRPr="00D56EE7">
        <w:rPr>
          <w:rFonts w:ascii="Calibri" w:hAnsi="Calibri" w:cs="Calibri"/>
          <w:w w:val="105"/>
          <w:sz w:val="22"/>
          <w:szCs w:val="22"/>
        </w:rPr>
        <w:t>zamówienia</w:t>
      </w:r>
      <w:r w:rsidRPr="00D56EE7">
        <w:rPr>
          <w:rFonts w:ascii="Calibri" w:hAnsi="Calibri" w:cs="Calibri"/>
          <w:spacing w:val="-12"/>
          <w:w w:val="105"/>
          <w:sz w:val="22"/>
          <w:szCs w:val="22"/>
        </w:rPr>
        <w:t xml:space="preserve"> </w:t>
      </w:r>
      <w:r w:rsidRPr="00D56EE7">
        <w:rPr>
          <w:rFonts w:ascii="Calibri" w:hAnsi="Calibri" w:cs="Calibri"/>
          <w:w w:val="105"/>
          <w:sz w:val="22"/>
          <w:szCs w:val="22"/>
        </w:rPr>
        <w:t>przez</w:t>
      </w:r>
      <w:r w:rsidRPr="00D56EE7">
        <w:rPr>
          <w:rFonts w:ascii="Calibri" w:hAnsi="Calibri" w:cs="Calibri"/>
          <w:spacing w:val="-12"/>
          <w:w w:val="105"/>
          <w:sz w:val="22"/>
          <w:szCs w:val="22"/>
        </w:rPr>
        <w:t xml:space="preserve"> </w:t>
      </w:r>
      <w:r w:rsidRPr="00D56EE7">
        <w:rPr>
          <w:rFonts w:ascii="Calibri" w:hAnsi="Calibri" w:cs="Calibri"/>
          <w:w w:val="105"/>
          <w:sz w:val="22"/>
          <w:szCs w:val="22"/>
        </w:rPr>
        <w:t>Oferentów:</w:t>
      </w:r>
    </w:p>
    <w:tbl>
      <w:tblPr>
        <w:tblW w:w="8789" w:type="dxa"/>
        <w:tblInd w:w="562" w:type="dxa"/>
        <w:tblCellMar>
          <w:left w:w="70" w:type="dxa"/>
          <w:right w:w="70" w:type="dxa"/>
        </w:tblCellMar>
        <w:tblLook w:val="04A0" w:firstRow="1" w:lastRow="0" w:firstColumn="1" w:lastColumn="0" w:noHBand="0" w:noVBand="1"/>
      </w:tblPr>
      <w:tblGrid>
        <w:gridCol w:w="2291"/>
        <w:gridCol w:w="6498"/>
      </w:tblGrid>
      <w:tr w:rsidR="00BA05E5" w:rsidRPr="00D56EE7" w14:paraId="73466ED7" w14:textId="77777777" w:rsidTr="00BA05E5">
        <w:trPr>
          <w:trHeight w:val="340"/>
        </w:trPr>
        <w:tc>
          <w:tcPr>
            <w:tcW w:w="2291" w:type="dxa"/>
            <w:tcBorders>
              <w:top w:val="single" w:sz="4" w:space="0" w:color="auto"/>
              <w:left w:val="single" w:sz="4" w:space="0" w:color="auto"/>
              <w:bottom w:val="single" w:sz="4" w:space="0" w:color="auto"/>
              <w:right w:val="single" w:sz="4" w:space="0" w:color="auto"/>
            </w:tcBorders>
            <w:vAlign w:val="bottom"/>
            <w:hideMark/>
          </w:tcPr>
          <w:p w14:paraId="671AE4E7" w14:textId="77777777" w:rsidR="00BA05E5" w:rsidRPr="00D56EE7" w:rsidRDefault="00BA05E5" w:rsidP="00D56EE7">
            <w:pPr>
              <w:spacing w:before="120" w:after="120" w:line="252" w:lineRule="auto"/>
              <w:ind w:left="67" w:right="-469"/>
              <w:jc w:val="both"/>
              <w:rPr>
                <w:rFonts w:ascii="Calibri" w:hAnsi="Calibri" w:cs="Calibri"/>
                <w:b/>
                <w:bCs/>
                <w:color w:val="000000"/>
                <w:sz w:val="22"/>
                <w:szCs w:val="22"/>
              </w:rPr>
            </w:pPr>
            <w:r w:rsidRPr="00D56EE7">
              <w:rPr>
                <w:rFonts w:ascii="Calibri" w:hAnsi="Calibri" w:cs="Calibri"/>
                <w:b/>
                <w:bCs/>
                <w:color w:val="000000"/>
                <w:sz w:val="22"/>
                <w:szCs w:val="22"/>
              </w:rPr>
              <w:t>Kategoria</w:t>
            </w:r>
          </w:p>
        </w:tc>
        <w:tc>
          <w:tcPr>
            <w:tcW w:w="6498" w:type="dxa"/>
            <w:tcBorders>
              <w:top w:val="single" w:sz="4" w:space="0" w:color="auto"/>
              <w:left w:val="nil"/>
              <w:bottom w:val="single" w:sz="4" w:space="0" w:color="auto"/>
              <w:right w:val="single" w:sz="4" w:space="0" w:color="auto"/>
            </w:tcBorders>
            <w:vAlign w:val="bottom"/>
            <w:hideMark/>
          </w:tcPr>
          <w:p w14:paraId="0DCC5786" w14:textId="77777777" w:rsidR="00BA05E5" w:rsidRPr="00D56EE7" w:rsidRDefault="00BA05E5" w:rsidP="00D56EE7">
            <w:pPr>
              <w:spacing w:before="120" w:after="120" w:line="252" w:lineRule="auto"/>
              <w:ind w:left="195" w:right="69"/>
              <w:jc w:val="both"/>
              <w:rPr>
                <w:rFonts w:ascii="Calibri" w:hAnsi="Calibri" w:cs="Calibri"/>
                <w:b/>
                <w:bCs/>
                <w:color w:val="000000"/>
                <w:sz w:val="22"/>
                <w:szCs w:val="22"/>
              </w:rPr>
            </w:pPr>
            <w:r w:rsidRPr="00D56EE7">
              <w:rPr>
                <w:rFonts w:ascii="Calibri" w:hAnsi="Calibri" w:cs="Calibri"/>
                <w:b/>
                <w:bCs/>
                <w:color w:val="000000"/>
                <w:sz w:val="22"/>
                <w:szCs w:val="22"/>
              </w:rPr>
              <w:t>Wymagania</w:t>
            </w:r>
          </w:p>
        </w:tc>
      </w:tr>
      <w:tr w:rsidR="00BA05E5" w:rsidRPr="00D56EE7" w14:paraId="307D4B17" w14:textId="77777777" w:rsidTr="00BA05E5">
        <w:trPr>
          <w:trHeight w:val="751"/>
        </w:trPr>
        <w:tc>
          <w:tcPr>
            <w:tcW w:w="2291" w:type="dxa"/>
            <w:tcBorders>
              <w:top w:val="nil"/>
              <w:left w:val="single" w:sz="4" w:space="0" w:color="auto"/>
              <w:bottom w:val="single" w:sz="4" w:space="0" w:color="auto"/>
              <w:right w:val="single" w:sz="4" w:space="0" w:color="auto"/>
            </w:tcBorders>
            <w:vAlign w:val="bottom"/>
            <w:hideMark/>
          </w:tcPr>
          <w:p w14:paraId="70173307"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Typ urządzenia</w:t>
            </w:r>
          </w:p>
        </w:tc>
        <w:tc>
          <w:tcPr>
            <w:tcW w:w="6498" w:type="dxa"/>
            <w:tcBorders>
              <w:top w:val="nil"/>
              <w:left w:val="nil"/>
              <w:bottom w:val="single" w:sz="4" w:space="0" w:color="auto"/>
              <w:right w:val="single" w:sz="4" w:space="0" w:color="auto"/>
            </w:tcBorders>
            <w:vAlign w:val="bottom"/>
            <w:hideMark/>
          </w:tcPr>
          <w:p w14:paraId="450D7639" w14:textId="77777777" w:rsidR="00BA05E5" w:rsidRPr="00D56EE7" w:rsidRDefault="00BA05E5" w:rsidP="00C305C7">
            <w:pPr>
              <w:spacing w:before="120" w:after="120" w:line="252" w:lineRule="auto"/>
              <w:ind w:left="49" w:right="69"/>
              <w:jc w:val="both"/>
              <w:rPr>
                <w:rFonts w:ascii="Calibri" w:hAnsi="Calibri" w:cs="Calibri"/>
                <w:color w:val="000000"/>
                <w:sz w:val="22"/>
                <w:szCs w:val="22"/>
              </w:rPr>
            </w:pPr>
            <w:proofErr w:type="spellStart"/>
            <w:r w:rsidRPr="00D56EE7">
              <w:rPr>
                <w:rFonts w:ascii="Calibri" w:hAnsi="Calibri" w:cs="Calibri"/>
                <w:color w:val="000000"/>
                <w:sz w:val="22"/>
                <w:szCs w:val="22"/>
              </w:rPr>
              <w:t>Zarządzalna</w:t>
            </w:r>
            <w:proofErr w:type="spellEnd"/>
            <w:r w:rsidRPr="00D56EE7">
              <w:rPr>
                <w:rFonts w:ascii="Calibri" w:hAnsi="Calibri" w:cs="Calibri"/>
                <w:color w:val="000000"/>
                <w:sz w:val="22"/>
                <w:szCs w:val="22"/>
              </w:rPr>
              <w:t xml:space="preserve"> listwa zasilająca PDU umożliwiająca monitorowanie oraz zdalne sterowanie urządzeniami.</w:t>
            </w:r>
          </w:p>
        </w:tc>
      </w:tr>
      <w:tr w:rsidR="00BA05E5" w:rsidRPr="00D56EE7" w14:paraId="05FC9F74" w14:textId="77777777" w:rsidTr="001B66FE">
        <w:trPr>
          <w:trHeight w:val="1857"/>
        </w:trPr>
        <w:tc>
          <w:tcPr>
            <w:tcW w:w="2291" w:type="dxa"/>
            <w:tcBorders>
              <w:top w:val="nil"/>
              <w:left w:val="single" w:sz="4" w:space="0" w:color="auto"/>
              <w:bottom w:val="single" w:sz="4" w:space="0" w:color="auto"/>
              <w:right w:val="single" w:sz="4" w:space="0" w:color="auto"/>
            </w:tcBorders>
            <w:vAlign w:val="bottom"/>
            <w:hideMark/>
          </w:tcPr>
          <w:p w14:paraId="51B677CA"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Parametry zasilania</w:t>
            </w:r>
          </w:p>
        </w:tc>
        <w:tc>
          <w:tcPr>
            <w:tcW w:w="6498" w:type="dxa"/>
            <w:tcBorders>
              <w:top w:val="nil"/>
              <w:left w:val="nil"/>
              <w:bottom w:val="single" w:sz="4" w:space="0" w:color="auto"/>
              <w:right w:val="single" w:sz="4" w:space="0" w:color="auto"/>
            </w:tcBorders>
            <w:vAlign w:val="bottom"/>
            <w:hideMark/>
          </w:tcPr>
          <w:p w14:paraId="34F8ABD8"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xml:space="preserve">- Napięcie zasilania: 230V (±10%) - Maksymalne obciążenie: co najmniej </w:t>
            </w:r>
            <w:r w:rsidR="00FB4276" w:rsidRPr="00D56EE7">
              <w:rPr>
                <w:rFonts w:ascii="Calibri" w:hAnsi="Calibri" w:cs="Calibri"/>
                <w:color w:val="000000"/>
                <w:sz w:val="22"/>
                <w:szCs w:val="22"/>
              </w:rPr>
              <w:t>32</w:t>
            </w:r>
            <w:r w:rsidRPr="00D56EE7">
              <w:rPr>
                <w:rFonts w:ascii="Calibri" w:hAnsi="Calibri" w:cs="Calibri"/>
                <w:color w:val="000000"/>
                <w:sz w:val="22"/>
                <w:szCs w:val="22"/>
              </w:rPr>
              <w:t>A</w:t>
            </w:r>
          </w:p>
          <w:p w14:paraId="3FB17621" w14:textId="79127725" w:rsidR="00D830FF"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xml:space="preserve">- Rodzaj wtyku wejściowego: </w:t>
            </w:r>
            <w:r w:rsidR="00D830FF" w:rsidRPr="00D56EE7">
              <w:rPr>
                <w:rFonts w:ascii="Calibri" w:hAnsi="Calibri" w:cs="Calibri"/>
                <w:color w:val="000000"/>
                <w:sz w:val="22"/>
                <w:szCs w:val="22"/>
              </w:rPr>
              <w:t>Odpowiedni do zainstalowanych przez Wykonawcę zakończeń instalacji elektrycznej.</w:t>
            </w:r>
          </w:p>
          <w:p w14:paraId="601E5054" w14:textId="3768848A" w:rsidR="00BA05E5"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xml:space="preserve">- Gniazda wyjściowe: minimum </w:t>
            </w:r>
            <w:r w:rsidR="00FB4276" w:rsidRPr="00D56EE7">
              <w:rPr>
                <w:rFonts w:ascii="Calibri" w:hAnsi="Calibri" w:cs="Calibri"/>
                <w:color w:val="000000"/>
                <w:sz w:val="22"/>
                <w:szCs w:val="22"/>
              </w:rPr>
              <w:t>20</w:t>
            </w:r>
            <w:r w:rsidRPr="00D56EE7">
              <w:rPr>
                <w:rFonts w:ascii="Calibri" w:hAnsi="Calibri" w:cs="Calibri"/>
                <w:color w:val="000000"/>
                <w:sz w:val="22"/>
                <w:szCs w:val="22"/>
              </w:rPr>
              <w:t xml:space="preserve"> portów typu C13 oraz </w:t>
            </w:r>
            <w:r w:rsidR="00FB4276" w:rsidRPr="00D56EE7">
              <w:rPr>
                <w:rFonts w:ascii="Calibri" w:hAnsi="Calibri" w:cs="Calibri"/>
                <w:color w:val="000000"/>
                <w:sz w:val="22"/>
                <w:szCs w:val="22"/>
              </w:rPr>
              <w:t xml:space="preserve">4 </w:t>
            </w:r>
            <w:r w:rsidRPr="00D56EE7">
              <w:rPr>
                <w:rFonts w:ascii="Calibri" w:hAnsi="Calibri" w:cs="Calibri"/>
                <w:color w:val="000000"/>
                <w:sz w:val="22"/>
                <w:szCs w:val="22"/>
              </w:rPr>
              <w:t>porty typu C19</w:t>
            </w:r>
          </w:p>
        </w:tc>
      </w:tr>
      <w:tr w:rsidR="00BA05E5" w:rsidRPr="00D56EE7" w14:paraId="2019D987" w14:textId="77777777" w:rsidTr="00BA05E5">
        <w:trPr>
          <w:trHeight w:val="694"/>
        </w:trPr>
        <w:tc>
          <w:tcPr>
            <w:tcW w:w="2291" w:type="dxa"/>
            <w:tcBorders>
              <w:top w:val="nil"/>
              <w:left w:val="single" w:sz="4" w:space="0" w:color="auto"/>
              <w:bottom w:val="single" w:sz="4" w:space="0" w:color="auto"/>
              <w:right w:val="single" w:sz="4" w:space="0" w:color="auto"/>
            </w:tcBorders>
            <w:vAlign w:val="bottom"/>
            <w:hideMark/>
          </w:tcPr>
          <w:p w14:paraId="477DDF0F"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Funkcjonalność zarządzania</w:t>
            </w:r>
          </w:p>
        </w:tc>
        <w:tc>
          <w:tcPr>
            <w:tcW w:w="6498" w:type="dxa"/>
            <w:tcBorders>
              <w:top w:val="nil"/>
              <w:left w:val="nil"/>
              <w:bottom w:val="single" w:sz="4" w:space="0" w:color="auto"/>
              <w:right w:val="single" w:sz="4" w:space="0" w:color="auto"/>
            </w:tcBorders>
            <w:vAlign w:val="bottom"/>
            <w:hideMark/>
          </w:tcPr>
          <w:p w14:paraId="207E2194"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Monitorowanie parametrów zasilania w czasie rzeczywistym</w:t>
            </w:r>
            <w:r w:rsidRPr="00D56EE7">
              <w:rPr>
                <w:rFonts w:ascii="Calibri" w:hAnsi="Calibri" w:cs="Calibri"/>
                <w:color w:val="000000"/>
                <w:sz w:val="22"/>
                <w:szCs w:val="22"/>
              </w:rPr>
              <w:br/>
              <w:t>- Obsługa protokołów: SNMP, Telnet, SSH, HTTPS</w:t>
            </w:r>
          </w:p>
          <w:p w14:paraId="57979A5E"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Wbudowany interfejs webowy do zarządzania</w:t>
            </w:r>
          </w:p>
          <w:p w14:paraId="42E32BF3" w14:textId="341D22BD" w:rsidR="00BA05E5"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Możliwość integracji z systemami zarządzania infrastrukturą</w:t>
            </w:r>
          </w:p>
        </w:tc>
      </w:tr>
      <w:tr w:rsidR="00BA05E5" w:rsidRPr="00D56EE7" w14:paraId="23B0013C" w14:textId="77777777" w:rsidTr="00BA05E5">
        <w:trPr>
          <w:trHeight w:val="1545"/>
        </w:trPr>
        <w:tc>
          <w:tcPr>
            <w:tcW w:w="2291" w:type="dxa"/>
            <w:tcBorders>
              <w:top w:val="single" w:sz="4" w:space="0" w:color="auto"/>
              <w:left w:val="single" w:sz="4" w:space="0" w:color="auto"/>
              <w:bottom w:val="single" w:sz="4" w:space="0" w:color="auto"/>
              <w:right w:val="single" w:sz="4" w:space="0" w:color="auto"/>
            </w:tcBorders>
            <w:vAlign w:val="bottom"/>
            <w:hideMark/>
          </w:tcPr>
          <w:p w14:paraId="1ABAD820"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Konstrukcja i instalacja</w:t>
            </w:r>
          </w:p>
        </w:tc>
        <w:tc>
          <w:tcPr>
            <w:tcW w:w="6498" w:type="dxa"/>
            <w:tcBorders>
              <w:top w:val="single" w:sz="4" w:space="0" w:color="auto"/>
              <w:left w:val="single" w:sz="4" w:space="0" w:color="auto"/>
              <w:bottom w:val="single" w:sz="4" w:space="0" w:color="auto"/>
              <w:right w:val="single" w:sz="4" w:space="0" w:color="auto"/>
            </w:tcBorders>
            <w:vAlign w:val="bottom"/>
            <w:hideMark/>
          </w:tcPr>
          <w:p w14:paraId="6085BC87"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xml:space="preserve">- Montaż w szafie </w:t>
            </w:r>
            <w:proofErr w:type="spellStart"/>
            <w:r w:rsidRPr="00D56EE7">
              <w:rPr>
                <w:rFonts w:ascii="Calibri" w:hAnsi="Calibri" w:cs="Calibri"/>
                <w:color w:val="000000"/>
                <w:sz w:val="22"/>
                <w:szCs w:val="22"/>
              </w:rPr>
              <w:t>rack</w:t>
            </w:r>
            <w:proofErr w:type="spellEnd"/>
            <w:r w:rsidRPr="00D56EE7">
              <w:rPr>
                <w:rFonts w:ascii="Calibri" w:hAnsi="Calibri" w:cs="Calibri"/>
                <w:color w:val="000000"/>
                <w:sz w:val="22"/>
                <w:szCs w:val="22"/>
              </w:rPr>
              <w:t xml:space="preserve"> 19'' (maks. 1U)</w:t>
            </w:r>
          </w:p>
          <w:p w14:paraId="6EF22E4B"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Obudowa odporna na uszkodzenia mechaniczne i czynniki zewnętrzne</w:t>
            </w:r>
          </w:p>
          <w:p w14:paraId="7FA0BB1C"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xml:space="preserve">- Złącza i elementy montażowe zgodne ze standardowymi szafami </w:t>
            </w:r>
            <w:proofErr w:type="spellStart"/>
            <w:r w:rsidRPr="00D56EE7">
              <w:rPr>
                <w:rFonts w:ascii="Calibri" w:hAnsi="Calibri" w:cs="Calibri"/>
                <w:color w:val="000000"/>
                <w:sz w:val="22"/>
                <w:szCs w:val="22"/>
              </w:rPr>
              <w:t>rack</w:t>
            </w:r>
            <w:proofErr w:type="spellEnd"/>
          </w:p>
          <w:p w14:paraId="0D02136D" w14:textId="75AC69B7" w:rsidR="00BA05E5"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Obudowę listwy PDU musi stanowić profil aluminiowy zapewniający montaż listwy PDU</w:t>
            </w:r>
            <w:r w:rsidR="00D56EE7">
              <w:rPr>
                <w:rFonts w:ascii="Calibri" w:hAnsi="Calibri" w:cs="Calibri"/>
                <w:color w:val="000000"/>
                <w:sz w:val="22"/>
                <w:szCs w:val="22"/>
              </w:rPr>
              <w:t xml:space="preserve"> </w:t>
            </w:r>
            <w:r w:rsidRPr="00D56EE7">
              <w:rPr>
                <w:rFonts w:ascii="Calibri" w:hAnsi="Calibri" w:cs="Calibri"/>
                <w:color w:val="000000"/>
                <w:sz w:val="22"/>
                <w:szCs w:val="22"/>
              </w:rPr>
              <w:t>pomiędzy osłoną boczną a belką rakową, maksymalna szerokość PDU wynosi 44 mm</w:t>
            </w:r>
          </w:p>
        </w:tc>
      </w:tr>
      <w:tr w:rsidR="00BA05E5" w:rsidRPr="00D56EE7" w14:paraId="33188268" w14:textId="77777777" w:rsidTr="00BA05E5">
        <w:trPr>
          <w:trHeight w:val="1043"/>
        </w:trPr>
        <w:tc>
          <w:tcPr>
            <w:tcW w:w="2291" w:type="dxa"/>
            <w:tcBorders>
              <w:top w:val="single" w:sz="4" w:space="0" w:color="auto"/>
              <w:left w:val="single" w:sz="4" w:space="0" w:color="auto"/>
              <w:bottom w:val="single" w:sz="4" w:space="0" w:color="auto"/>
              <w:right w:val="single" w:sz="4" w:space="0" w:color="auto"/>
            </w:tcBorders>
            <w:vAlign w:val="bottom"/>
            <w:hideMark/>
          </w:tcPr>
          <w:p w14:paraId="322C1CF6"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Bezpieczeństwo</w:t>
            </w:r>
          </w:p>
        </w:tc>
        <w:tc>
          <w:tcPr>
            <w:tcW w:w="6498" w:type="dxa"/>
            <w:tcBorders>
              <w:top w:val="single" w:sz="4" w:space="0" w:color="auto"/>
              <w:left w:val="nil"/>
              <w:bottom w:val="single" w:sz="4" w:space="0" w:color="auto"/>
              <w:right w:val="single" w:sz="4" w:space="0" w:color="auto"/>
            </w:tcBorders>
            <w:vAlign w:val="bottom"/>
            <w:hideMark/>
          </w:tcPr>
          <w:p w14:paraId="200796EB" w14:textId="77777777" w:rsid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Ochrona przed przepięciami i przeciążeniami</w:t>
            </w:r>
          </w:p>
          <w:p w14:paraId="615FCBC0" w14:textId="67B4D6CD" w:rsidR="00BA05E5"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Certyfikaty zgodności z normami bezpieczeństwa i kompatybilności elektromagnetycznej</w:t>
            </w:r>
          </w:p>
        </w:tc>
      </w:tr>
      <w:tr w:rsidR="00BA05E5" w:rsidRPr="00D56EE7" w14:paraId="127FCD7A" w14:textId="77777777" w:rsidTr="00CD3D0C">
        <w:trPr>
          <w:trHeight w:val="739"/>
        </w:trPr>
        <w:tc>
          <w:tcPr>
            <w:tcW w:w="2291" w:type="dxa"/>
            <w:tcBorders>
              <w:top w:val="nil"/>
              <w:left w:val="single" w:sz="4" w:space="0" w:color="auto"/>
              <w:bottom w:val="single" w:sz="4" w:space="0" w:color="auto"/>
              <w:right w:val="single" w:sz="4" w:space="0" w:color="auto"/>
            </w:tcBorders>
            <w:vAlign w:val="bottom"/>
            <w:hideMark/>
          </w:tcPr>
          <w:p w14:paraId="4E4F9AB6"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Dodatkowe wymagania</w:t>
            </w:r>
          </w:p>
        </w:tc>
        <w:tc>
          <w:tcPr>
            <w:tcW w:w="6498" w:type="dxa"/>
            <w:tcBorders>
              <w:top w:val="nil"/>
              <w:left w:val="nil"/>
              <w:bottom w:val="single" w:sz="4" w:space="0" w:color="auto"/>
              <w:right w:val="single" w:sz="4" w:space="0" w:color="auto"/>
            </w:tcBorders>
            <w:vAlign w:val="bottom"/>
            <w:hideMark/>
          </w:tcPr>
          <w:p w14:paraId="5EEF042B" w14:textId="5ED719A0" w:rsidR="00BA05E5"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 Intuicyjna konfiguracja i wsparcie techniczne producenta</w:t>
            </w:r>
            <w:r w:rsidRPr="00D56EE7">
              <w:rPr>
                <w:rFonts w:ascii="Calibri" w:hAnsi="Calibri" w:cs="Calibri"/>
                <w:color w:val="000000"/>
                <w:sz w:val="22"/>
                <w:szCs w:val="22"/>
              </w:rPr>
              <w:br/>
              <w:t xml:space="preserve">- Gwarancja: minimum </w:t>
            </w:r>
            <w:r w:rsidR="00FB4276" w:rsidRPr="00D56EE7">
              <w:rPr>
                <w:rFonts w:ascii="Calibri" w:hAnsi="Calibri" w:cs="Calibri"/>
                <w:color w:val="000000"/>
                <w:sz w:val="22"/>
                <w:szCs w:val="22"/>
              </w:rPr>
              <w:t>60</w:t>
            </w:r>
            <w:r w:rsidRPr="00D56EE7">
              <w:rPr>
                <w:rFonts w:ascii="Calibri" w:hAnsi="Calibri" w:cs="Calibri"/>
                <w:color w:val="000000"/>
                <w:sz w:val="22"/>
                <w:szCs w:val="22"/>
              </w:rPr>
              <w:t xml:space="preserve"> miesi</w:t>
            </w:r>
            <w:r w:rsidR="00FB4276" w:rsidRPr="00D56EE7">
              <w:rPr>
                <w:rFonts w:ascii="Calibri" w:hAnsi="Calibri" w:cs="Calibri"/>
                <w:color w:val="000000"/>
                <w:sz w:val="22"/>
                <w:szCs w:val="22"/>
              </w:rPr>
              <w:t>ęcy</w:t>
            </w:r>
          </w:p>
        </w:tc>
      </w:tr>
      <w:tr w:rsidR="00BA05E5" w:rsidRPr="00D56EE7" w14:paraId="3F40BED3" w14:textId="77777777" w:rsidTr="00BA05E5">
        <w:trPr>
          <w:trHeight w:val="977"/>
        </w:trPr>
        <w:tc>
          <w:tcPr>
            <w:tcW w:w="2291" w:type="dxa"/>
            <w:tcBorders>
              <w:top w:val="nil"/>
              <w:left w:val="single" w:sz="4" w:space="0" w:color="auto"/>
              <w:bottom w:val="single" w:sz="4" w:space="0" w:color="auto"/>
              <w:right w:val="single" w:sz="4" w:space="0" w:color="auto"/>
            </w:tcBorders>
            <w:vAlign w:val="bottom"/>
            <w:hideMark/>
          </w:tcPr>
          <w:p w14:paraId="4BFA6B5B" w14:textId="77777777" w:rsidR="00BA05E5" w:rsidRPr="00D56EE7" w:rsidRDefault="00BA05E5" w:rsidP="00C305C7">
            <w:pPr>
              <w:spacing w:before="120" w:after="120" w:line="252" w:lineRule="auto"/>
              <w:ind w:left="67"/>
              <w:rPr>
                <w:rFonts w:ascii="Calibri" w:hAnsi="Calibri" w:cs="Calibri"/>
                <w:b/>
                <w:bCs/>
                <w:color w:val="000000"/>
                <w:sz w:val="22"/>
                <w:szCs w:val="22"/>
              </w:rPr>
            </w:pPr>
            <w:r w:rsidRPr="00D56EE7">
              <w:rPr>
                <w:rFonts w:ascii="Calibri" w:hAnsi="Calibri" w:cs="Calibri"/>
                <w:b/>
                <w:bCs/>
                <w:color w:val="000000"/>
                <w:sz w:val="22"/>
                <w:szCs w:val="22"/>
              </w:rPr>
              <w:lastRenderedPageBreak/>
              <w:t>Dokumentacja i wsparcie</w:t>
            </w:r>
          </w:p>
        </w:tc>
        <w:tc>
          <w:tcPr>
            <w:tcW w:w="6498" w:type="dxa"/>
            <w:tcBorders>
              <w:top w:val="nil"/>
              <w:left w:val="nil"/>
              <w:bottom w:val="single" w:sz="4" w:space="0" w:color="auto"/>
              <w:right w:val="single" w:sz="4" w:space="0" w:color="auto"/>
            </w:tcBorders>
            <w:vAlign w:val="bottom"/>
            <w:hideMark/>
          </w:tcPr>
          <w:p w14:paraId="60F55813" w14:textId="77777777" w:rsidR="00BA05E5" w:rsidRPr="00D56EE7" w:rsidRDefault="00BA05E5" w:rsidP="00C305C7">
            <w:pPr>
              <w:spacing w:before="120" w:after="120" w:line="252" w:lineRule="auto"/>
              <w:ind w:left="49" w:right="69"/>
              <w:rPr>
                <w:rFonts w:ascii="Calibri" w:hAnsi="Calibri" w:cs="Calibri"/>
                <w:color w:val="000000"/>
                <w:sz w:val="22"/>
                <w:szCs w:val="22"/>
              </w:rPr>
            </w:pPr>
            <w:r w:rsidRPr="00D56EE7">
              <w:rPr>
                <w:rFonts w:ascii="Calibri" w:hAnsi="Calibri" w:cs="Calibri"/>
                <w:color w:val="000000"/>
                <w:sz w:val="22"/>
                <w:szCs w:val="22"/>
              </w:rPr>
              <w:t>- Dokumentacja techniczna w języku polskim lub angielskim</w:t>
            </w:r>
            <w:r w:rsidRPr="00D56EE7">
              <w:rPr>
                <w:rFonts w:ascii="Calibri" w:hAnsi="Calibri" w:cs="Calibri"/>
                <w:color w:val="000000"/>
                <w:sz w:val="22"/>
                <w:szCs w:val="22"/>
              </w:rPr>
              <w:br/>
              <w:t>- Instrukcja instalacji i konfiguracji</w:t>
            </w:r>
            <w:r w:rsidRPr="00D56EE7">
              <w:rPr>
                <w:rFonts w:ascii="Calibri" w:hAnsi="Calibri" w:cs="Calibri"/>
                <w:color w:val="000000"/>
                <w:sz w:val="22"/>
                <w:szCs w:val="22"/>
              </w:rPr>
              <w:br/>
              <w:t>- Dostępność aktualizacji oprogramowania urządzenia</w:t>
            </w:r>
          </w:p>
        </w:tc>
      </w:tr>
      <w:tr w:rsidR="00BA05E5" w:rsidRPr="00D56EE7" w14:paraId="2E52F7A7" w14:textId="77777777" w:rsidTr="00BA05E5">
        <w:trPr>
          <w:trHeight w:val="721"/>
        </w:trPr>
        <w:tc>
          <w:tcPr>
            <w:tcW w:w="2291" w:type="dxa"/>
            <w:tcBorders>
              <w:top w:val="nil"/>
              <w:left w:val="single" w:sz="4" w:space="0" w:color="auto"/>
              <w:bottom w:val="single" w:sz="4" w:space="0" w:color="auto"/>
              <w:right w:val="single" w:sz="4" w:space="0" w:color="auto"/>
            </w:tcBorders>
            <w:vAlign w:val="bottom"/>
            <w:hideMark/>
          </w:tcPr>
          <w:p w14:paraId="31E56A0A" w14:textId="77777777" w:rsidR="00BA05E5" w:rsidRPr="00D56EE7" w:rsidRDefault="00BA05E5" w:rsidP="00D56EE7">
            <w:pPr>
              <w:spacing w:before="120" w:after="120" w:line="252" w:lineRule="auto"/>
              <w:ind w:left="67"/>
              <w:jc w:val="both"/>
              <w:rPr>
                <w:rFonts w:ascii="Calibri" w:hAnsi="Calibri" w:cs="Calibri"/>
                <w:b/>
                <w:bCs/>
                <w:color w:val="000000"/>
                <w:sz w:val="22"/>
                <w:szCs w:val="22"/>
              </w:rPr>
            </w:pPr>
            <w:r w:rsidRPr="00D56EE7">
              <w:rPr>
                <w:rFonts w:ascii="Calibri" w:hAnsi="Calibri" w:cs="Calibri"/>
                <w:b/>
                <w:bCs/>
                <w:color w:val="000000"/>
                <w:sz w:val="22"/>
                <w:szCs w:val="22"/>
              </w:rPr>
              <w:t>Zastosowanie</w:t>
            </w:r>
          </w:p>
        </w:tc>
        <w:tc>
          <w:tcPr>
            <w:tcW w:w="6498" w:type="dxa"/>
            <w:tcBorders>
              <w:top w:val="nil"/>
              <w:left w:val="nil"/>
              <w:bottom w:val="single" w:sz="4" w:space="0" w:color="auto"/>
              <w:right w:val="single" w:sz="4" w:space="0" w:color="auto"/>
            </w:tcBorders>
            <w:vAlign w:val="bottom"/>
            <w:hideMark/>
          </w:tcPr>
          <w:p w14:paraId="4921BCC0" w14:textId="77777777" w:rsidR="00BA05E5" w:rsidRPr="00D56EE7" w:rsidRDefault="00BA05E5" w:rsidP="00C305C7">
            <w:pPr>
              <w:spacing w:before="120" w:after="120" w:line="252" w:lineRule="auto"/>
              <w:ind w:left="49" w:right="69"/>
              <w:jc w:val="both"/>
              <w:rPr>
                <w:rFonts w:ascii="Calibri" w:hAnsi="Calibri" w:cs="Calibri"/>
                <w:color w:val="000000"/>
                <w:sz w:val="22"/>
                <w:szCs w:val="22"/>
              </w:rPr>
            </w:pPr>
            <w:r w:rsidRPr="00D56EE7">
              <w:rPr>
                <w:rFonts w:ascii="Calibri" w:hAnsi="Calibri" w:cs="Calibri"/>
                <w:color w:val="000000"/>
                <w:sz w:val="22"/>
                <w:szCs w:val="22"/>
              </w:rPr>
              <w:t>Instalacja w serwerowniach Zamawiającego, optymalne zarządzanie zasilaniem infrastruktury IT.</w:t>
            </w:r>
          </w:p>
        </w:tc>
      </w:tr>
    </w:tbl>
    <w:p w14:paraId="5FDE0D21" w14:textId="77777777" w:rsidR="000742BE" w:rsidRPr="00D56EE7" w:rsidRDefault="000742BE" w:rsidP="00D56EE7">
      <w:pPr>
        <w:pStyle w:val="Akapitzlist"/>
        <w:autoSpaceDE w:val="0"/>
        <w:autoSpaceDN w:val="0"/>
        <w:adjustRightInd w:val="0"/>
        <w:spacing w:before="120" w:after="120" w:line="252" w:lineRule="auto"/>
        <w:ind w:left="1560"/>
        <w:contextualSpacing w:val="0"/>
        <w:jc w:val="both"/>
        <w:rPr>
          <w:rFonts w:ascii="Calibri" w:eastAsiaTheme="minorHAnsi" w:hAnsi="Calibri" w:cs="Calibri"/>
          <w:color w:val="00000A"/>
          <w:sz w:val="22"/>
          <w:szCs w:val="22"/>
          <w:lang w:eastAsia="en-US"/>
          <w14:ligatures w14:val="standardContextual"/>
        </w:rPr>
      </w:pPr>
    </w:p>
    <w:p w14:paraId="35ED9245" w14:textId="04745125" w:rsidR="000F38AD" w:rsidRPr="00D56EE7" w:rsidRDefault="000F38AD" w:rsidP="00EA5342">
      <w:pPr>
        <w:pStyle w:val="Akapitzlist"/>
        <w:numPr>
          <w:ilvl w:val="1"/>
          <w:numId w:val="89"/>
        </w:numPr>
        <w:spacing w:before="120" w:after="120" w:line="252" w:lineRule="auto"/>
        <w:ind w:left="567" w:hanging="426"/>
        <w:contextualSpacing w:val="0"/>
        <w:jc w:val="both"/>
        <w:outlineLvl w:val="1"/>
        <w:rPr>
          <w:rFonts w:ascii="Calibri" w:hAnsi="Calibri" w:cs="Calibri"/>
          <w:b/>
          <w:bCs/>
          <w:sz w:val="22"/>
          <w:szCs w:val="22"/>
        </w:rPr>
      </w:pPr>
      <w:bookmarkStart w:id="17" w:name="_Toc212644869"/>
      <w:r w:rsidRPr="00D56EE7">
        <w:rPr>
          <w:rFonts w:ascii="Calibri" w:hAnsi="Calibri" w:cs="Calibri"/>
          <w:b/>
          <w:bCs/>
          <w:sz w:val="22"/>
          <w:szCs w:val="22"/>
        </w:rPr>
        <w:t>Wymagania w zakresie Przełączników sieciowych CORE – 2 szt.</w:t>
      </w:r>
      <w:bookmarkEnd w:id="17"/>
      <w:r w:rsidRPr="00D56EE7">
        <w:rPr>
          <w:rFonts w:ascii="Calibri" w:hAnsi="Calibri" w:cs="Calibri"/>
          <w:b/>
          <w:bCs/>
          <w:sz w:val="22"/>
          <w:szCs w:val="22"/>
        </w:rPr>
        <w:t xml:space="preserve"> </w:t>
      </w:r>
    </w:p>
    <w:p w14:paraId="087BD971" w14:textId="77777777" w:rsidR="00D73C0B" w:rsidRPr="00D56EE7" w:rsidRDefault="00351196"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Wymaga </w:t>
      </w:r>
      <w:r w:rsidR="00361200" w:rsidRPr="00D56EE7">
        <w:rPr>
          <w:rFonts w:ascii="Calibri" w:hAnsi="Calibri" w:cs="Calibri"/>
          <w:sz w:val="22"/>
          <w:szCs w:val="22"/>
        </w:rPr>
        <w:t>się,</w:t>
      </w:r>
      <w:r w:rsidRPr="00D56EE7">
        <w:rPr>
          <w:rFonts w:ascii="Calibri" w:hAnsi="Calibri" w:cs="Calibri"/>
          <w:sz w:val="22"/>
          <w:szCs w:val="22"/>
        </w:rPr>
        <w:t xml:space="preserve"> aby urządzenie posiadało następujące porty, protokoły oraz spełniało następujące funkcje:</w:t>
      </w:r>
    </w:p>
    <w:p w14:paraId="38ED5044" w14:textId="04556BC7" w:rsidR="008D79E3" w:rsidRPr="00D56EE7" w:rsidRDefault="00D73C0B"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Do wszystkich przełączników sieciowych należy przewidzieć pełne obsadzenie wkładkami SFP+/SFP (</w:t>
      </w:r>
      <w:proofErr w:type="spellStart"/>
      <w:r w:rsidRPr="00D56EE7">
        <w:rPr>
          <w:rFonts w:ascii="Calibri" w:hAnsi="Calibri" w:cs="Calibri"/>
          <w:sz w:val="22"/>
          <w:szCs w:val="22"/>
        </w:rPr>
        <w:t>singlemode</w:t>
      </w:r>
      <w:proofErr w:type="spellEnd"/>
      <w:r w:rsidRPr="00D56EE7">
        <w:rPr>
          <w:rFonts w:ascii="Calibri" w:hAnsi="Calibri" w:cs="Calibri"/>
          <w:sz w:val="22"/>
          <w:szCs w:val="22"/>
        </w:rPr>
        <w:t xml:space="preserve"> oraz </w:t>
      </w:r>
      <w:proofErr w:type="spellStart"/>
      <w:r w:rsidRPr="00D56EE7">
        <w:rPr>
          <w:rFonts w:ascii="Calibri" w:hAnsi="Calibri" w:cs="Calibri"/>
          <w:sz w:val="22"/>
          <w:szCs w:val="22"/>
        </w:rPr>
        <w:t>multimode</w:t>
      </w:r>
      <w:proofErr w:type="spellEnd"/>
      <w:r w:rsidRPr="00D56EE7">
        <w:rPr>
          <w:rFonts w:ascii="Calibri" w:hAnsi="Calibri" w:cs="Calibri"/>
          <w:sz w:val="22"/>
          <w:szCs w:val="22"/>
        </w:rPr>
        <w:t>)</w:t>
      </w:r>
      <w:r w:rsidR="008A14A5" w:rsidRPr="00D56EE7">
        <w:rPr>
          <w:rFonts w:ascii="Calibri" w:hAnsi="Calibri" w:cs="Calibri"/>
          <w:sz w:val="22"/>
          <w:szCs w:val="22"/>
        </w:rPr>
        <w:t xml:space="preserve"> </w:t>
      </w:r>
      <w:r w:rsidR="004A64FB" w:rsidRPr="00D56EE7">
        <w:rPr>
          <w:rFonts w:ascii="Calibri" w:hAnsi="Calibri" w:cs="Calibri"/>
          <w:sz w:val="22"/>
          <w:szCs w:val="22"/>
        </w:rPr>
        <w:t>na każdy przełącznik</w:t>
      </w:r>
      <w:r w:rsidRPr="00D56EE7">
        <w:rPr>
          <w:rFonts w:ascii="Calibri" w:hAnsi="Calibri" w:cs="Calibri"/>
          <w:sz w:val="22"/>
          <w:szCs w:val="22"/>
        </w:rPr>
        <w:t xml:space="preserve">, w ilości odpowiadającej liczbie portów: </w:t>
      </w:r>
      <w:r w:rsidR="00F67B8B" w:rsidRPr="00D56EE7">
        <w:rPr>
          <w:rFonts w:ascii="Calibri" w:hAnsi="Calibri" w:cs="Calibri"/>
          <w:sz w:val="22"/>
          <w:szCs w:val="22"/>
        </w:rPr>
        <w:t xml:space="preserve">40 </w:t>
      </w:r>
      <w:r w:rsidRPr="00D56EE7">
        <w:rPr>
          <w:rFonts w:ascii="Calibri" w:hAnsi="Calibri" w:cs="Calibri"/>
          <w:sz w:val="22"/>
          <w:szCs w:val="22"/>
        </w:rPr>
        <w:t>wkładek SFP+/SFP dla portów 25G</w:t>
      </w:r>
      <w:r w:rsidR="00F67B8B" w:rsidRPr="00D56EE7">
        <w:rPr>
          <w:rFonts w:ascii="Calibri" w:hAnsi="Calibri" w:cs="Calibri"/>
          <w:sz w:val="22"/>
          <w:szCs w:val="22"/>
        </w:rPr>
        <w:t>b</w:t>
      </w:r>
      <w:r w:rsidRPr="00D56EE7">
        <w:rPr>
          <w:rFonts w:ascii="Calibri" w:hAnsi="Calibri" w:cs="Calibri"/>
          <w:sz w:val="22"/>
          <w:szCs w:val="22"/>
        </w:rPr>
        <w:t>/</w:t>
      </w:r>
      <w:r w:rsidR="00F67B8B" w:rsidRPr="00D56EE7">
        <w:rPr>
          <w:rFonts w:ascii="Calibri" w:hAnsi="Calibri" w:cs="Calibri"/>
          <w:sz w:val="22"/>
          <w:szCs w:val="22"/>
        </w:rPr>
        <w:t xml:space="preserve">s </w:t>
      </w:r>
      <w:proofErr w:type="spellStart"/>
      <w:r w:rsidR="00F67B8B" w:rsidRPr="00D56EE7">
        <w:rPr>
          <w:rFonts w:ascii="Calibri" w:hAnsi="Calibri" w:cs="Calibri"/>
          <w:sz w:val="22"/>
          <w:szCs w:val="22"/>
        </w:rPr>
        <w:t>multimode</w:t>
      </w:r>
      <w:proofErr w:type="spellEnd"/>
      <w:r w:rsidR="00F67B8B" w:rsidRPr="00D56EE7">
        <w:rPr>
          <w:rFonts w:ascii="Calibri" w:hAnsi="Calibri" w:cs="Calibri"/>
          <w:sz w:val="22"/>
          <w:szCs w:val="22"/>
        </w:rPr>
        <w:t xml:space="preserve">, 8 wkładek SFP+/SFP dla portów 25Gb/s </w:t>
      </w:r>
      <w:proofErr w:type="spellStart"/>
      <w:r w:rsidR="00F67B8B" w:rsidRPr="00D56EE7">
        <w:rPr>
          <w:rFonts w:ascii="Calibri" w:hAnsi="Calibri" w:cs="Calibri"/>
          <w:sz w:val="22"/>
          <w:szCs w:val="22"/>
        </w:rPr>
        <w:t>singemode</w:t>
      </w:r>
      <w:proofErr w:type="spellEnd"/>
      <w:r w:rsidR="00F67B8B" w:rsidRPr="00D56EE7">
        <w:rPr>
          <w:rFonts w:ascii="Calibri" w:hAnsi="Calibri" w:cs="Calibri"/>
          <w:sz w:val="22"/>
          <w:szCs w:val="22"/>
        </w:rPr>
        <w:t xml:space="preserve"> </w:t>
      </w:r>
      <w:r w:rsidRPr="00D56EE7">
        <w:rPr>
          <w:rFonts w:ascii="Calibri" w:hAnsi="Calibri" w:cs="Calibri"/>
          <w:sz w:val="22"/>
          <w:szCs w:val="22"/>
        </w:rPr>
        <w:t>oraz 8 wkładek QSFP dla portów 100Gb/s. Dodatkowo należy dostarczyć niezbędne okablowanie (</w:t>
      </w:r>
      <w:proofErr w:type="spellStart"/>
      <w:r w:rsidRPr="00D56EE7">
        <w:rPr>
          <w:rFonts w:ascii="Calibri" w:hAnsi="Calibri" w:cs="Calibri"/>
          <w:sz w:val="22"/>
          <w:szCs w:val="22"/>
        </w:rPr>
        <w:t>patchcordy</w:t>
      </w:r>
      <w:proofErr w:type="spellEnd"/>
      <w:r w:rsidRPr="00D56EE7">
        <w:rPr>
          <w:rFonts w:ascii="Calibri" w:hAnsi="Calibri" w:cs="Calibri"/>
          <w:sz w:val="22"/>
          <w:szCs w:val="22"/>
        </w:rPr>
        <w:t xml:space="preserve"> miedziane i światłowodowe) odpowiedniego typu i długości.</w:t>
      </w:r>
    </w:p>
    <w:tbl>
      <w:tblPr>
        <w:tblW w:w="8789" w:type="dxa"/>
        <w:tblInd w:w="562" w:type="dxa"/>
        <w:tblCellMar>
          <w:left w:w="70" w:type="dxa"/>
          <w:right w:w="70" w:type="dxa"/>
        </w:tblCellMar>
        <w:tblLook w:val="04A0" w:firstRow="1" w:lastRow="0" w:firstColumn="1" w:lastColumn="0" w:noHBand="0" w:noVBand="1"/>
      </w:tblPr>
      <w:tblGrid>
        <w:gridCol w:w="2268"/>
        <w:gridCol w:w="6521"/>
      </w:tblGrid>
      <w:tr w:rsidR="00163D70" w:rsidRPr="00D56EE7" w14:paraId="53CA3867" w14:textId="77777777" w:rsidTr="00163D70">
        <w:trPr>
          <w:trHeight w:val="320"/>
        </w:trPr>
        <w:tc>
          <w:tcPr>
            <w:tcW w:w="2268" w:type="dxa"/>
            <w:tcBorders>
              <w:top w:val="single" w:sz="4" w:space="0" w:color="auto"/>
              <w:left w:val="single" w:sz="4" w:space="0" w:color="auto"/>
              <w:bottom w:val="single" w:sz="4" w:space="0" w:color="auto"/>
              <w:right w:val="single" w:sz="4" w:space="0" w:color="auto"/>
            </w:tcBorders>
            <w:vAlign w:val="bottom"/>
            <w:hideMark/>
          </w:tcPr>
          <w:p w14:paraId="1E025602" w14:textId="77777777" w:rsidR="00163D70" w:rsidRPr="00D56EE7" w:rsidRDefault="00163D70"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Kategoria</w:t>
            </w:r>
          </w:p>
        </w:tc>
        <w:tc>
          <w:tcPr>
            <w:tcW w:w="6521" w:type="dxa"/>
            <w:tcBorders>
              <w:top w:val="single" w:sz="4" w:space="0" w:color="auto"/>
              <w:left w:val="nil"/>
              <w:bottom w:val="single" w:sz="4" w:space="0" w:color="auto"/>
              <w:right w:val="single" w:sz="4" w:space="0" w:color="auto"/>
            </w:tcBorders>
            <w:vAlign w:val="bottom"/>
            <w:hideMark/>
          </w:tcPr>
          <w:p w14:paraId="5AAA56A1" w14:textId="77777777" w:rsidR="00163D70" w:rsidRPr="00D56EE7" w:rsidRDefault="00163D70"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Wymagania</w:t>
            </w:r>
          </w:p>
        </w:tc>
      </w:tr>
      <w:tr w:rsidR="00163D70" w:rsidRPr="00D56EE7" w14:paraId="55AA4571" w14:textId="77777777" w:rsidTr="00163D70">
        <w:trPr>
          <w:trHeight w:val="440"/>
        </w:trPr>
        <w:tc>
          <w:tcPr>
            <w:tcW w:w="2268" w:type="dxa"/>
            <w:tcBorders>
              <w:top w:val="nil"/>
              <w:left w:val="single" w:sz="4" w:space="0" w:color="auto"/>
              <w:bottom w:val="single" w:sz="4" w:space="0" w:color="auto"/>
              <w:right w:val="single" w:sz="4" w:space="0" w:color="auto"/>
            </w:tcBorders>
            <w:vAlign w:val="bottom"/>
            <w:hideMark/>
          </w:tcPr>
          <w:p w14:paraId="0FE2A010"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Porty</w:t>
            </w:r>
          </w:p>
        </w:tc>
        <w:tc>
          <w:tcPr>
            <w:tcW w:w="6521" w:type="dxa"/>
            <w:tcBorders>
              <w:top w:val="nil"/>
              <w:left w:val="nil"/>
              <w:bottom w:val="single" w:sz="4" w:space="0" w:color="auto"/>
              <w:right w:val="single" w:sz="4" w:space="0" w:color="auto"/>
            </w:tcBorders>
            <w:vAlign w:val="bottom"/>
            <w:hideMark/>
          </w:tcPr>
          <w:p w14:paraId="042334B9"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- 48 portów 25G/10Gb/s - 8 portów 100Gb/s</w:t>
            </w:r>
          </w:p>
        </w:tc>
      </w:tr>
      <w:tr w:rsidR="00163D70" w:rsidRPr="00D56EE7" w14:paraId="570F889B"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0036EEA6"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Chłodzenie</w:t>
            </w:r>
          </w:p>
        </w:tc>
        <w:tc>
          <w:tcPr>
            <w:tcW w:w="6521" w:type="dxa"/>
            <w:tcBorders>
              <w:top w:val="nil"/>
              <w:left w:val="nil"/>
              <w:bottom w:val="single" w:sz="4" w:space="0" w:color="auto"/>
              <w:right w:val="single" w:sz="4" w:space="0" w:color="auto"/>
            </w:tcBorders>
            <w:vAlign w:val="bottom"/>
            <w:hideMark/>
          </w:tcPr>
          <w:p w14:paraId="566E0DAD"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Od przodu do tyłu obudowy</w:t>
            </w:r>
          </w:p>
        </w:tc>
      </w:tr>
      <w:tr w:rsidR="00163D70" w:rsidRPr="00D56EE7" w14:paraId="6094ED2C"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09F8739C"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Tablica MAC</w:t>
            </w:r>
          </w:p>
        </w:tc>
        <w:tc>
          <w:tcPr>
            <w:tcW w:w="6521" w:type="dxa"/>
            <w:tcBorders>
              <w:top w:val="nil"/>
              <w:left w:val="nil"/>
              <w:bottom w:val="single" w:sz="4" w:space="0" w:color="auto"/>
              <w:right w:val="single" w:sz="4" w:space="0" w:color="auto"/>
            </w:tcBorders>
            <w:vAlign w:val="bottom"/>
            <w:hideMark/>
          </w:tcPr>
          <w:p w14:paraId="1B77DE39"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32K</w:t>
            </w:r>
          </w:p>
        </w:tc>
      </w:tr>
      <w:tr w:rsidR="00163D70" w:rsidRPr="00D56EE7" w14:paraId="5DDD00D9"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4C5BA13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Bufor</w:t>
            </w:r>
          </w:p>
        </w:tc>
        <w:tc>
          <w:tcPr>
            <w:tcW w:w="6521" w:type="dxa"/>
            <w:tcBorders>
              <w:top w:val="nil"/>
              <w:left w:val="nil"/>
              <w:bottom w:val="single" w:sz="4" w:space="0" w:color="auto"/>
              <w:right w:val="single" w:sz="4" w:space="0" w:color="auto"/>
            </w:tcBorders>
            <w:vAlign w:val="bottom"/>
            <w:hideMark/>
          </w:tcPr>
          <w:p w14:paraId="72450BA7"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256Mb</w:t>
            </w:r>
          </w:p>
        </w:tc>
      </w:tr>
      <w:tr w:rsidR="00163D70" w:rsidRPr="00D56EE7" w14:paraId="45E8935F"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0276765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Zasilanie</w:t>
            </w:r>
          </w:p>
        </w:tc>
        <w:tc>
          <w:tcPr>
            <w:tcW w:w="6521" w:type="dxa"/>
            <w:tcBorders>
              <w:top w:val="nil"/>
              <w:left w:val="nil"/>
              <w:bottom w:val="single" w:sz="4" w:space="0" w:color="auto"/>
              <w:right w:val="single" w:sz="4" w:space="0" w:color="auto"/>
            </w:tcBorders>
            <w:vAlign w:val="bottom"/>
            <w:hideMark/>
          </w:tcPr>
          <w:p w14:paraId="15A7154B"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Redundantne wewnętrzne zasilacze AC</w:t>
            </w:r>
          </w:p>
        </w:tc>
      </w:tr>
      <w:tr w:rsidR="00163D70" w:rsidRPr="00D56EE7" w14:paraId="340B7D1C"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066A8C0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MTBF</w:t>
            </w:r>
          </w:p>
        </w:tc>
        <w:tc>
          <w:tcPr>
            <w:tcW w:w="6521" w:type="dxa"/>
            <w:tcBorders>
              <w:top w:val="nil"/>
              <w:left w:val="nil"/>
              <w:bottom w:val="single" w:sz="4" w:space="0" w:color="auto"/>
              <w:right w:val="single" w:sz="4" w:space="0" w:color="auto"/>
            </w:tcBorders>
            <w:vAlign w:val="bottom"/>
            <w:hideMark/>
          </w:tcPr>
          <w:p w14:paraId="408B1E05"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289 052 godzin</w:t>
            </w:r>
          </w:p>
        </w:tc>
      </w:tr>
      <w:tr w:rsidR="00163D70" w:rsidRPr="00D56EE7" w14:paraId="7D7752FC"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37CB661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Wydajność</w:t>
            </w:r>
          </w:p>
        </w:tc>
        <w:tc>
          <w:tcPr>
            <w:tcW w:w="6521" w:type="dxa"/>
            <w:tcBorders>
              <w:top w:val="nil"/>
              <w:left w:val="nil"/>
              <w:bottom w:val="single" w:sz="4" w:space="0" w:color="auto"/>
              <w:right w:val="single" w:sz="4" w:space="0" w:color="auto"/>
            </w:tcBorders>
            <w:vAlign w:val="bottom"/>
            <w:hideMark/>
          </w:tcPr>
          <w:p w14:paraId="1118BF80"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Minimum 4 </w:t>
            </w:r>
            <w:proofErr w:type="spellStart"/>
            <w:r w:rsidRPr="00D56EE7">
              <w:rPr>
                <w:rFonts w:ascii="Calibri" w:hAnsi="Calibri" w:cs="Calibri"/>
                <w:color w:val="000000"/>
                <w:sz w:val="22"/>
                <w:szCs w:val="22"/>
              </w:rPr>
              <w:t>Tbps</w:t>
            </w:r>
            <w:proofErr w:type="spellEnd"/>
          </w:p>
        </w:tc>
      </w:tr>
      <w:tr w:rsidR="00163D70" w:rsidRPr="00D56EE7" w14:paraId="72345A45"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65B7844E"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Przepustowość</w:t>
            </w:r>
          </w:p>
        </w:tc>
        <w:tc>
          <w:tcPr>
            <w:tcW w:w="6521" w:type="dxa"/>
            <w:tcBorders>
              <w:top w:val="nil"/>
              <w:left w:val="nil"/>
              <w:bottom w:val="single" w:sz="4" w:space="0" w:color="auto"/>
              <w:right w:val="single" w:sz="4" w:space="0" w:color="auto"/>
            </w:tcBorders>
            <w:vAlign w:val="bottom"/>
            <w:hideMark/>
          </w:tcPr>
          <w:p w14:paraId="4C5BA0CB"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Minimum 2 </w:t>
            </w:r>
            <w:proofErr w:type="spellStart"/>
            <w:r w:rsidRPr="00D56EE7">
              <w:rPr>
                <w:rFonts w:ascii="Calibri" w:hAnsi="Calibri" w:cs="Calibri"/>
                <w:color w:val="000000"/>
                <w:sz w:val="22"/>
                <w:szCs w:val="22"/>
              </w:rPr>
              <w:t>Bpps</w:t>
            </w:r>
            <w:proofErr w:type="spellEnd"/>
          </w:p>
        </w:tc>
      </w:tr>
      <w:tr w:rsidR="00163D70" w:rsidRPr="00D56EE7" w14:paraId="5131F8C8" w14:textId="77777777" w:rsidTr="00163D70">
        <w:trPr>
          <w:trHeight w:val="650"/>
        </w:trPr>
        <w:tc>
          <w:tcPr>
            <w:tcW w:w="2268" w:type="dxa"/>
            <w:tcBorders>
              <w:top w:val="nil"/>
              <w:left w:val="single" w:sz="4" w:space="0" w:color="auto"/>
              <w:bottom w:val="single" w:sz="4" w:space="0" w:color="auto"/>
              <w:right w:val="single" w:sz="4" w:space="0" w:color="auto"/>
            </w:tcBorders>
            <w:vAlign w:val="bottom"/>
            <w:hideMark/>
          </w:tcPr>
          <w:p w14:paraId="5D77F0B1"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Opóźnienia (</w:t>
            </w:r>
            <w:proofErr w:type="spellStart"/>
            <w:r w:rsidRPr="00D56EE7">
              <w:rPr>
                <w:rFonts w:ascii="Calibri" w:hAnsi="Calibri" w:cs="Calibri"/>
                <w:color w:val="000000"/>
                <w:sz w:val="22"/>
                <w:szCs w:val="22"/>
              </w:rPr>
              <w:t>Latency</w:t>
            </w:r>
            <w:proofErr w:type="spellEnd"/>
            <w:r w:rsidRPr="00D56EE7">
              <w:rPr>
                <w:rFonts w:ascii="Calibri" w:hAnsi="Calibri" w:cs="Calibri"/>
                <w:color w:val="000000"/>
                <w:sz w:val="22"/>
                <w:szCs w:val="22"/>
              </w:rPr>
              <w:t>)</w:t>
            </w:r>
          </w:p>
        </w:tc>
        <w:tc>
          <w:tcPr>
            <w:tcW w:w="6521" w:type="dxa"/>
            <w:tcBorders>
              <w:top w:val="nil"/>
              <w:left w:val="nil"/>
              <w:bottom w:val="single" w:sz="4" w:space="0" w:color="auto"/>
              <w:right w:val="single" w:sz="4" w:space="0" w:color="auto"/>
            </w:tcBorders>
            <w:vAlign w:val="bottom"/>
            <w:hideMark/>
          </w:tcPr>
          <w:p w14:paraId="2800D44F"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- 25G SFP28: &lt; 0.117μs</w:t>
            </w:r>
          </w:p>
          <w:p w14:paraId="08CC9352"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- 10G SFP+: &lt; 0.119μs </w:t>
            </w:r>
          </w:p>
          <w:p w14:paraId="46B9F80E"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- 100G QSFP28: &lt; 0.129μs </w:t>
            </w:r>
          </w:p>
          <w:p w14:paraId="05DC3E4C"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 xml:space="preserve">- 50G QSFP28: &lt; 0.129μs </w:t>
            </w:r>
          </w:p>
          <w:p w14:paraId="5D59983B" w14:textId="676E19AF"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- 40G QSFP+: &lt; 0.144μs</w:t>
            </w:r>
          </w:p>
        </w:tc>
      </w:tr>
      <w:tr w:rsidR="00163D70" w:rsidRPr="00D56EE7" w14:paraId="21CC53F1" w14:textId="77777777" w:rsidTr="00163D70">
        <w:trPr>
          <w:trHeight w:val="640"/>
        </w:trPr>
        <w:tc>
          <w:tcPr>
            <w:tcW w:w="2268" w:type="dxa"/>
            <w:tcBorders>
              <w:top w:val="nil"/>
              <w:left w:val="single" w:sz="4" w:space="0" w:color="auto"/>
              <w:bottom w:val="single" w:sz="4" w:space="0" w:color="auto"/>
              <w:right w:val="single" w:sz="4" w:space="0" w:color="auto"/>
            </w:tcBorders>
            <w:vAlign w:val="bottom"/>
            <w:hideMark/>
          </w:tcPr>
          <w:p w14:paraId="0521F956"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Zarządzanie</w:t>
            </w:r>
          </w:p>
        </w:tc>
        <w:tc>
          <w:tcPr>
            <w:tcW w:w="6521" w:type="dxa"/>
            <w:tcBorders>
              <w:top w:val="nil"/>
              <w:left w:val="nil"/>
              <w:bottom w:val="single" w:sz="4" w:space="0" w:color="auto"/>
              <w:right w:val="single" w:sz="4" w:space="0" w:color="auto"/>
            </w:tcBorders>
            <w:vAlign w:val="bottom"/>
            <w:hideMark/>
          </w:tcPr>
          <w:p w14:paraId="3F0C7AEE"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Web GUI </w:t>
            </w:r>
          </w:p>
          <w:p w14:paraId="7AED522C" w14:textId="7D7650F3"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HTTPs </w:t>
            </w:r>
          </w:p>
          <w:p w14:paraId="6B7BE1A9"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CLI </w:t>
            </w:r>
          </w:p>
          <w:p w14:paraId="5EBD269B"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Telnet </w:t>
            </w:r>
          </w:p>
          <w:p w14:paraId="369F1BFB"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SSH </w:t>
            </w:r>
          </w:p>
          <w:p w14:paraId="79DC7ADB"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SNMP </w:t>
            </w:r>
          </w:p>
          <w:p w14:paraId="03670235" w14:textId="11014C65"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MIB RSPAN</w:t>
            </w:r>
          </w:p>
        </w:tc>
      </w:tr>
      <w:tr w:rsidR="00163D70" w:rsidRPr="00D56EE7" w14:paraId="2661100E"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36BD103B"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Autoryzacja</w:t>
            </w:r>
          </w:p>
        </w:tc>
        <w:tc>
          <w:tcPr>
            <w:tcW w:w="6521" w:type="dxa"/>
            <w:tcBorders>
              <w:top w:val="nil"/>
              <w:left w:val="nil"/>
              <w:bottom w:val="single" w:sz="4" w:space="0" w:color="auto"/>
              <w:right w:val="single" w:sz="4" w:space="0" w:color="auto"/>
            </w:tcBorders>
            <w:vAlign w:val="bottom"/>
            <w:hideMark/>
          </w:tcPr>
          <w:p w14:paraId="4130EAF4"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RADIUS </w:t>
            </w:r>
          </w:p>
          <w:p w14:paraId="0E246C72" w14:textId="1A621E4B"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TACACS+</w:t>
            </w:r>
          </w:p>
        </w:tc>
      </w:tr>
      <w:tr w:rsidR="00163D70" w:rsidRPr="00D56EE7" w14:paraId="053B2245"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74B1BD3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Procesor</w:t>
            </w:r>
          </w:p>
        </w:tc>
        <w:tc>
          <w:tcPr>
            <w:tcW w:w="6521" w:type="dxa"/>
            <w:tcBorders>
              <w:top w:val="nil"/>
              <w:left w:val="nil"/>
              <w:bottom w:val="single" w:sz="4" w:space="0" w:color="auto"/>
              <w:right w:val="single" w:sz="4" w:space="0" w:color="auto"/>
            </w:tcBorders>
            <w:vAlign w:val="bottom"/>
            <w:hideMark/>
          </w:tcPr>
          <w:p w14:paraId="1A1D8F08" w14:textId="77777777" w:rsidR="00163D70" w:rsidRPr="00D56EE7" w:rsidRDefault="00F67B8B"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CPU: min. 2.20GHz</w:t>
            </w:r>
          </w:p>
          <w:p w14:paraId="11D91E9C" w14:textId="77777777" w:rsidR="00F67B8B" w:rsidRPr="00D56EE7" w:rsidRDefault="00F67B8B"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Cache: min. 8MB</w:t>
            </w:r>
          </w:p>
          <w:p w14:paraId="61B55999" w14:textId="262D8259" w:rsidR="00F67B8B" w:rsidRPr="00D56EE7" w:rsidRDefault="00F67B8B" w:rsidP="00D56EE7">
            <w:pPr>
              <w:spacing w:before="120" w:after="120" w:line="252" w:lineRule="auto"/>
              <w:jc w:val="both"/>
              <w:rPr>
                <w:rFonts w:ascii="Calibri" w:hAnsi="Calibri" w:cs="Calibri"/>
                <w:color w:val="000000"/>
                <w:sz w:val="22"/>
                <w:szCs w:val="22"/>
                <w:lang w:val="en-US"/>
              </w:rPr>
            </w:pPr>
            <w:proofErr w:type="spellStart"/>
            <w:r w:rsidRPr="00D56EE7">
              <w:rPr>
                <w:rFonts w:ascii="Calibri" w:hAnsi="Calibri" w:cs="Calibri"/>
                <w:color w:val="000000"/>
                <w:sz w:val="22"/>
                <w:szCs w:val="22"/>
                <w:lang w:val="en-US"/>
              </w:rPr>
              <w:t>Ilość</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rdzeni</w:t>
            </w:r>
            <w:proofErr w:type="spellEnd"/>
            <w:r w:rsidRPr="00D56EE7">
              <w:rPr>
                <w:rFonts w:ascii="Calibri" w:hAnsi="Calibri" w:cs="Calibri"/>
                <w:color w:val="000000"/>
                <w:sz w:val="22"/>
                <w:szCs w:val="22"/>
                <w:lang w:val="en-US"/>
              </w:rPr>
              <w:t xml:space="preserve">: min. 4 </w:t>
            </w:r>
          </w:p>
        </w:tc>
      </w:tr>
      <w:tr w:rsidR="00163D70" w:rsidRPr="00D56EE7" w14:paraId="1CCD9987"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489E62D2"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Pamięć RAM</w:t>
            </w:r>
          </w:p>
        </w:tc>
        <w:tc>
          <w:tcPr>
            <w:tcW w:w="6521" w:type="dxa"/>
            <w:tcBorders>
              <w:top w:val="nil"/>
              <w:left w:val="nil"/>
              <w:bottom w:val="single" w:sz="4" w:space="0" w:color="auto"/>
              <w:right w:val="single" w:sz="4" w:space="0" w:color="auto"/>
            </w:tcBorders>
            <w:vAlign w:val="bottom"/>
            <w:hideMark/>
          </w:tcPr>
          <w:p w14:paraId="7F41DD24" w14:textId="0CD33356" w:rsidR="00163D70" w:rsidRPr="00D56EE7" w:rsidRDefault="00F67B8B"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Co najmniej: </w:t>
            </w:r>
            <w:r w:rsidR="00163D70" w:rsidRPr="00D56EE7">
              <w:rPr>
                <w:rFonts w:ascii="Calibri" w:hAnsi="Calibri" w:cs="Calibri"/>
                <w:color w:val="000000"/>
                <w:sz w:val="22"/>
                <w:szCs w:val="22"/>
              </w:rPr>
              <w:t>8GB DDR3/ECC RAM</w:t>
            </w:r>
          </w:p>
        </w:tc>
      </w:tr>
      <w:tr w:rsidR="00163D70" w:rsidRPr="00D56EE7" w14:paraId="0A1F1AD8"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168795A7"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Pamięć masowa</w:t>
            </w:r>
          </w:p>
        </w:tc>
        <w:tc>
          <w:tcPr>
            <w:tcW w:w="6521" w:type="dxa"/>
            <w:tcBorders>
              <w:top w:val="nil"/>
              <w:left w:val="nil"/>
              <w:bottom w:val="single" w:sz="4" w:space="0" w:color="auto"/>
              <w:right w:val="single" w:sz="4" w:space="0" w:color="auto"/>
            </w:tcBorders>
            <w:vAlign w:val="bottom"/>
            <w:hideMark/>
          </w:tcPr>
          <w:p w14:paraId="6A84F7B0"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128GB SSD</w:t>
            </w:r>
          </w:p>
        </w:tc>
      </w:tr>
      <w:tr w:rsidR="00163D70" w:rsidRPr="006A5D5A" w14:paraId="5777A27E" w14:textId="77777777" w:rsidTr="00163D70">
        <w:trPr>
          <w:trHeight w:val="632"/>
        </w:trPr>
        <w:tc>
          <w:tcPr>
            <w:tcW w:w="2268" w:type="dxa"/>
            <w:tcBorders>
              <w:top w:val="nil"/>
              <w:left w:val="single" w:sz="4" w:space="0" w:color="auto"/>
              <w:bottom w:val="single" w:sz="4" w:space="0" w:color="auto"/>
              <w:right w:val="single" w:sz="4" w:space="0" w:color="auto"/>
            </w:tcBorders>
            <w:vAlign w:val="bottom"/>
            <w:hideMark/>
          </w:tcPr>
          <w:p w14:paraId="66558644"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Funkcje sieciowe</w:t>
            </w:r>
          </w:p>
        </w:tc>
        <w:tc>
          <w:tcPr>
            <w:tcW w:w="6521" w:type="dxa"/>
            <w:tcBorders>
              <w:top w:val="nil"/>
              <w:left w:val="nil"/>
              <w:bottom w:val="single" w:sz="4" w:space="0" w:color="auto"/>
              <w:right w:val="single" w:sz="4" w:space="0" w:color="auto"/>
            </w:tcBorders>
            <w:vAlign w:val="bottom"/>
            <w:hideMark/>
          </w:tcPr>
          <w:p w14:paraId="5B34DE5A"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Multichassis</w:t>
            </w:r>
            <w:proofErr w:type="spellEnd"/>
            <w:r w:rsidRPr="00D56EE7">
              <w:rPr>
                <w:rFonts w:ascii="Calibri" w:hAnsi="Calibri" w:cs="Calibri"/>
                <w:color w:val="000000"/>
                <w:sz w:val="22"/>
                <w:szCs w:val="22"/>
                <w:lang w:val="en-US"/>
              </w:rPr>
              <w:t xml:space="preserve"> LAG </w:t>
            </w:r>
          </w:p>
          <w:p w14:paraId="26685CB5"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DiffServ</w:t>
            </w:r>
            <w:proofErr w:type="spellEnd"/>
            <w:r w:rsidRPr="00D56EE7">
              <w:rPr>
                <w:rFonts w:ascii="Calibri" w:hAnsi="Calibri" w:cs="Calibri"/>
                <w:color w:val="000000"/>
                <w:sz w:val="22"/>
                <w:szCs w:val="22"/>
                <w:lang w:val="en-US"/>
              </w:rPr>
              <w:t xml:space="preserve"> </w:t>
            </w:r>
          </w:p>
          <w:p w14:paraId="3A98E226"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Harmonogram</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limitowania</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przepustowości</w:t>
            </w:r>
            <w:proofErr w:type="spellEnd"/>
            <w:r w:rsidRPr="00D56EE7">
              <w:rPr>
                <w:rFonts w:ascii="Calibri" w:hAnsi="Calibri" w:cs="Calibri"/>
                <w:color w:val="000000"/>
                <w:sz w:val="22"/>
                <w:szCs w:val="22"/>
                <w:lang w:val="en-US"/>
              </w:rPr>
              <w:t xml:space="preserve"> (min. 1 Kbps) </w:t>
            </w:r>
          </w:p>
          <w:p w14:paraId="7A0CC893" w14:textId="0CB94501"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IPv4/IPv6 Multicast Filtering</w:t>
            </w:r>
          </w:p>
        </w:tc>
      </w:tr>
      <w:tr w:rsidR="00163D70" w:rsidRPr="006A5D5A" w14:paraId="4C4AEE25" w14:textId="77777777" w:rsidTr="00163D70">
        <w:trPr>
          <w:trHeight w:val="640"/>
        </w:trPr>
        <w:tc>
          <w:tcPr>
            <w:tcW w:w="2268" w:type="dxa"/>
            <w:tcBorders>
              <w:top w:val="nil"/>
              <w:left w:val="single" w:sz="4" w:space="0" w:color="auto"/>
              <w:bottom w:val="single" w:sz="4" w:space="0" w:color="auto"/>
              <w:right w:val="single" w:sz="4" w:space="0" w:color="auto"/>
            </w:tcBorders>
            <w:vAlign w:val="bottom"/>
            <w:hideMark/>
          </w:tcPr>
          <w:p w14:paraId="23A1959D"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Obsługa protokołów </w:t>
            </w:r>
            <w:proofErr w:type="spellStart"/>
            <w:r w:rsidRPr="00D56EE7">
              <w:rPr>
                <w:rFonts w:ascii="Calibri" w:hAnsi="Calibri" w:cs="Calibri"/>
                <w:color w:val="000000"/>
                <w:sz w:val="22"/>
                <w:szCs w:val="22"/>
              </w:rPr>
              <w:t>multicast</w:t>
            </w:r>
            <w:proofErr w:type="spellEnd"/>
          </w:p>
        </w:tc>
        <w:tc>
          <w:tcPr>
            <w:tcW w:w="6521" w:type="dxa"/>
            <w:tcBorders>
              <w:top w:val="nil"/>
              <w:left w:val="nil"/>
              <w:bottom w:val="single" w:sz="4" w:space="0" w:color="auto"/>
              <w:right w:val="single" w:sz="4" w:space="0" w:color="auto"/>
            </w:tcBorders>
            <w:vAlign w:val="bottom"/>
            <w:hideMark/>
          </w:tcPr>
          <w:p w14:paraId="08F579B6"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IGMPv3 MLDv2 Snooping - SSM - IGMPv1, v2 Querier</w:t>
            </w:r>
          </w:p>
        </w:tc>
      </w:tr>
      <w:tr w:rsidR="00163D70" w:rsidRPr="00D56EE7" w14:paraId="1188C36E"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719ECFA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Optymalizacja</w:t>
            </w:r>
          </w:p>
        </w:tc>
        <w:tc>
          <w:tcPr>
            <w:tcW w:w="6521" w:type="dxa"/>
            <w:tcBorders>
              <w:top w:val="nil"/>
              <w:left w:val="nil"/>
              <w:bottom w:val="single" w:sz="4" w:space="0" w:color="auto"/>
              <w:right w:val="single" w:sz="4" w:space="0" w:color="auto"/>
            </w:tcBorders>
            <w:vAlign w:val="bottom"/>
            <w:hideMark/>
          </w:tcPr>
          <w:p w14:paraId="74919EDF" w14:textId="77777777" w:rsidR="00163D70" w:rsidRPr="00D56EE7" w:rsidRDefault="00163D70" w:rsidP="00D56EE7">
            <w:pPr>
              <w:spacing w:before="120" w:after="120" w:line="252" w:lineRule="auto"/>
              <w:jc w:val="both"/>
              <w:rPr>
                <w:rFonts w:ascii="Calibri" w:hAnsi="Calibri" w:cs="Calibri"/>
                <w:color w:val="000000"/>
                <w:sz w:val="22"/>
                <w:szCs w:val="22"/>
              </w:rPr>
            </w:pPr>
            <w:proofErr w:type="spellStart"/>
            <w:r w:rsidRPr="00D56EE7">
              <w:rPr>
                <w:rFonts w:ascii="Calibri" w:hAnsi="Calibri" w:cs="Calibri"/>
                <w:color w:val="000000"/>
                <w:sz w:val="22"/>
                <w:szCs w:val="22"/>
              </w:rPr>
              <w:t>iSCSI</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optimization</w:t>
            </w:r>
            <w:proofErr w:type="spellEnd"/>
          </w:p>
        </w:tc>
      </w:tr>
      <w:tr w:rsidR="00163D70" w:rsidRPr="00D56EE7" w14:paraId="250E0E42" w14:textId="77777777" w:rsidTr="00163D70">
        <w:trPr>
          <w:trHeight w:val="640"/>
        </w:trPr>
        <w:tc>
          <w:tcPr>
            <w:tcW w:w="2268" w:type="dxa"/>
            <w:tcBorders>
              <w:top w:val="nil"/>
              <w:left w:val="single" w:sz="4" w:space="0" w:color="auto"/>
              <w:bottom w:val="single" w:sz="4" w:space="0" w:color="auto"/>
              <w:right w:val="single" w:sz="4" w:space="0" w:color="auto"/>
            </w:tcBorders>
            <w:vAlign w:val="bottom"/>
            <w:hideMark/>
          </w:tcPr>
          <w:p w14:paraId="46BE1486"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Routing i </w:t>
            </w:r>
            <w:proofErr w:type="spellStart"/>
            <w:r w:rsidRPr="00D56EE7">
              <w:rPr>
                <w:rFonts w:ascii="Calibri" w:hAnsi="Calibri" w:cs="Calibri"/>
                <w:color w:val="000000"/>
                <w:sz w:val="22"/>
                <w:szCs w:val="22"/>
              </w:rPr>
              <w:t>QoS</w:t>
            </w:r>
            <w:proofErr w:type="spellEnd"/>
          </w:p>
        </w:tc>
        <w:tc>
          <w:tcPr>
            <w:tcW w:w="6521" w:type="dxa"/>
            <w:tcBorders>
              <w:top w:val="nil"/>
              <w:left w:val="nil"/>
              <w:bottom w:val="single" w:sz="4" w:space="0" w:color="auto"/>
              <w:right w:val="single" w:sz="4" w:space="0" w:color="auto"/>
            </w:tcBorders>
            <w:vAlign w:val="bottom"/>
            <w:hideMark/>
          </w:tcPr>
          <w:p w14:paraId="2EC6AF5E"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Policy-based Routing (PBR) </w:t>
            </w:r>
          </w:p>
          <w:p w14:paraId="6B26F26B"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LLDP-MED </w:t>
            </w:r>
          </w:p>
          <w:p w14:paraId="0526300D" w14:textId="17427248"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QoQ (Double VLAN Tagging)</w:t>
            </w:r>
          </w:p>
        </w:tc>
      </w:tr>
      <w:tr w:rsidR="00163D70" w:rsidRPr="006A5D5A" w14:paraId="633B4D1A" w14:textId="77777777" w:rsidTr="00163D70">
        <w:trPr>
          <w:trHeight w:val="640"/>
        </w:trPr>
        <w:tc>
          <w:tcPr>
            <w:tcW w:w="2268" w:type="dxa"/>
            <w:tcBorders>
              <w:top w:val="nil"/>
              <w:left w:val="single" w:sz="4" w:space="0" w:color="auto"/>
              <w:bottom w:val="single" w:sz="4" w:space="0" w:color="auto"/>
              <w:right w:val="single" w:sz="4" w:space="0" w:color="auto"/>
            </w:tcBorders>
            <w:vAlign w:val="bottom"/>
            <w:hideMark/>
          </w:tcPr>
          <w:p w14:paraId="2745C1E9"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 xml:space="preserve">Protokoły </w:t>
            </w:r>
            <w:proofErr w:type="spellStart"/>
            <w:r w:rsidRPr="00D56EE7">
              <w:rPr>
                <w:rFonts w:ascii="Calibri" w:hAnsi="Calibri" w:cs="Calibri"/>
                <w:color w:val="000000"/>
                <w:sz w:val="22"/>
                <w:szCs w:val="22"/>
              </w:rPr>
              <w:t>Spanning</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Tree</w:t>
            </w:r>
            <w:proofErr w:type="spellEnd"/>
          </w:p>
        </w:tc>
        <w:tc>
          <w:tcPr>
            <w:tcW w:w="6521" w:type="dxa"/>
            <w:tcBorders>
              <w:top w:val="nil"/>
              <w:left w:val="nil"/>
              <w:bottom w:val="single" w:sz="4" w:space="0" w:color="auto"/>
              <w:right w:val="single" w:sz="4" w:space="0" w:color="auto"/>
            </w:tcBorders>
            <w:vAlign w:val="bottom"/>
            <w:hideMark/>
          </w:tcPr>
          <w:p w14:paraId="33DC9553"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STP </w:t>
            </w:r>
          </w:p>
          <w:p w14:paraId="7202BD17"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MSTP </w:t>
            </w:r>
          </w:p>
          <w:p w14:paraId="69A95D4E"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RSTP </w:t>
            </w:r>
          </w:p>
          <w:p w14:paraId="3A2CC982" w14:textId="6E1D0082"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BPDU/STRG Root Guard</w:t>
            </w:r>
          </w:p>
        </w:tc>
      </w:tr>
      <w:tr w:rsidR="00163D70" w:rsidRPr="006A5D5A" w14:paraId="722412DA"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7509C638"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Wirtualizacja VLAN</w:t>
            </w:r>
          </w:p>
        </w:tc>
        <w:tc>
          <w:tcPr>
            <w:tcW w:w="6521" w:type="dxa"/>
            <w:tcBorders>
              <w:top w:val="nil"/>
              <w:left w:val="nil"/>
              <w:bottom w:val="single" w:sz="4" w:space="0" w:color="auto"/>
              <w:right w:val="single" w:sz="4" w:space="0" w:color="auto"/>
            </w:tcBorders>
            <w:vAlign w:val="bottom"/>
            <w:hideMark/>
          </w:tcPr>
          <w:p w14:paraId="13064224"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VXLAN - Q-in-Q - Private VLAN</w:t>
            </w:r>
          </w:p>
        </w:tc>
      </w:tr>
      <w:tr w:rsidR="00163D70" w:rsidRPr="00D56EE7" w14:paraId="3F9BC943" w14:textId="77777777" w:rsidTr="00163D70">
        <w:trPr>
          <w:trHeight w:val="960"/>
        </w:trPr>
        <w:tc>
          <w:tcPr>
            <w:tcW w:w="2268" w:type="dxa"/>
            <w:tcBorders>
              <w:top w:val="nil"/>
              <w:left w:val="single" w:sz="4" w:space="0" w:color="auto"/>
              <w:bottom w:val="single" w:sz="4" w:space="0" w:color="auto"/>
              <w:right w:val="single" w:sz="4" w:space="0" w:color="auto"/>
            </w:tcBorders>
            <w:vAlign w:val="bottom"/>
            <w:hideMark/>
          </w:tcPr>
          <w:p w14:paraId="6CF422BD"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Zabezpieczenia sieciowe</w:t>
            </w:r>
          </w:p>
        </w:tc>
        <w:tc>
          <w:tcPr>
            <w:tcW w:w="6521" w:type="dxa"/>
            <w:tcBorders>
              <w:top w:val="nil"/>
              <w:left w:val="nil"/>
              <w:bottom w:val="single" w:sz="4" w:space="0" w:color="auto"/>
              <w:right w:val="single" w:sz="4" w:space="0" w:color="auto"/>
            </w:tcBorders>
            <w:vAlign w:val="bottom"/>
            <w:hideMark/>
          </w:tcPr>
          <w:p w14:paraId="7E894410"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DOT1X </w:t>
            </w:r>
          </w:p>
          <w:p w14:paraId="23D57372"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MAB </w:t>
            </w:r>
          </w:p>
          <w:p w14:paraId="69E94490"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DHCP Snooping </w:t>
            </w:r>
          </w:p>
          <w:p w14:paraId="30202E5F" w14:textId="7777777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Dynamic ARP Inspection </w:t>
            </w:r>
          </w:p>
          <w:p w14:paraId="6CE59BED" w14:textId="34F82E97" w:rsidR="00163D70" w:rsidRPr="00D56EE7" w:rsidRDefault="00163D70"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IP Source Guard</w:t>
            </w:r>
          </w:p>
        </w:tc>
      </w:tr>
      <w:tr w:rsidR="00163D70" w:rsidRPr="00D56EE7" w14:paraId="4A17F2D3"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5684D40C"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Obsługa VLAN</w:t>
            </w:r>
          </w:p>
        </w:tc>
        <w:tc>
          <w:tcPr>
            <w:tcW w:w="6521" w:type="dxa"/>
            <w:tcBorders>
              <w:top w:val="nil"/>
              <w:left w:val="nil"/>
              <w:bottom w:val="single" w:sz="4" w:space="0" w:color="auto"/>
              <w:right w:val="single" w:sz="4" w:space="0" w:color="auto"/>
            </w:tcBorders>
            <w:vAlign w:val="bottom"/>
            <w:hideMark/>
          </w:tcPr>
          <w:p w14:paraId="40C7BFDA"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4K</w:t>
            </w:r>
          </w:p>
        </w:tc>
      </w:tr>
      <w:tr w:rsidR="00163D70" w:rsidRPr="00D56EE7" w14:paraId="7C43E8F9"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13CB6052" w14:textId="77777777" w:rsidR="00163D70" w:rsidRPr="00D56EE7" w:rsidRDefault="00163D70" w:rsidP="00D56EE7">
            <w:pPr>
              <w:spacing w:before="120" w:after="120" w:line="252" w:lineRule="auto"/>
              <w:jc w:val="both"/>
              <w:rPr>
                <w:rFonts w:ascii="Calibri" w:hAnsi="Calibri" w:cs="Calibri"/>
                <w:color w:val="000000"/>
                <w:sz w:val="22"/>
                <w:szCs w:val="22"/>
              </w:rPr>
            </w:pPr>
            <w:proofErr w:type="spellStart"/>
            <w:r w:rsidRPr="00D56EE7">
              <w:rPr>
                <w:rFonts w:ascii="Calibri" w:hAnsi="Calibri" w:cs="Calibri"/>
                <w:color w:val="000000"/>
                <w:sz w:val="22"/>
                <w:szCs w:val="22"/>
              </w:rPr>
              <w:t>sFlow</w:t>
            </w:r>
            <w:proofErr w:type="spellEnd"/>
          </w:p>
        </w:tc>
        <w:tc>
          <w:tcPr>
            <w:tcW w:w="6521" w:type="dxa"/>
            <w:tcBorders>
              <w:top w:val="nil"/>
              <w:left w:val="nil"/>
              <w:bottom w:val="single" w:sz="4" w:space="0" w:color="auto"/>
              <w:right w:val="single" w:sz="4" w:space="0" w:color="auto"/>
            </w:tcBorders>
            <w:vAlign w:val="bottom"/>
            <w:hideMark/>
          </w:tcPr>
          <w:p w14:paraId="7C3AF131"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Tak</w:t>
            </w:r>
          </w:p>
        </w:tc>
      </w:tr>
      <w:tr w:rsidR="00163D70" w:rsidRPr="00D56EE7" w14:paraId="490BF73D"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544D822E"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Interfejsy IP</w:t>
            </w:r>
          </w:p>
        </w:tc>
        <w:tc>
          <w:tcPr>
            <w:tcW w:w="6521" w:type="dxa"/>
            <w:tcBorders>
              <w:top w:val="nil"/>
              <w:left w:val="nil"/>
              <w:bottom w:val="single" w:sz="4" w:space="0" w:color="auto"/>
              <w:right w:val="single" w:sz="4" w:space="0" w:color="auto"/>
            </w:tcBorders>
            <w:vAlign w:val="bottom"/>
            <w:hideMark/>
          </w:tcPr>
          <w:p w14:paraId="3C8803F1"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128</w:t>
            </w:r>
          </w:p>
        </w:tc>
      </w:tr>
      <w:tr w:rsidR="00163D70" w:rsidRPr="00D56EE7" w14:paraId="3FF6D4E6"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6B18ABF6"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Routing </w:t>
            </w:r>
            <w:proofErr w:type="spellStart"/>
            <w:r w:rsidRPr="00D56EE7">
              <w:rPr>
                <w:rFonts w:ascii="Calibri" w:hAnsi="Calibri" w:cs="Calibri"/>
                <w:color w:val="000000"/>
                <w:sz w:val="22"/>
                <w:szCs w:val="22"/>
              </w:rPr>
              <w:t>multicast</w:t>
            </w:r>
            <w:proofErr w:type="spellEnd"/>
          </w:p>
        </w:tc>
        <w:tc>
          <w:tcPr>
            <w:tcW w:w="6521" w:type="dxa"/>
            <w:tcBorders>
              <w:top w:val="nil"/>
              <w:left w:val="nil"/>
              <w:bottom w:val="single" w:sz="4" w:space="0" w:color="auto"/>
              <w:right w:val="single" w:sz="4" w:space="0" w:color="auto"/>
            </w:tcBorders>
            <w:vAlign w:val="bottom"/>
            <w:hideMark/>
          </w:tcPr>
          <w:p w14:paraId="2C89DD2D"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PIM-SM (IPv4 i IPv6)</w:t>
            </w:r>
          </w:p>
        </w:tc>
      </w:tr>
      <w:tr w:rsidR="00163D70" w:rsidRPr="00D56EE7" w14:paraId="3399C05C" w14:textId="77777777" w:rsidTr="00C305C7">
        <w:trPr>
          <w:trHeight w:val="640"/>
        </w:trPr>
        <w:tc>
          <w:tcPr>
            <w:tcW w:w="2268" w:type="dxa"/>
            <w:tcBorders>
              <w:top w:val="nil"/>
              <w:left w:val="single" w:sz="4" w:space="0" w:color="auto"/>
              <w:bottom w:val="single" w:sz="4" w:space="0" w:color="auto"/>
              <w:right w:val="single" w:sz="4" w:space="0" w:color="auto"/>
            </w:tcBorders>
            <w:vAlign w:val="bottom"/>
            <w:hideMark/>
          </w:tcPr>
          <w:p w14:paraId="7B525551"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Obsługa protokołów routingu</w:t>
            </w:r>
          </w:p>
        </w:tc>
        <w:tc>
          <w:tcPr>
            <w:tcW w:w="6521" w:type="dxa"/>
            <w:tcBorders>
              <w:top w:val="nil"/>
              <w:left w:val="nil"/>
              <w:bottom w:val="single" w:sz="4" w:space="0" w:color="auto"/>
              <w:right w:val="single" w:sz="4" w:space="0" w:color="auto"/>
            </w:tcBorders>
            <w:vAlign w:val="center"/>
            <w:hideMark/>
          </w:tcPr>
          <w:p w14:paraId="209FF57F" w14:textId="77777777" w:rsidR="00163D70" w:rsidRPr="00D56EE7" w:rsidRDefault="00163D70" w:rsidP="00C305C7">
            <w:pPr>
              <w:spacing w:before="120" w:after="120" w:line="252" w:lineRule="auto"/>
              <w:rPr>
                <w:rFonts w:ascii="Calibri" w:hAnsi="Calibri" w:cs="Calibri"/>
                <w:color w:val="000000"/>
                <w:sz w:val="22"/>
                <w:szCs w:val="22"/>
              </w:rPr>
            </w:pPr>
            <w:r w:rsidRPr="00D56EE7">
              <w:rPr>
                <w:rFonts w:ascii="Calibri" w:hAnsi="Calibri" w:cs="Calibri"/>
                <w:color w:val="000000"/>
                <w:sz w:val="22"/>
                <w:szCs w:val="22"/>
              </w:rPr>
              <w:t>- OSPFv2 / GR - BGP4 / AS4 / GR</w:t>
            </w:r>
          </w:p>
        </w:tc>
      </w:tr>
      <w:tr w:rsidR="00163D70" w:rsidRPr="00D56EE7" w14:paraId="69D73CCD" w14:textId="77777777" w:rsidTr="00C305C7">
        <w:trPr>
          <w:trHeight w:val="640"/>
        </w:trPr>
        <w:tc>
          <w:tcPr>
            <w:tcW w:w="2268" w:type="dxa"/>
            <w:tcBorders>
              <w:top w:val="nil"/>
              <w:left w:val="single" w:sz="4" w:space="0" w:color="auto"/>
              <w:bottom w:val="single" w:sz="4" w:space="0" w:color="auto"/>
              <w:right w:val="single" w:sz="4" w:space="0" w:color="auto"/>
            </w:tcBorders>
            <w:vAlign w:val="bottom"/>
            <w:hideMark/>
          </w:tcPr>
          <w:p w14:paraId="2C755E3E"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Zabezpieczenia warstwy łącza</w:t>
            </w:r>
          </w:p>
        </w:tc>
        <w:tc>
          <w:tcPr>
            <w:tcW w:w="6521" w:type="dxa"/>
            <w:tcBorders>
              <w:top w:val="nil"/>
              <w:left w:val="nil"/>
              <w:bottom w:val="single" w:sz="4" w:space="0" w:color="auto"/>
              <w:right w:val="single" w:sz="4" w:space="0" w:color="auto"/>
            </w:tcBorders>
            <w:vAlign w:val="center"/>
            <w:hideMark/>
          </w:tcPr>
          <w:p w14:paraId="2DAD3BAE" w14:textId="77777777" w:rsidR="00163D70" w:rsidRPr="00D56EE7" w:rsidRDefault="00163D70" w:rsidP="00C305C7">
            <w:pPr>
              <w:spacing w:before="120" w:after="120" w:line="252" w:lineRule="auto"/>
              <w:rPr>
                <w:rFonts w:ascii="Calibri" w:hAnsi="Calibri" w:cs="Calibri"/>
                <w:color w:val="000000"/>
                <w:sz w:val="22"/>
                <w:szCs w:val="22"/>
              </w:rPr>
            </w:pPr>
            <w:r w:rsidRPr="00D56EE7">
              <w:rPr>
                <w:rFonts w:ascii="Calibri" w:hAnsi="Calibri" w:cs="Calibri"/>
                <w:color w:val="000000"/>
                <w:sz w:val="22"/>
                <w:szCs w:val="22"/>
              </w:rPr>
              <w:t>UDLD</w:t>
            </w:r>
          </w:p>
        </w:tc>
      </w:tr>
      <w:tr w:rsidR="00163D70" w:rsidRPr="00D56EE7" w14:paraId="42B48B4D" w14:textId="77777777" w:rsidTr="00163D70">
        <w:trPr>
          <w:trHeight w:val="320"/>
        </w:trPr>
        <w:tc>
          <w:tcPr>
            <w:tcW w:w="2268" w:type="dxa"/>
            <w:tcBorders>
              <w:top w:val="nil"/>
              <w:left w:val="single" w:sz="4" w:space="0" w:color="auto"/>
              <w:bottom w:val="single" w:sz="4" w:space="0" w:color="auto"/>
              <w:right w:val="single" w:sz="4" w:space="0" w:color="auto"/>
            </w:tcBorders>
            <w:vAlign w:val="bottom"/>
            <w:hideMark/>
          </w:tcPr>
          <w:p w14:paraId="01448654"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DHCPv6</w:t>
            </w:r>
          </w:p>
        </w:tc>
        <w:tc>
          <w:tcPr>
            <w:tcW w:w="6521" w:type="dxa"/>
            <w:tcBorders>
              <w:top w:val="nil"/>
              <w:left w:val="nil"/>
              <w:bottom w:val="single" w:sz="4" w:space="0" w:color="auto"/>
              <w:right w:val="single" w:sz="4" w:space="0" w:color="auto"/>
            </w:tcBorders>
            <w:vAlign w:val="bottom"/>
            <w:hideMark/>
          </w:tcPr>
          <w:p w14:paraId="3CE1EFAD"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DHCPv6 </w:t>
            </w:r>
            <w:proofErr w:type="spellStart"/>
            <w:r w:rsidRPr="00D56EE7">
              <w:rPr>
                <w:rFonts w:ascii="Calibri" w:hAnsi="Calibri" w:cs="Calibri"/>
                <w:color w:val="000000"/>
                <w:sz w:val="22"/>
                <w:szCs w:val="22"/>
              </w:rPr>
              <w:t>Snooping</w:t>
            </w:r>
            <w:proofErr w:type="spellEnd"/>
          </w:p>
        </w:tc>
      </w:tr>
      <w:tr w:rsidR="00163D70" w:rsidRPr="00D56EE7" w14:paraId="16AEDE61" w14:textId="77777777" w:rsidTr="00163D70">
        <w:trPr>
          <w:trHeight w:val="640"/>
        </w:trPr>
        <w:tc>
          <w:tcPr>
            <w:tcW w:w="2268" w:type="dxa"/>
            <w:tcBorders>
              <w:top w:val="nil"/>
              <w:left w:val="single" w:sz="4" w:space="0" w:color="auto"/>
              <w:bottom w:val="single" w:sz="4" w:space="0" w:color="auto"/>
              <w:right w:val="single" w:sz="4" w:space="0" w:color="auto"/>
            </w:tcBorders>
            <w:vAlign w:val="bottom"/>
            <w:hideMark/>
          </w:tcPr>
          <w:p w14:paraId="2350EAE8"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Listy ACL</w:t>
            </w:r>
          </w:p>
        </w:tc>
        <w:tc>
          <w:tcPr>
            <w:tcW w:w="6521" w:type="dxa"/>
            <w:tcBorders>
              <w:top w:val="nil"/>
              <w:left w:val="nil"/>
              <w:bottom w:val="single" w:sz="4" w:space="0" w:color="auto"/>
              <w:right w:val="single" w:sz="4" w:space="0" w:color="auto"/>
            </w:tcBorders>
            <w:vAlign w:val="bottom"/>
            <w:hideMark/>
          </w:tcPr>
          <w:p w14:paraId="72508944"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Min. 100 list ACL - Min. 1023 reguły na listę (wejście/wyjście)</w:t>
            </w:r>
          </w:p>
        </w:tc>
      </w:tr>
      <w:tr w:rsidR="00163D70" w:rsidRPr="00D56EE7" w14:paraId="6899535A" w14:textId="77777777" w:rsidTr="00163D70">
        <w:trPr>
          <w:trHeight w:val="1172"/>
        </w:trPr>
        <w:tc>
          <w:tcPr>
            <w:tcW w:w="2268" w:type="dxa"/>
            <w:tcBorders>
              <w:top w:val="single" w:sz="4" w:space="0" w:color="auto"/>
              <w:left w:val="single" w:sz="4" w:space="0" w:color="auto"/>
              <w:bottom w:val="single" w:sz="4" w:space="0" w:color="auto"/>
              <w:right w:val="single" w:sz="4" w:space="0" w:color="auto"/>
            </w:tcBorders>
            <w:vAlign w:val="bottom"/>
            <w:hideMark/>
          </w:tcPr>
          <w:p w14:paraId="4D95FFA3"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Gwarancja </w:t>
            </w:r>
          </w:p>
        </w:tc>
        <w:tc>
          <w:tcPr>
            <w:tcW w:w="6521" w:type="dxa"/>
            <w:tcBorders>
              <w:top w:val="single" w:sz="4" w:space="0" w:color="auto"/>
              <w:left w:val="single" w:sz="4" w:space="0" w:color="auto"/>
              <w:bottom w:val="single" w:sz="4" w:space="0" w:color="auto"/>
              <w:right w:val="single" w:sz="4" w:space="0" w:color="auto"/>
            </w:tcBorders>
            <w:vAlign w:val="bottom"/>
            <w:hideMark/>
          </w:tcPr>
          <w:p w14:paraId="0E7CE63C" w14:textId="77777777" w:rsidR="00163D70" w:rsidRPr="00D56EE7" w:rsidRDefault="00163D7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Minimum 5 lat. </w:t>
            </w:r>
            <w:r w:rsidRPr="00D56EE7">
              <w:rPr>
                <w:rFonts w:ascii="Calibri" w:hAnsi="Calibri" w:cs="Calibri"/>
                <w:color w:val="000000"/>
                <w:sz w:val="22"/>
                <w:szCs w:val="22"/>
              </w:rPr>
              <w:br/>
              <w:t>Urządzenie powinno być objęte usługą szybkiej wymiany w wypadku awarii z wysyłką w następnym dniu roboczym po stwierdzeniu awarii przez okres gwarancji.</w:t>
            </w:r>
          </w:p>
        </w:tc>
      </w:tr>
    </w:tbl>
    <w:p w14:paraId="1161495D" w14:textId="77777777" w:rsidR="008D79E3" w:rsidRPr="00D56EE7" w:rsidRDefault="008D79E3" w:rsidP="00D56EE7">
      <w:pPr>
        <w:pStyle w:val="Bezodstpw"/>
        <w:spacing w:before="120" w:after="120" w:line="252" w:lineRule="auto"/>
        <w:ind w:left="993"/>
        <w:jc w:val="both"/>
        <w:rPr>
          <w:rFonts w:ascii="Calibri" w:hAnsi="Calibri" w:cs="Calibri"/>
        </w:rPr>
      </w:pPr>
    </w:p>
    <w:p w14:paraId="4F438AE8" w14:textId="1095A201" w:rsidR="00351196" w:rsidRPr="00D56EE7" w:rsidRDefault="00351196" w:rsidP="00EA5342">
      <w:pPr>
        <w:pStyle w:val="Bezodstpw"/>
        <w:numPr>
          <w:ilvl w:val="1"/>
          <w:numId w:val="89"/>
        </w:numPr>
        <w:spacing w:before="120" w:after="120" w:line="252" w:lineRule="auto"/>
        <w:ind w:left="567" w:hanging="436"/>
        <w:jc w:val="both"/>
        <w:outlineLvl w:val="1"/>
        <w:rPr>
          <w:rFonts w:ascii="Calibri" w:hAnsi="Calibri" w:cs="Calibri"/>
          <w:b/>
          <w:bCs/>
        </w:rPr>
      </w:pPr>
      <w:bookmarkStart w:id="18" w:name="_Toc212644870"/>
      <w:r w:rsidRPr="00D56EE7">
        <w:rPr>
          <w:rFonts w:ascii="Calibri" w:hAnsi="Calibri" w:cs="Calibri"/>
          <w:b/>
          <w:bCs/>
        </w:rPr>
        <w:t>Wymagania w zakresie Przełączników sieciowych TOR – 2 szt.</w:t>
      </w:r>
      <w:bookmarkEnd w:id="18"/>
      <w:r w:rsidRPr="00D56EE7">
        <w:rPr>
          <w:rFonts w:ascii="Calibri" w:hAnsi="Calibri" w:cs="Calibri"/>
          <w:b/>
          <w:bCs/>
        </w:rPr>
        <w:t xml:space="preserve"> </w:t>
      </w:r>
    </w:p>
    <w:p w14:paraId="320C27AF" w14:textId="01B959B6" w:rsidR="005D64C7" w:rsidRPr="00D56EE7" w:rsidRDefault="005D64C7"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lastRenderedPageBreak/>
        <w:t xml:space="preserve">Wymaga </w:t>
      </w:r>
      <w:r w:rsidR="00903608" w:rsidRPr="00D56EE7">
        <w:rPr>
          <w:rFonts w:ascii="Calibri" w:hAnsi="Calibri" w:cs="Calibri"/>
          <w:sz w:val="22"/>
          <w:szCs w:val="22"/>
        </w:rPr>
        <w:t>się,</w:t>
      </w:r>
      <w:r w:rsidRPr="00D56EE7">
        <w:rPr>
          <w:rFonts w:ascii="Calibri" w:hAnsi="Calibri" w:cs="Calibri"/>
          <w:sz w:val="22"/>
          <w:szCs w:val="22"/>
        </w:rPr>
        <w:t xml:space="preserve"> aby urządzenie posiadało następujące porty, protokoły oraz spełniało następujące funkcje:</w:t>
      </w:r>
    </w:p>
    <w:p w14:paraId="6C82FFBB" w14:textId="6EFF040B" w:rsidR="004A64FB" w:rsidRPr="00D56EE7" w:rsidRDefault="004A64FB"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Do wszystkich przełączników sieciowych należy przewidzieć pełne obsadzenie wkładkami SFP+/SFP </w:t>
      </w:r>
      <w:proofErr w:type="spellStart"/>
      <w:r w:rsidRPr="00D56EE7">
        <w:rPr>
          <w:rFonts w:ascii="Calibri" w:hAnsi="Calibri" w:cs="Calibri"/>
          <w:sz w:val="22"/>
          <w:szCs w:val="22"/>
        </w:rPr>
        <w:t>multimode</w:t>
      </w:r>
      <w:proofErr w:type="spellEnd"/>
      <w:r w:rsidRPr="00D56EE7">
        <w:rPr>
          <w:rFonts w:ascii="Calibri" w:hAnsi="Calibri" w:cs="Calibri"/>
          <w:sz w:val="22"/>
          <w:szCs w:val="22"/>
        </w:rPr>
        <w:t xml:space="preserve"> na każdy przełącznik, w ilości odpowiadającej liczbie portów: 4 wkładki SFP+/SFP dla portów 10Gb/s </w:t>
      </w:r>
      <w:proofErr w:type="spellStart"/>
      <w:r w:rsidRPr="00D56EE7">
        <w:rPr>
          <w:rFonts w:ascii="Calibri" w:hAnsi="Calibri" w:cs="Calibri"/>
          <w:sz w:val="22"/>
          <w:szCs w:val="22"/>
        </w:rPr>
        <w:t>multimode</w:t>
      </w:r>
      <w:proofErr w:type="spellEnd"/>
      <w:r w:rsidRPr="00D56EE7">
        <w:rPr>
          <w:rFonts w:ascii="Calibri" w:hAnsi="Calibri" w:cs="Calibri"/>
          <w:sz w:val="22"/>
          <w:szCs w:val="22"/>
        </w:rPr>
        <w:t>. Dodatkowo należy dostarczyć niezbędne okablowanie (</w:t>
      </w:r>
      <w:proofErr w:type="spellStart"/>
      <w:r w:rsidRPr="00D56EE7">
        <w:rPr>
          <w:rFonts w:ascii="Calibri" w:hAnsi="Calibri" w:cs="Calibri"/>
          <w:sz w:val="22"/>
          <w:szCs w:val="22"/>
        </w:rPr>
        <w:t>patchcordy</w:t>
      </w:r>
      <w:proofErr w:type="spellEnd"/>
      <w:r w:rsidRPr="00D56EE7">
        <w:rPr>
          <w:rFonts w:ascii="Calibri" w:hAnsi="Calibri" w:cs="Calibri"/>
          <w:sz w:val="22"/>
          <w:szCs w:val="22"/>
        </w:rPr>
        <w:t xml:space="preserve"> miedziane i światłowodowe) odpowiedniego typu i długości.</w:t>
      </w:r>
    </w:p>
    <w:tbl>
      <w:tblPr>
        <w:tblW w:w="8789" w:type="dxa"/>
        <w:tblInd w:w="562" w:type="dxa"/>
        <w:tblCellMar>
          <w:left w:w="70" w:type="dxa"/>
          <w:right w:w="70" w:type="dxa"/>
        </w:tblCellMar>
        <w:tblLook w:val="04A0" w:firstRow="1" w:lastRow="0" w:firstColumn="1" w:lastColumn="0" w:noHBand="0" w:noVBand="1"/>
      </w:tblPr>
      <w:tblGrid>
        <w:gridCol w:w="2268"/>
        <w:gridCol w:w="6521"/>
      </w:tblGrid>
      <w:tr w:rsidR="00C81669" w:rsidRPr="00D56EE7" w14:paraId="51B502E2" w14:textId="77777777" w:rsidTr="00C81669">
        <w:trPr>
          <w:trHeight w:val="320"/>
        </w:trPr>
        <w:tc>
          <w:tcPr>
            <w:tcW w:w="2268" w:type="dxa"/>
            <w:tcBorders>
              <w:top w:val="single" w:sz="4" w:space="0" w:color="auto"/>
              <w:left w:val="single" w:sz="4" w:space="0" w:color="auto"/>
              <w:bottom w:val="single" w:sz="4" w:space="0" w:color="auto"/>
              <w:right w:val="single" w:sz="4" w:space="0" w:color="auto"/>
            </w:tcBorders>
            <w:vAlign w:val="bottom"/>
            <w:hideMark/>
          </w:tcPr>
          <w:p w14:paraId="0CCD86D3" w14:textId="77777777" w:rsidR="00C81669" w:rsidRPr="00D56EE7" w:rsidRDefault="00C81669"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Kategoria</w:t>
            </w:r>
          </w:p>
        </w:tc>
        <w:tc>
          <w:tcPr>
            <w:tcW w:w="6521" w:type="dxa"/>
            <w:tcBorders>
              <w:top w:val="single" w:sz="4" w:space="0" w:color="auto"/>
              <w:left w:val="nil"/>
              <w:bottom w:val="single" w:sz="4" w:space="0" w:color="auto"/>
              <w:right w:val="single" w:sz="4" w:space="0" w:color="auto"/>
            </w:tcBorders>
            <w:vAlign w:val="bottom"/>
            <w:hideMark/>
          </w:tcPr>
          <w:p w14:paraId="43BA0094" w14:textId="77777777" w:rsidR="00C81669" w:rsidRPr="00D56EE7" w:rsidRDefault="00C81669"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Wymagania</w:t>
            </w:r>
          </w:p>
        </w:tc>
      </w:tr>
      <w:tr w:rsidR="00C81669" w:rsidRPr="00D56EE7" w14:paraId="15A0BCDB"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283C7F21"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Porty</w:t>
            </w:r>
          </w:p>
        </w:tc>
        <w:tc>
          <w:tcPr>
            <w:tcW w:w="6521" w:type="dxa"/>
            <w:tcBorders>
              <w:top w:val="nil"/>
              <w:left w:val="nil"/>
              <w:bottom w:val="single" w:sz="4" w:space="0" w:color="auto"/>
              <w:right w:val="single" w:sz="4" w:space="0" w:color="auto"/>
            </w:tcBorders>
            <w:vAlign w:val="bottom"/>
            <w:hideMark/>
          </w:tcPr>
          <w:p w14:paraId="5A474E89"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- 48 portów 10GbaseT </w:t>
            </w:r>
          </w:p>
          <w:p w14:paraId="33E5E576" w14:textId="0772CDA1"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- 4 porty SFP+</w:t>
            </w:r>
          </w:p>
        </w:tc>
      </w:tr>
      <w:tr w:rsidR="00C81669" w:rsidRPr="00D56EE7" w14:paraId="6A1A6CA6"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5279E0FE"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Chłodzenie</w:t>
            </w:r>
          </w:p>
        </w:tc>
        <w:tc>
          <w:tcPr>
            <w:tcW w:w="6521" w:type="dxa"/>
            <w:tcBorders>
              <w:top w:val="nil"/>
              <w:left w:val="nil"/>
              <w:bottom w:val="single" w:sz="4" w:space="0" w:color="auto"/>
              <w:right w:val="single" w:sz="4" w:space="0" w:color="auto"/>
            </w:tcBorders>
            <w:vAlign w:val="bottom"/>
            <w:hideMark/>
          </w:tcPr>
          <w:p w14:paraId="28B95C6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Od przodu do tyłu obudowy</w:t>
            </w:r>
          </w:p>
        </w:tc>
      </w:tr>
      <w:tr w:rsidR="00C81669" w:rsidRPr="00D56EE7" w14:paraId="47D8C169"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12C713F8"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Tablice</w:t>
            </w:r>
          </w:p>
        </w:tc>
        <w:tc>
          <w:tcPr>
            <w:tcW w:w="6521" w:type="dxa"/>
            <w:tcBorders>
              <w:top w:val="nil"/>
              <w:left w:val="nil"/>
              <w:bottom w:val="single" w:sz="4" w:space="0" w:color="auto"/>
              <w:right w:val="single" w:sz="4" w:space="0" w:color="auto"/>
            </w:tcBorders>
            <w:vAlign w:val="bottom"/>
            <w:hideMark/>
          </w:tcPr>
          <w:p w14:paraId="26B20583"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MAC: min. 16K </w:t>
            </w:r>
          </w:p>
          <w:p w14:paraId="7A55C7A3" w14:textId="7C9CCEAF"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ARP/NDP: min. 8K</w:t>
            </w:r>
          </w:p>
        </w:tc>
      </w:tr>
      <w:tr w:rsidR="00C81669" w:rsidRPr="00D56EE7" w14:paraId="0BB96FEB"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6180A319"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Bufor</w:t>
            </w:r>
          </w:p>
        </w:tc>
        <w:tc>
          <w:tcPr>
            <w:tcW w:w="6521" w:type="dxa"/>
            <w:tcBorders>
              <w:top w:val="nil"/>
              <w:left w:val="nil"/>
              <w:bottom w:val="single" w:sz="4" w:space="0" w:color="auto"/>
              <w:right w:val="single" w:sz="4" w:space="0" w:color="auto"/>
            </w:tcBorders>
            <w:vAlign w:val="bottom"/>
            <w:hideMark/>
          </w:tcPr>
          <w:p w14:paraId="1EFDDAA3"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56Mb</w:t>
            </w:r>
          </w:p>
        </w:tc>
      </w:tr>
      <w:tr w:rsidR="00C81669" w:rsidRPr="00D56EE7" w14:paraId="538B5023"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64072F89"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MTBF</w:t>
            </w:r>
          </w:p>
        </w:tc>
        <w:tc>
          <w:tcPr>
            <w:tcW w:w="6521" w:type="dxa"/>
            <w:tcBorders>
              <w:top w:val="nil"/>
              <w:left w:val="nil"/>
              <w:bottom w:val="single" w:sz="4" w:space="0" w:color="auto"/>
              <w:right w:val="single" w:sz="4" w:space="0" w:color="auto"/>
            </w:tcBorders>
            <w:vAlign w:val="bottom"/>
            <w:hideMark/>
          </w:tcPr>
          <w:p w14:paraId="02B7783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249 000 godzin</w:t>
            </w:r>
          </w:p>
        </w:tc>
      </w:tr>
      <w:tr w:rsidR="00C81669" w:rsidRPr="00D56EE7" w14:paraId="6B202010"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228E221D"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Wydajność</w:t>
            </w:r>
          </w:p>
        </w:tc>
        <w:tc>
          <w:tcPr>
            <w:tcW w:w="6521" w:type="dxa"/>
            <w:tcBorders>
              <w:top w:val="nil"/>
              <w:left w:val="nil"/>
              <w:bottom w:val="single" w:sz="4" w:space="0" w:color="auto"/>
              <w:right w:val="single" w:sz="4" w:space="0" w:color="auto"/>
            </w:tcBorders>
            <w:vAlign w:val="bottom"/>
            <w:hideMark/>
          </w:tcPr>
          <w:p w14:paraId="41BF8362"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Minimum 714 </w:t>
            </w:r>
            <w:proofErr w:type="spellStart"/>
            <w:r w:rsidRPr="00D56EE7">
              <w:rPr>
                <w:rFonts w:ascii="Calibri" w:hAnsi="Calibri" w:cs="Calibri"/>
                <w:color w:val="000000"/>
                <w:sz w:val="22"/>
                <w:szCs w:val="22"/>
              </w:rPr>
              <w:t>Mp</w:t>
            </w:r>
            <w:proofErr w:type="spellEnd"/>
            <w:r w:rsidRPr="00D56EE7">
              <w:rPr>
                <w:rFonts w:ascii="Calibri" w:hAnsi="Calibri" w:cs="Calibri"/>
                <w:color w:val="000000"/>
                <w:sz w:val="22"/>
                <w:szCs w:val="22"/>
              </w:rPr>
              <w:t>/s</w:t>
            </w:r>
          </w:p>
        </w:tc>
      </w:tr>
      <w:tr w:rsidR="00C81669" w:rsidRPr="00D56EE7" w14:paraId="7FCE74A9" w14:textId="77777777" w:rsidTr="00C81669">
        <w:trPr>
          <w:trHeight w:val="432"/>
        </w:trPr>
        <w:tc>
          <w:tcPr>
            <w:tcW w:w="2268" w:type="dxa"/>
            <w:tcBorders>
              <w:top w:val="nil"/>
              <w:left w:val="single" w:sz="4" w:space="0" w:color="auto"/>
              <w:bottom w:val="single" w:sz="4" w:space="0" w:color="auto"/>
              <w:right w:val="single" w:sz="4" w:space="0" w:color="auto"/>
            </w:tcBorders>
            <w:vAlign w:val="bottom"/>
            <w:hideMark/>
          </w:tcPr>
          <w:p w14:paraId="4A7B015E"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Przepustowość</w:t>
            </w:r>
          </w:p>
        </w:tc>
        <w:tc>
          <w:tcPr>
            <w:tcW w:w="6521" w:type="dxa"/>
            <w:tcBorders>
              <w:top w:val="nil"/>
              <w:left w:val="nil"/>
              <w:bottom w:val="single" w:sz="4" w:space="0" w:color="auto"/>
              <w:right w:val="single" w:sz="4" w:space="0" w:color="auto"/>
            </w:tcBorders>
            <w:vAlign w:val="bottom"/>
            <w:hideMark/>
          </w:tcPr>
          <w:p w14:paraId="6BF0613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Minimum 960 </w:t>
            </w:r>
            <w:proofErr w:type="spellStart"/>
            <w:r w:rsidRPr="00D56EE7">
              <w:rPr>
                <w:rFonts w:ascii="Calibri" w:hAnsi="Calibri" w:cs="Calibri"/>
                <w:color w:val="000000"/>
                <w:sz w:val="22"/>
                <w:szCs w:val="22"/>
              </w:rPr>
              <w:t>Gb</w:t>
            </w:r>
            <w:proofErr w:type="spellEnd"/>
            <w:r w:rsidRPr="00D56EE7">
              <w:rPr>
                <w:rFonts w:ascii="Calibri" w:hAnsi="Calibri" w:cs="Calibri"/>
                <w:color w:val="000000"/>
                <w:sz w:val="22"/>
                <w:szCs w:val="22"/>
              </w:rPr>
              <w:t>/s</w:t>
            </w:r>
          </w:p>
        </w:tc>
      </w:tr>
      <w:tr w:rsidR="00C81669" w:rsidRPr="006A5D5A" w14:paraId="4242F9C0" w14:textId="77777777" w:rsidTr="00C81669">
        <w:trPr>
          <w:trHeight w:val="389"/>
        </w:trPr>
        <w:tc>
          <w:tcPr>
            <w:tcW w:w="2268" w:type="dxa"/>
            <w:tcBorders>
              <w:top w:val="nil"/>
              <w:left w:val="single" w:sz="4" w:space="0" w:color="auto"/>
              <w:bottom w:val="single" w:sz="4" w:space="0" w:color="auto"/>
              <w:right w:val="single" w:sz="4" w:space="0" w:color="auto"/>
            </w:tcBorders>
            <w:vAlign w:val="bottom"/>
            <w:hideMark/>
          </w:tcPr>
          <w:p w14:paraId="2E5E7700"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Porty zarządzania</w:t>
            </w:r>
          </w:p>
        </w:tc>
        <w:tc>
          <w:tcPr>
            <w:tcW w:w="6521" w:type="dxa"/>
            <w:tcBorders>
              <w:top w:val="nil"/>
              <w:left w:val="nil"/>
              <w:bottom w:val="single" w:sz="4" w:space="0" w:color="auto"/>
              <w:right w:val="single" w:sz="4" w:space="0" w:color="auto"/>
            </w:tcBorders>
            <w:vAlign w:val="bottom"/>
            <w:hideMark/>
          </w:tcPr>
          <w:p w14:paraId="0885A792"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USB </w:t>
            </w:r>
          </w:p>
          <w:p w14:paraId="108729BF"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miniUSB</w:t>
            </w:r>
            <w:proofErr w:type="spellEnd"/>
            <w:r w:rsidRPr="00D56EE7">
              <w:rPr>
                <w:rFonts w:ascii="Calibri" w:hAnsi="Calibri" w:cs="Calibri"/>
                <w:color w:val="000000"/>
                <w:sz w:val="22"/>
                <w:szCs w:val="22"/>
                <w:lang w:val="en-US"/>
              </w:rPr>
              <w:t xml:space="preserve"> </w:t>
            </w:r>
          </w:p>
          <w:p w14:paraId="7907FB5C" w14:textId="0A7A4A75"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Out-of-band</w:t>
            </w:r>
          </w:p>
        </w:tc>
      </w:tr>
      <w:tr w:rsidR="00C81669" w:rsidRPr="00D56EE7" w14:paraId="1111C9C5"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1E7401DC"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Zarządzanie</w:t>
            </w:r>
          </w:p>
        </w:tc>
        <w:tc>
          <w:tcPr>
            <w:tcW w:w="6521" w:type="dxa"/>
            <w:tcBorders>
              <w:top w:val="nil"/>
              <w:left w:val="nil"/>
              <w:bottom w:val="single" w:sz="4" w:space="0" w:color="auto"/>
              <w:right w:val="single" w:sz="4" w:space="0" w:color="auto"/>
            </w:tcBorders>
            <w:vAlign w:val="bottom"/>
            <w:hideMark/>
          </w:tcPr>
          <w:p w14:paraId="778156C7"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Web GUI </w:t>
            </w:r>
          </w:p>
          <w:p w14:paraId="5137DA9F"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HTTPs </w:t>
            </w:r>
          </w:p>
          <w:p w14:paraId="12C827E7"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CLI </w:t>
            </w:r>
          </w:p>
          <w:p w14:paraId="1D2D2CE9"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Telnet </w:t>
            </w:r>
          </w:p>
          <w:p w14:paraId="251E2DE8"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SSH </w:t>
            </w:r>
          </w:p>
          <w:p w14:paraId="0912F09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SNMP </w:t>
            </w:r>
          </w:p>
          <w:p w14:paraId="637816DB" w14:textId="11D3E55E"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MIB RSPAN</w:t>
            </w:r>
          </w:p>
        </w:tc>
      </w:tr>
      <w:tr w:rsidR="00C81669" w:rsidRPr="00D56EE7" w14:paraId="6FB69242"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727647DB"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Autoryzacja</w:t>
            </w:r>
          </w:p>
        </w:tc>
        <w:tc>
          <w:tcPr>
            <w:tcW w:w="6521" w:type="dxa"/>
            <w:tcBorders>
              <w:top w:val="nil"/>
              <w:left w:val="nil"/>
              <w:bottom w:val="single" w:sz="4" w:space="0" w:color="auto"/>
              <w:right w:val="single" w:sz="4" w:space="0" w:color="auto"/>
            </w:tcBorders>
            <w:vAlign w:val="bottom"/>
            <w:hideMark/>
          </w:tcPr>
          <w:p w14:paraId="5D48072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RADIUS </w:t>
            </w:r>
          </w:p>
          <w:p w14:paraId="3EAF8CBA" w14:textId="36A46F21"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TACACS+</w:t>
            </w:r>
          </w:p>
        </w:tc>
      </w:tr>
      <w:tr w:rsidR="00C81669" w:rsidRPr="00D56EE7" w14:paraId="307E0623"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4A15F43F"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Funkcje </w:t>
            </w:r>
            <w:proofErr w:type="spellStart"/>
            <w:r w:rsidRPr="00D56EE7">
              <w:rPr>
                <w:rFonts w:ascii="Calibri" w:hAnsi="Calibri" w:cs="Calibri"/>
                <w:color w:val="000000"/>
                <w:sz w:val="22"/>
                <w:szCs w:val="22"/>
              </w:rPr>
              <w:t>QoS</w:t>
            </w:r>
            <w:proofErr w:type="spellEnd"/>
          </w:p>
        </w:tc>
        <w:tc>
          <w:tcPr>
            <w:tcW w:w="6521" w:type="dxa"/>
            <w:tcBorders>
              <w:top w:val="nil"/>
              <w:left w:val="nil"/>
              <w:bottom w:val="single" w:sz="4" w:space="0" w:color="auto"/>
              <w:right w:val="single" w:sz="4" w:space="0" w:color="auto"/>
            </w:tcBorders>
            <w:vAlign w:val="bottom"/>
            <w:hideMark/>
          </w:tcPr>
          <w:p w14:paraId="57788FE0"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DiffServ</w:t>
            </w:r>
            <w:proofErr w:type="spellEnd"/>
            <w:r w:rsidRPr="00D56EE7">
              <w:rPr>
                <w:rFonts w:ascii="Calibri" w:hAnsi="Calibri" w:cs="Calibri"/>
                <w:color w:val="000000"/>
                <w:sz w:val="22"/>
                <w:szCs w:val="22"/>
              </w:rPr>
              <w:t xml:space="preserve"> </w:t>
            </w:r>
          </w:p>
          <w:p w14:paraId="474801E8" w14:textId="2F47258E"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Harmonogram limitowania przepustowości (min. 1 </w:t>
            </w:r>
            <w:proofErr w:type="spellStart"/>
            <w:r w:rsidRPr="00D56EE7">
              <w:rPr>
                <w:rFonts w:ascii="Calibri" w:hAnsi="Calibri" w:cs="Calibri"/>
                <w:color w:val="000000"/>
                <w:sz w:val="22"/>
                <w:szCs w:val="22"/>
              </w:rPr>
              <w:t>Kbps</w:t>
            </w:r>
            <w:proofErr w:type="spellEnd"/>
            <w:r w:rsidRPr="00D56EE7">
              <w:rPr>
                <w:rFonts w:ascii="Calibri" w:hAnsi="Calibri" w:cs="Calibri"/>
                <w:color w:val="000000"/>
                <w:sz w:val="22"/>
                <w:szCs w:val="22"/>
              </w:rPr>
              <w:t>)</w:t>
            </w:r>
          </w:p>
        </w:tc>
      </w:tr>
      <w:tr w:rsidR="00C81669" w:rsidRPr="006A5D5A" w14:paraId="08326904" w14:textId="77777777" w:rsidTr="00C81669">
        <w:trPr>
          <w:trHeight w:val="960"/>
        </w:trPr>
        <w:tc>
          <w:tcPr>
            <w:tcW w:w="2268" w:type="dxa"/>
            <w:tcBorders>
              <w:top w:val="nil"/>
              <w:left w:val="single" w:sz="4" w:space="0" w:color="auto"/>
              <w:bottom w:val="single" w:sz="4" w:space="0" w:color="auto"/>
              <w:right w:val="single" w:sz="4" w:space="0" w:color="auto"/>
            </w:tcBorders>
            <w:vAlign w:val="bottom"/>
            <w:hideMark/>
          </w:tcPr>
          <w:p w14:paraId="6DBE32EC"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Multicast</w:t>
            </w:r>
          </w:p>
        </w:tc>
        <w:tc>
          <w:tcPr>
            <w:tcW w:w="6521" w:type="dxa"/>
            <w:tcBorders>
              <w:top w:val="nil"/>
              <w:left w:val="nil"/>
              <w:bottom w:val="single" w:sz="4" w:space="0" w:color="auto"/>
              <w:right w:val="single" w:sz="4" w:space="0" w:color="auto"/>
            </w:tcBorders>
            <w:vAlign w:val="bottom"/>
            <w:hideMark/>
          </w:tcPr>
          <w:p w14:paraId="4292ED2C"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IPv4/IPv6 Multicast Filtering </w:t>
            </w:r>
          </w:p>
          <w:p w14:paraId="67711A23"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IGMPv3 MLDv2 Snooping </w:t>
            </w:r>
          </w:p>
          <w:p w14:paraId="43715FA4"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ASM &amp; SSM </w:t>
            </w:r>
          </w:p>
          <w:p w14:paraId="34B46924" w14:textId="7904AD18"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IGMPv1, v2 Querier</w:t>
            </w:r>
          </w:p>
        </w:tc>
      </w:tr>
      <w:tr w:rsidR="00C81669" w:rsidRPr="00D56EE7" w14:paraId="1C2F14FB"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10F37741"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Optymalizacje</w:t>
            </w:r>
          </w:p>
        </w:tc>
        <w:tc>
          <w:tcPr>
            <w:tcW w:w="6521" w:type="dxa"/>
            <w:tcBorders>
              <w:top w:val="nil"/>
              <w:left w:val="nil"/>
              <w:bottom w:val="single" w:sz="4" w:space="0" w:color="auto"/>
              <w:right w:val="single" w:sz="4" w:space="0" w:color="auto"/>
            </w:tcBorders>
            <w:vAlign w:val="bottom"/>
            <w:hideMark/>
          </w:tcPr>
          <w:p w14:paraId="0AFC2DB9"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Auto-VoIP </w:t>
            </w:r>
          </w:p>
          <w:p w14:paraId="67329FF3" w14:textId="6F6EDC09"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Auto-</w:t>
            </w:r>
            <w:proofErr w:type="spellStart"/>
            <w:r w:rsidRPr="00D56EE7">
              <w:rPr>
                <w:rFonts w:ascii="Calibri" w:hAnsi="Calibri" w:cs="Calibri"/>
                <w:color w:val="000000"/>
                <w:sz w:val="22"/>
                <w:szCs w:val="22"/>
              </w:rPr>
              <w:t>iSCSI</w:t>
            </w:r>
            <w:proofErr w:type="spellEnd"/>
          </w:p>
        </w:tc>
      </w:tr>
      <w:tr w:rsidR="00C81669" w:rsidRPr="00D56EE7" w14:paraId="4887C4B3"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5544A3A5"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Routing i protokoły</w:t>
            </w:r>
          </w:p>
        </w:tc>
        <w:tc>
          <w:tcPr>
            <w:tcW w:w="6521" w:type="dxa"/>
            <w:tcBorders>
              <w:top w:val="nil"/>
              <w:left w:val="nil"/>
              <w:bottom w:val="single" w:sz="4" w:space="0" w:color="auto"/>
              <w:right w:val="single" w:sz="4" w:space="0" w:color="auto"/>
            </w:tcBorders>
            <w:vAlign w:val="bottom"/>
            <w:hideMark/>
          </w:tcPr>
          <w:p w14:paraId="52133019"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Policy-based Routing (PBR) </w:t>
            </w:r>
          </w:p>
          <w:p w14:paraId="5458FF9C"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LLDP-MED </w:t>
            </w:r>
          </w:p>
          <w:p w14:paraId="08506D86"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RIPv1 </w:t>
            </w:r>
          </w:p>
          <w:p w14:paraId="0CCE9E47"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RIPv2</w:t>
            </w:r>
          </w:p>
          <w:p w14:paraId="4546CF34" w14:textId="10865745"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 OSPFv2/v3</w:t>
            </w:r>
          </w:p>
        </w:tc>
      </w:tr>
      <w:tr w:rsidR="00C81669" w:rsidRPr="00D56EE7" w14:paraId="2EC7F6C0"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1B91D375" w14:textId="77777777" w:rsidR="00C81669" w:rsidRPr="00D56EE7" w:rsidRDefault="00C81669" w:rsidP="00D56EE7">
            <w:pPr>
              <w:spacing w:before="120" w:after="120" w:line="252" w:lineRule="auto"/>
              <w:jc w:val="both"/>
              <w:rPr>
                <w:rFonts w:ascii="Calibri" w:hAnsi="Calibri" w:cs="Calibri"/>
                <w:color w:val="000000"/>
                <w:sz w:val="22"/>
                <w:szCs w:val="22"/>
              </w:rPr>
            </w:pPr>
            <w:proofErr w:type="spellStart"/>
            <w:r w:rsidRPr="00D56EE7">
              <w:rPr>
                <w:rFonts w:ascii="Calibri" w:hAnsi="Calibri" w:cs="Calibri"/>
                <w:color w:val="000000"/>
                <w:sz w:val="22"/>
                <w:szCs w:val="22"/>
              </w:rPr>
              <w:t>Spanning</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Tree</w:t>
            </w:r>
            <w:proofErr w:type="spellEnd"/>
          </w:p>
        </w:tc>
        <w:tc>
          <w:tcPr>
            <w:tcW w:w="6521" w:type="dxa"/>
            <w:tcBorders>
              <w:top w:val="nil"/>
              <w:left w:val="nil"/>
              <w:bottom w:val="single" w:sz="4" w:space="0" w:color="auto"/>
              <w:right w:val="single" w:sz="4" w:space="0" w:color="auto"/>
            </w:tcBorders>
            <w:vAlign w:val="bottom"/>
            <w:hideMark/>
          </w:tcPr>
          <w:p w14:paraId="6553069D"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STP </w:t>
            </w:r>
          </w:p>
          <w:p w14:paraId="3592C763"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MTP </w:t>
            </w:r>
          </w:p>
          <w:p w14:paraId="74DC53D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RSTP </w:t>
            </w:r>
          </w:p>
          <w:p w14:paraId="7ECE168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PV®STP </w:t>
            </w:r>
          </w:p>
          <w:p w14:paraId="4469ED78" w14:textId="43892144"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BPDU/STRG Root </w:t>
            </w:r>
            <w:proofErr w:type="spellStart"/>
            <w:r w:rsidRPr="00D56EE7">
              <w:rPr>
                <w:rFonts w:ascii="Calibri" w:hAnsi="Calibri" w:cs="Calibri"/>
                <w:color w:val="000000"/>
                <w:sz w:val="22"/>
                <w:szCs w:val="22"/>
              </w:rPr>
              <w:t>Guard</w:t>
            </w:r>
            <w:proofErr w:type="spellEnd"/>
          </w:p>
        </w:tc>
      </w:tr>
      <w:tr w:rsidR="00C81669" w:rsidRPr="006A5D5A" w14:paraId="19EF6247"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4851FBA4"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Zarządzanie VLAN</w:t>
            </w:r>
          </w:p>
        </w:tc>
        <w:tc>
          <w:tcPr>
            <w:tcW w:w="6521" w:type="dxa"/>
            <w:tcBorders>
              <w:top w:val="nil"/>
              <w:left w:val="nil"/>
              <w:bottom w:val="single" w:sz="4" w:space="0" w:color="auto"/>
              <w:right w:val="single" w:sz="4" w:space="0" w:color="auto"/>
            </w:tcBorders>
            <w:vAlign w:val="bottom"/>
            <w:hideMark/>
          </w:tcPr>
          <w:p w14:paraId="7FE1D224"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Q-in-Q </w:t>
            </w:r>
          </w:p>
          <w:p w14:paraId="7819A5F9"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Private VLAN </w:t>
            </w:r>
          </w:p>
          <w:p w14:paraId="0C2F9EE5" w14:textId="1547A1DF"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Min. 4K VLAN</w:t>
            </w:r>
          </w:p>
        </w:tc>
      </w:tr>
      <w:tr w:rsidR="00C81669" w:rsidRPr="006A5D5A" w14:paraId="60BDD23A" w14:textId="77777777" w:rsidTr="00C81669">
        <w:trPr>
          <w:trHeight w:val="960"/>
        </w:trPr>
        <w:tc>
          <w:tcPr>
            <w:tcW w:w="2268" w:type="dxa"/>
            <w:tcBorders>
              <w:top w:val="nil"/>
              <w:left w:val="single" w:sz="4" w:space="0" w:color="auto"/>
              <w:bottom w:val="single" w:sz="4" w:space="0" w:color="auto"/>
              <w:right w:val="single" w:sz="4" w:space="0" w:color="auto"/>
            </w:tcBorders>
            <w:vAlign w:val="bottom"/>
            <w:hideMark/>
          </w:tcPr>
          <w:p w14:paraId="0F9A0248"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Zabezpieczenia sieciowe</w:t>
            </w:r>
          </w:p>
        </w:tc>
        <w:tc>
          <w:tcPr>
            <w:tcW w:w="6521" w:type="dxa"/>
            <w:tcBorders>
              <w:top w:val="nil"/>
              <w:left w:val="nil"/>
              <w:bottom w:val="single" w:sz="4" w:space="0" w:color="auto"/>
              <w:right w:val="single" w:sz="4" w:space="0" w:color="auto"/>
            </w:tcBorders>
            <w:vAlign w:val="bottom"/>
            <w:hideMark/>
          </w:tcPr>
          <w:p w14:paraId="4B7FD3B6"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DOT1X </w:t>
            </w:r>
          </w:p>
          <w:p w14:paraId="00E1526A"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MAB </w:t>
            </w:r>
          </w:p>
          <w:p w14:paraId="67F2F412"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Captive Portal </w:t>
            </w:r>
          </w:p>
          <w:p w14:paraId="4B6DF15C"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lastRenderedPageBreak/>
              <w:t xml:space="preserve">- DHCP Snooping </w:t>
            </w:r>
          </w:p>
          <w:p w14:paraId="1C493F99"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Dynamic ARP Inspection </w:t>
            </w:r>
          </w:p>
          <w:p w14:paraId="22563862" w14:textId="53D13774"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IP Source Guard</w:t>
            </w:r>
          </w:p>
        </w:tc>
      </w:tr>
      <w:tr w:rsidR="00C81669" w:rsidRPr="00D56EE7" w14:paraId="10A251A6"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6D36F7F9"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Pamięć i CPU</w:t>
            </w:r>
          </w:p>
        </w:tc>
        <w:tc>
          <w:tcPr>
            <w:tcW w:w="6521" w:type="dxa"/>
            <w:tcBorders>
              <w:top w:val="nil"/>
              <w:left w:val="nil"/>
              <w:bottom w:val="single" w:sz="4" w:space="0" w:color="auto"/>
              <w:right w:val="single" w:sz="4" w:space="0" w:color="auto"/>
            </w:tcBorders>
            <w:vAlign w:val="bottom"/>
            <w:hideMark/>
          </w:tcPr>
          <w:p w14:paraId="0ECE9861"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CPU: min. 800 MHz </w:t>
            </w:r>
          </w:p>
          <w:p w14:paraId="0C59EE0E"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RAM: min. 1GB </w:t>
            </w:r>
          </w:p>
          <w:p w14:paraId="70D403CA" w14:textId="26B86DD3"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Flash: min. 256MB</w:t>
            </w:r>
          </w:p>
        </w:tc>
      </w:tr>
      <w:tr w:rsidR="00C81669" w:rsidRPr="00D56EE7" w14:paraId="6610E6D1"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3E230B1F"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DHCP</w:t>
            </w:r>
          </w:p>
        </w:tc>
        <w:tc>
          <w:tcPr>
            <w:tcW w:w="6521" w:type="dxa"/>
            <w:tcBorders>
              <w:top w:val="nil"/>
              <w:left w:val="nil"/>
              <w:bottom w:val="single" w:sz="4" w:space="0" w:color="auto"/>
              <w:right w:val="single" w:sz="4" w:space="0" w:color="auto"/>
            </w:tcBorders>
            <w:vAlign w:val="bottom"/>
            <w:hideMark/>
          </w:tcPr>
          <w:p w14:paraId="4A5EA885"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Serwer DHCP: min. 2K rezerwacji </w:t>
            </w:r>
          </w:p>
          <w:p w14:paraId="616E787B" w14:textId="710E3D9D"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DHCPv6 </w:t>
            </w:r>
            <w:proofErr w:type="spellStart"/>
            <w:r w:rsidRPr="00D56EE7">
              <w:rPr>
                <w:rFonts w:ascii="Calibri" w:hAnsi="Calibri" w:cs="Calibri"/>
                <w:color w:val="000000"/>
                <w:sz w:val="22"/>
                <w:szCs w:val="22"/>
              </w:rPr>
              <w:t>Snooping</w:t>
            </w:r>
            <w:proofErr w:type="spellEnd"/>
          </w:p>
        </w:tc>
      </w:tr>
      <w:tr w:rsidR="00C81669" w:rsidRPr="00D56EE7" w14:paraId="6F669F3F" w14:textId="77777777" w:rsidTr="00C81669">
        <w:trPr>
          <w:trHeight w:val="320"/>
        </w:trPr>
        <w:tc>
          <w:tcPr>
            <w:tcW w:w="2268" w:type="dxa"/>
            <w:tcBorders>
              <w:top w:val="nil"/>
              <w:left w:val="single" w:sz="4" w:space="0" w:color="auto"/>
              <w:bottom w:val="single" w:sz="4" w:space="0" w:color="auto"/>
              <w:right w:val="single" w:sz="4" w:space="0" w:color="auto"/>
            </w:tcBorders>
            <w:vAlign w:val="bottom"/>
            <w:hideMark/>
          </w:tcPr>
          <w:p w14:paraId="3173BB7D" w14:textId="77777777" w:rsidR="00C81669" w:rsidRPr="00D56EE7" w:rsidRDefault="00C81669" w:rsidP="00D56EE7">
            <w:pPr>
              <w:spacing w:before="120" w:after="120" w:line="252" w:lineRule="auto"/>
              <w:jc w:val="both"/>
              <w:rPr>
                <w:rFonts w:ascii="Calibri" w:hAnsi="Calibri" w:cs="Calibri"/>
                <w:color w:val="000000"/>
                <w:sz w:val="22"/>
                <w:szCs w:val="22"/>
              </w:rPr>
            </w:pPr>
            <w:proofErr w:type="spellStart"/>
            <w:r w:rsidRPr="00D56EE7">
              <w:rPr>
                <w:rFonts w:ascii="Calibri" w:hAnsi="Calibri" w:cs="Calibri"/>
                <w:color w:val="000000"/>
                <w:sz w:val="22"/>
                <w:szCs w:val="22"/>
              </w:rPr>
              <w:t>sFlow</w:t>
            </w:r>
            <w:proofErr w:type="spellEnd"/>
          </w:p>
        </w:tc>
        <w:tc>
          <w:tcPr>
            <w:tcW w:w="6521" w:type="dxa"/>
            <w:tcBorders>
              <w:top w:val="nil"/>
              <w:left w:val="nil"/>
              <w:bottom w:val="single" w:sz="4" w:space="0" w:color="auto"/>
              <w:right w:val="single" w:sz="4" w:space="0" w:color="auto"/>
            </w:tcBorders>
            <w:vAlign w:val="bottom"/>
            <w:hideMark/>
          </w:tcPr>
          <w:p w14:paraId="3FEC82E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Tak</w:t>
            </w:r>
          </w:p>
        </w:tc>
      </w:tr>
      <w:tr w:rsidR="00C81669" w:rsidRPr="00D56EE7" w14:paraId="2A55C22E" w14:textId="77777777" w:rsidTr="00C81669">
        <w:trPr>
          <w:trHeight w:val="960"/>
        </w:trPr>
        <w:tc>
          <w:tcPr>
            <w:tcW w:w="2268" w:type="dxa"/>
            <w:tcBorders>
              <w:top w:val="nil"/>
              <w:left w:val="single" w:sz="4" w:space="0" w:color="auto"/>
              <w:bottom w:val="single" w:sz="4" w:space="0" w:color="auto"/>
              <w:right w:val="single" w:sz="4" w:space="0" w:color="auto"/>
            </w:tcBorders>
            <w:vAlign w:val="bottom"/>
            <w:hideMark/>
          </w:tcPr>
          <w:p w14:paraId="4EF8311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Łączenie w stos</w:t>
            </w:r>
          </w:p>
        </w:tc>
        <w:tc>
          <w:tcPr>
            <w:tcW w:w="6521" w:type="dxa"/>
            <w:tcBorders>
              <w:top w:val="nil"/>
              <w:left w:val="nil"/>
              <w:bottom w:val="single" w:sz="4" w:space="0" w:color="auto"/>
              <w:right w:val="single" w:sz="4" w:space="0" w:color="auto"/>
            </w:tcBorders>
            <w:vAlign w:val="bottom"/>
            <w:hideMark/>
          </w:tcPr>
          <w:p w14:paraId="72785B0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Min. 8 przełączników </w:t>
            </w:r>
          </w:p>
          <w:p w14:paraId="23F41492"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Interfejsy 10Gb/s </w:t>
            </w:r>
          </w:p>
          <w:p w14:paraId="22802D47" w14:textId="0E490FE9"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Konfiguracja: pierścień, podwójny pierścień, </w:t>
            </w:r>
            <w:proofErr w:type="spellStart"/>
            <w:r w:rsidRPr="00D56EE7">
              <w:rPr>
                <w:rFonts w:ascii="Calibri" w:hAnsi="Calibri" w:cs="Calibri"/>
                <w:color w:val="000000"/>
                <w:sz w:val="22"/>
                <w:szCs w:val="22"/>
              </w:rPr>
              <w:t>mesh</w:t>
            </w:r>
            <w:proofErr w:type="spellEnd"/>
          </w:p>
        </w:tc>
      </w:tr>
      <w:tr w:rsidR="00C81669" w:rsidRPr="006A5D5A" w14:paraId="34AD7569" w14:textId="77777777" w:rsidTr="00C81669">
        <w:trPr>
          <w:trHeight w:val="669"/>
        </w:trPr>
        <w:tc>
          <w:tcPr>
            <w:tcW w:w="2268" w:type="dxa"/>
            <w:tcBorders>
              <w:top w:val="nil"/>
              <w:left w:val="single" w:sz="4" w:space="0" w:color="auto"/>
              <w:bottom w:val="single" w:sz="4" w:space="0" w:color="auto"/>
              <w:right w:val="single" w:sz="4" w:space="0" w:color="auto"/>
            </w:tcBorders>
            <w:vAlign w:val="bottom"/>
            <w:hideMark/>
          </w:tcPr>
          <w:p w14:paraId="370719D5"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Funkcje zaawansowane</w:t>
            </w:r>
          </w:p>
        </w:tc>
        <w:tc>
          <w:tcPr>
            <w:tcW w:w="6521" w:type="dxa"/>
            <w:tcBorders>
              <w:top w:val="nil"/>
              <w:left w:val="nil"/>
              <w:bottom w:val="single" w:sz="4" w:space="0" w:color="auto"/>
              <w:right w:val="single" w:sz="4" w:space="0" w:color="auto"/>
            </w:tcBorders>
            <w:vAlign w:val="bottom"/>
            <w:hideMark/>
          </w:tcPr>
          <w:p w14:paraId="72E1E82E" w14:textId="77777777"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Non-stop Forwarding (NSF) </w:t>
            </w:r>
          </w:p>
          <w:p w14:paraId="2676BFEC" w14:textId="65C5DDFC" w:rsidR="00C81669"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Distributed Link Aggregation (LAGs across the stack)</w:t>
            </w:r>
          </w:p>
        </w:tc>
      </w:tr>
      <w:tr w:rsidR="00C81669" w:rsidRPr="00D56EE7" w14:paraId="65A1B3F9" w14:textId="77777777" w:rsidTr="00C81669">
        <w:trPr>
          <w:trHeight w:val="640"/>
        </w:trPr>
        <w:tc>
          <w:tcPr>
            <w:tcW w:w="2268" w:type="dxa"/>
            <w:tcBorders>
              <w:top w:val="nil"/>
              <w:left w:val="single" w:sz="4" w:space="0" w:color="auto"/>
              <w:bottom w:val="single" w:sz="4" w:space="0" w:color="auto"/>
              <w:right w:val="single" w:sz="4" w:space="0" w:color="auto"/>
            </w:tcBorders>
            <w:vAlign w:val="bottom"/>
            <w:hideMark/>
          </w:tcPr>
          <w:p w14:paraId="7D7E0B3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Routing </w:t>
            </w:r>
            <w:proofErr w:type="spellStart"/>
            <w:r w:rsidRPr="00D56EE7">
              <w:rPr>
                <w:rFonts w:ascii="Calibri" w:hAnsi="Calibri" w:cs="Calibri"/>
                <w:color w:val="000000"/>
                <w:sz w:val="22"/>
                <w:szCs w:val="22"/>
              </w:rPr>
              <w:t>multicast</w:t>
            </w:r>
            <w:proofErr w:type="spellEnd"/>
          </w:p>
        </w:tc>
        <w:tc>
          <w:tcPr>
            <w:tcW w:w="6521" w:type="dxa"/>
            <w:tcBorders>
              <w:top w:val="nil"/>
              <w:left w:val="nil"/>
              <w:bottom w:val="single" w:sz="4" w:space="0" w:color="auto"/>
              <w:right w:val="single" w:sz="4" w:space="0" w:color="auto"/>
            </w:tcBorders>
            <w:vAlign w:val="bottom"/>
            <w:hideMark/>
          </w:tcPr>
          <w:p w14:paraId="79C074FA"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PIM-DM (IPv4 i IPv6) </w:t>
            </w:r>
          </w:p>
          <w:p w14:paraId="67814785" w14:textId="5F953288"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PIM-SM (IPv4 i IPv6)</w:t>
            </w:r>
          </w:p>
        </w:tc>
      </w:tr>
      <w:tr w:rsidR="00C81669" w:rsidRPr="00D56EE7" w14:paraId="5BD59431" w14:textId="77777777" w:rsidTr="00C81669">
        <w:trPr>
          <w:trHeight w:val="960"/>
        </w:trPr>
        <w:tc>
          <w:tcPr>
            <w:tcW w:w="2268" w:type="dxa"/>
            <w:tcBorders>
              <w:top w:val="nil"/>
              <w:left w:val="single" w:sz="4" w:space="0" w:color="auto"/>
              <w:bottom w:val="single" w:sz="4" w:space="0" w:color="auto"/>
              <w:right w:val="single" w:sz="4" w:space="0" w:color="auto"/>
            </w:tcBorders>
            <w:vAlign w:val="bottom"/>
            <w:hideMark/>
          </w:tcPr>
          <w:p w14:paraId="07823E90"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Protokoły routingu</w:t>
            </w:r>
          </w:p>
        </w:tc>
        <w:tc>
          <w:tcPr>
            <w:tcW w:w="6521" w:type="dxa"/>
            <w:tcBorders>
              <w:top w:val="nil"/>
              <w:left w:val="nil"/>
              <w:bottom w:val="single" w:sz="4" w:space="0" w:color="auto"/>
              <w:right w:val="single" w:sz="4" w:space="0" w:color="auto"/>
            </w:tcBorders>
            <w:vAlign w:val="bottom"/>
            <w:hideMark/>
          </w:tcPr>
          <w:p w14:paraId="33676B61"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RFC 2328 </w:t>
            </w:r>
          </w:p>
          <w:p w14:paraId="0E73FBA0"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RFC 1583 </w:t>
            </w:r>
          </w:p>
          <w:p w14:paraId="26A0BBD6"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Min. 400 sąsiadów OSPFv2/v3 </w:t>
            </w:r>
          </w:p>
          <w:p w14:paraId="2AA6CB64" w14:textId="1288D6AF"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Min. 100 sąsiadów OSPFv3 na interfejs</w:t>
            </w:r>
          </w:p>
        </w:tc>
      </w:tr>
      <w:tr w:rsidR="00C81669" w:rsidRPr="00D56EE7" w14:paraId="4973AACE" w14:textId="77777777" w:rsidTr="00C81669">
        <w:trPr>
          <w:trHeight w:val="642"/>
        </w:trPr>
        <w:tc>
          <w:tcPr>
            <w:tcW w:w="2268" w:type="dxa"/>
            <w:tcBorders>
              <w:top w:val="nil"/>
              <w:left w:val="single" w:sz="4" w:space="0" w:color="auto"/>
              <w:bottom w:val="single" w:sz="4" w:space="0" w:color="auto"/>
              <w:right w:val="single" w:sz="4" w:space="0" w:color="auto"/>
            </w:tcBorders>
            <w:vAlign w:val="bottom"/>
            <w:hideMark/>
          </w:tcPr>
          <w:p w14:paraId="2BA305FA"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Standardy bezpieczeństwa</w:t>
            </w:r>
          </w:p>
        </w:tc>
        <w:tc>
          <w:tcPr>
            <w:tcW w:w="6521" w:type="dxa"/>
            <w:tcBorders>
              <w:top w:val="nil"/>
              <w:left w:val="nil"/>
              <w:bottom w:val="single" w:sz="4" w:space="0" w:color="auto"/>
              <w:right w:val="single" w:sz="4" w:space="0" w:color="auto"/>
            </w:tcBorders>
            <w:vAlign w:val="bottom"/>
            <w:hideMark/>
          </w:tcPr>
          <w:p w14:paraId="25931A9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UDLD </w:t>
            </w:r>
          </w:p>
          <w:p w14:paraId="28290A0F" w14:textId="7F52C66C"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LLPF</w:t>
            </w:r>
          </w:p>
        </w:tc>
      </w:tr>
      <w:tr w:rsidR="00C81669" w:rsidRPr="00D56EE7" w14:paraId="302AC783" w14:textId="77777777" w:rsidTr="00BF79DB">
        <w:trPr>
          <w:trHeight w:val="640"/>
        </w:trPr>
        <w:tc>
          <w:tcPr>
            <w:tcW w:w="2268" w:type="dxa"/>
            <w:tcBorders>
              <w:top w:val="nil"/>
              <w:left w:val="single" w:sz="4" w:space="0" w:color="auto"/>
              <w:bottom w:val="single" w:sz="4" w:space="0" w:color="auto"/>
              <w:right w:val="single" w:sz="4" w:space="0" w:color="auto"/>
            </w:tcBorders>
            <w:vAlign w:val="bottom"/>
            <w:hideMark/>
          </w:tcPr>
          <w:p w14:paraId="756C7401"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Powiadomienia</w:t>
            </w:r>
          </w:p>
        </w:tc>
        <w:tc>
          <w:tcPr>
            <w:tcW w:w="6521" w:type="dxa"/>
            <w:tcBorders>
              <w:top w:val="nil"/>
              <w:left w:val="nil"/>
              <w:bottom w:val="single" w:sz="4" w:space="0" w:color="auto"/>
              <w:right w:val="single" w:sz="4" w:space="0" w:color="auto"/>
            </w:tcBorders>
            <w:vAlign w:val="bottom"/>
            <w:hideMark/>
          </w:tcPr>
          <w:p w14:paraId="5CAB3C07"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Wysyłanie alertów na email</w:t>
            </w:r>
          </w:p>
        </w:tc>
      </w:tr>
      <w:tr w:rsidR="00C81669" w:rsidRPr="00D56EE7" w14:paraId="6335A0C4" w14:textId="77777777" w:rsidTr="00BF79DB">
        <w:trPr>
          <w:trHeight w:val="836"/>
        </w:trPr>
        <w:tc>
          <w:tcPr>
            <w:tcW w:w="2268" w:type="dxa"/>
            <w:tcBorders>
              <w:top w:val="single" w:sz="4" w:space="0" w:color="auto"/>
              <w:left w:val="single" w:sz="4" w:space="0" w:color="auto"/>
              <w:bottom w:val="single" w:sz="4" w:space="0" w:color="auto"/>
              <w:right w:val="single" w:sz="4" w:space="0" w:color="auto"/>
            </w:tcBorders>
            <w:vAlign w:val="bottom"/>
            <w:hideMark/>
          </w:tcPr>
          <w:p w14:paraId="7434C6CD" w14:textId="77777777" w:rsidR="00C81669" w:rsidRPr="00D56EE7" w:rsidRDefault="00C8166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Standardy zgodności</w:t>
            </w:r>
          </w:p>
        </w:tc>
        <w:tc>
          <w:tcPr>
            <w:tcW w:w="6521" w:type="dxa"/>
            <w:tcBorders>
              <w:top w:val="single" w:sz="4" w:space="0" w:color="auto"/>
              <w:left w:val="nil"/>
              <w:bottom w:val="single" w:sz="4" w:space="0" w:color="auto"/>
              <w:right w:val="single" w:sz="4" w:space="0" w:color="auto"/>
            </w:tcBorders>
            <w:vAlign w:val="bottom"/>
            <w:hideMark/>
          </w:tcPr>
          <w:p w14:paraId="0BEA244B" w14:textId="77777777" w:rsidR="009D240E"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CE: EN 55032:2012+AC:2013</w:t>
            </w:r>
          </w:p>
          <w:p w14:paraId="7403F1D9" w14:textId="77777777" w:rsidR="009D240E" w:rsidRPr="00D56EE7" w:rsidRDefault="009D240E"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w:t>
            </w:r>
            <w:r w:rsidR="00C81669" w:rsidRPr="00D56EE7">
              <w:rPr>
                <w:rFonts w:ascii="Calibri" w:hAnsi="Calibri" w:cs="Calibri"/>
                <w:color w:val="000000"/>
                <w:sz w:val="22"/>
                <w:szCs w:val="22"/>
                <w:lang w:val="en-US"/>
              </w:rPr>
              <w:t xml:space="preserve"> EN 61000-3-2:2014</w:t>
            </w:r>
          </w:p>
          <w:p w14:paraId="58E9DBFA" w14:textId="77777777" w:rsidR="00D56EE7" w:rsidRDefault="009D240E"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lastRenderedPageBreak/>
              <w:t>-</w:t>
            </w:r>
            <w:r w:rsidR="00C81669" w:rsidRPr="00D56EE7">
              <w:rPr>
                <w:rFonts w:ascii="Calibri" w:hAnsi="Calibri" w:cs="Calibri"/>
                <w:color w:val="000000"/>
                <w:sz w:val="22"/>
                <w:szCs w:val="22"/>
                <w:lang w:val="en-US"/>
              </w:rPr>
              <w:t xml:space="preserve"> EN 61000-3-3:2013</w:t>
            </w:r>
          </w:p>
          <w:p w14:paraId="7064FE10" w14:textId="3257B92D" w:rsidR="001E6A8A" w:rsidRP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FCC: 47 CFR FCC Part 15</w:t>
            </w:r>
          </w:p>
          <w:p w14:paraId="3FB6DC55" w14:textId="77777777" w:rsidR="00D56EE7" w:rsidRDefault="001E6A8A"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w:t>
            </w:r>
            <w:r w:rsidR="00C81669" w:rsidRPr="00D56EE7">
              <w:rPr>
                <w:rFonts w:ascii="Calibri" w:hAnsi="Calibri" w:cs="Calibri"/>
                <w:color w:val="000000"/>
                <w:sz w:val="22"/>
                <w:szCs w:val="22"/>
                <w:lang w:val="en-US"/>
              </w:rPr>
              <w:t xml:space="preserve"> ANSI C63.4:2014</w:t>
            </w:r>
          </w:p>
          <w:p w14:paraId="729CBA2C" w14:textId="77777777" w:rsidR="00D56EE7" w:rsidRDefault="00C81669"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RCM: AS/NZS CISPR 32:2013 Class A</w:t>
            </w:r>
          </w:p>
          <w:p w14:paraId="6D31E8CE" w14:textId="14844F06" w:rsidR="00C81669" w:rsidRPr="0006169D" w:rsidRDefault="00C81669" w:rsidP="00D56EE7">
            <w:pPr>
              <w:spacing w:before="120" w:after="120" w:line="252" w:lineRule="auto"/>
              <w:jc w:val="both"/>
              <w:rPr>
                <w:rFonts w:ascii="Calibri" w:hAnsi="Calibri" w:cs="Calibri"/>
                <w:color w:val="000000"/>
                <w:sz w:val="22"/>
                <w:szCs w:val="22"/>
              </w:rPr>
            </w:pPr>
            <w:r w:rsidRPr="0006169D">
              <w:rPr>
                <w:rFonts w:ascii="Calibri" w:hAnsi="Calibri" w:cs="Calibri"/>
                <w:color w:val="000000"/>
                <w:sz w:val="22"/>
                <w:szCs w:val="22"/>
              </w:rPr>
              <w:t>- BSMI: CNS 13438 Class A</w:t>
            </w:r>
          </w:p>
          <w:p w14:paraId="27BB9AFD" w14:textId="5A65F8C8" w:rsidR="0051307A" w:rsidRPr="0006169D" w:rsidRDefault="0051307A" w:rsidP="00D56EE7">
            <w:pPr>
              <w:spacing w:before="120" w:after="120" w:line="252" w:lineRule="auto"/>
              <w:jc w:val="both"/>
              <w:rPr>
                <w:rFonts w:ascii="Calibri" w:hAnsi="Calibri" w:cs="Calibri"/>
                <w:color w:val="000000"/>
                <w:sz w:val="22"/>
                <w:szCs w:val="22"/>
              </w:rPr>
            </w:pPr>
            <w:r w:rsidRPr="0006169D">
              <w:rPr>
                <w:rFonts w:ascii="Calibri" w:hAnsi="Calibri" w:cs="Calibri"/>
                <w:color w:val="000000"/>
                <w:sz w:val="22"/>
                <w:szCs w:val="22"/>
              </w:rPr>
              <w:t>lub równoważne</w:t>
            </w:r>
          </w:p>
        </w:tc>
      </w:tr>
      <w:tr w:rsidR="00BF79DB" w:rsidRPr="00D56EE7" w14:paraId="2923A9C6" w14:textId="77777777" w:rsidTr="00C305C7">
        <w:trPr>
          <w:trHeight w:val="836"/>
        </w:trPr>
        <w:tc>
          <w:tcPr>
            <w:tcW w:w="2268" w:type="dxa"/>
            <w:tcBorders>
              <w:top w:val="single" w:sz="4" w:space="0" w:color="auto"/>
              <w:left w:val="single" w:sz="4" w:space="0" w:color="auto"/>
              <w:bottom w:val="single" w:sz="4" w:space="0" w:color="auto"/>
              <w:right w:val="single" w:sz="4" w:space="0" w:color="auto"/>
            </w:tcBorders>
            <w:vAlign w:val="center"/>
          </w:tcPr>
          <w:p w14:paraId="4C2B8733" w14:textId="4F6776F1" w:rsidR="00BF79DB" w:rsidRPr="00D56EE7" w:rsidRDefault="00BF79DB" w:rsidP="00C305C7">
            <w:pPr>
              <w:spacing w:before="120" w:after="120" w:line="252" w:lineRule="auto"/>
              <w:rPr>
                <w:rFonts w:ascii="Calibri" w:hAnsi="Calibri" w:cs="Calibri"/>
                <w:color w:val="000000"/>
                <w:sz w:val="22"/>
                <w:szCs w:val="22"/>
              </w:rPr>
            </w:pPr>
            <w:r w:rsidRPr="00D56EE7">
              <w:rPr>
                <w:rFonts w:ascii="Calibri" w:hAnsi="Calibri" w:cs="Calibri"/>
                <w:color w:val="000000"/>
                <w:sz w:val="22"/>
                <w:szCs w:val="22"/>
              </w:rPr>
              <w:lastRenderedPageBreak/>
              <w:t xml:space="preserve">Zasilanie </w:t>
            </w:r>
          </w:p>
        </w:tc>
        <w:tc>
          <w:tcPr>
            <w:tcW w:w="6521" w:type="dxa"/>
            <w:tcBorders>
              <w:top w:val="single" w:sz="4" w:space="0" w:color="auto"/>
              <w:left w:val="nil"/>
              <w:bottom w:val="single" w:sz="4" w:space="0" w:color="auto"/>
              <w:right w:val="single" w:sz="4" w:space="0" w:color="auto"/>
            </w:tcBorders>
            <w:vAlign w:val="center"/>
          </w:tcPr>
          <w:p w14:paraId="3CEE9DAC" w14:textId="547CA19F" w:rsidR="00BF79DB" w:rsidRPr="00D56EE7" w:rsidRDefault="00C8648F" w:rsidP="00C305C7">
            <w:pPr>
              <w:spacing w:before="120" w:after="120" w:line="252" w:lineRule="auto"/>
              <w:rPr>
                <w:rFonts w:ascii="Calibri" w:hAnsi="Calibri" w:cs="Calibri"/>
                <w:color w:val="000000"/>
                <w:sz w:val="22"/>
                <w:szCs w:val="22"/>
              </w:rPr>
            </w:pPr>
            <w:r w:rsidRPr="00D56EE7">
              <w:rPr>
                <w:rFonts w:ascii="Calibri" w:hAnsi="Calibri" w:cs="Calibri"/>
                <w:color w:val="000000"/>
                <w:sz w:val="22"/>
                <w:szCs w:val="22"/>
              </w:rPr>
              <w:t>Urządzenie powinno być wyposażone w 2 redundantne zasilacze AC</w:t>
            </w:r>
          </w:p>
        </w:tc>
      </w:tr>
      <w:tr w:rsidR="00744890" w:rsidRPr="00D56EE7" w14:paraId="4619BFC0" w14:textId="77777777" w:rsidTr="00BF79DB">
        <w:trPr>
          <w:trHeight w:val="836"/>
        </w:trPr>
        <w:tc>
          <w:tcPr>
            <w:tcW w:w="2268" w:type="dxa"/>
            <w:tcBorders>
              <w:top w:val="single" w:sz="4" w:space="0" w:color="auto"/>
              <w:left w:val="single" w:sz="4" w:space="0" w:color="auto"/>
              <w:bottom w:val="single" w:sz="4" w:space="0" w:color="auto"/>
              <w:right w:val="single" w:sz="4" w:space="0" w:color="auto"/>
            </w:tcBorders>
            <w:vAlign w:val="bottom"/>
          </w:tcPr>
          <w:p w14:paraId="0FCCA41B" w14:textId="2BE22C48" w:rsidR="00744890" w:rsidRPr="00D56EE7" w:rsidRDefault="0074489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Gwarancja </w:t>
            </w:r>
          </w:p>
        </w:tc>
        <w:tc>
          <w:tcPr>
            <w:tcW w:w="6521" w:type="dxa"/>
            <w:tcBorders>
              <w:top w:val="single" w:sz="4" w:space="0" w:color="auto"/>
              <w:left w:val="nil"/>
              <w:bottom w:val="single" w:sz="4" w:space="0" w:color="auto"/>
              <w:right w:val="single" w:sz="4" w:space="0" w:color="auto"/>
            </w:tcBorders>
            <w:vAlign w:val="bottom"/>
          </w:tcPr>
          <w:p w14:paraId="58612486" w14:textId="77777777" w:rsidR="00C305C7" w:rsidRDefault="0074489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5 lat.</w:t>
            </w:r>
          </w:p>
          <w:p w14:paraId="38C058C1" w14:textId="5BD80C3F" w:rsidR="00744890" w:rsidRPr="00D56EE7" w:rsidRDefault="00744890"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Urządzenie powinno być objęte usługą szybkiej wymiany w wypadku awarii z wysyłką w następnym dniu roboczym po stwierdzeniu awarii przez okres gwarancji.</w:t>
            </w:r>
          </w:p>
        </w:tc>
      </w:tr>
    </w:tbl>
    <w:p w14:paraId="2C49A478" w14:textId="77777777" w:rsidR="00351196" w:rsidRPr="00D56EE7" w:rsidRDefault="00351196" w:rsidP="00D56EE7">
      <w:pPr>
        <w:pStyle w:val="Bezodstpw"/>
        <w:spacing w:before="120" w:after="120" w:line="252" w:lineRule="auto"/>
        <w:ind w:left="993"/>
        <w:jc w:val="both"/>
        <w:rPr>
          <w:rFonts w:ascii="Calibri" w:hAnsi="Calibri" w:cs="Calibri"/>
        </w:rPr>
      </w:pPr>
    </w:p>
    <w:p w14:paraId="3B2997DF" w14:textId="23C04ADB" w:rsidR="00E73411" w:rsidRPr="00EA5342" w:rsidRDefault="00351196" w:rsidP="00F52981">
      <w:pPr>
        <w:pStyle w:val="Bezodstpw"/>
        <w:numPr>
          <w:ilvl w:val="1"/>
          <w:numId w:val="89"/>
        </w:numPr>
        <w:spacing w:before="120" w:after="120" w:line="252" w:lineRule="auto"/>
        <w:ind w:left="567" w:hanging="436"/>
        <w:jc w:val="both"/>
        <w:outlineLvl w:val="1"/>
        <w:rPr>
          <w:rFonts w:ascii="Calibri" w:hAnsi="Calibri" w:cs="Calibri"/>
          <w:b/>
          <w:bCs/>
        </w:rPr>
      </w:pPr>
      <w:bookmarkStart w:id="19" w:name="_Toc212644871"/>
      <w:r w:rsidRPr="00EA5342">
        <w:rPr>
          <w:rFonts w:ascii="Calibri" w:hAnsi="Calibri" w:cs="Calibri"/>
          <w:b/>
          <w:bCs/>
        </w:rPr>
        <w:t>Wymagania dotyczące przełączników sieciowych dystrybucyjnych 10G/25G –</w:t>
      </w:r>
      <w:r w:rsidR="00666D75" w:rsidRPr="00EA5342">
        <w:rPr>
          <w:rFonts w:ascii="Calibri" w:hAnsi="Calibri" w:cs="Calibri"/>
          <w:b/>
          <w:bCs/>
        </w:rPr>
        <w:t xml:space="preserve"> </w:t>
      </w:r>
      <w:r w:rsidR="004A64FB" w:rsidRPr="00EA5342">
        <w:rPr>
          <w:rFonts w:ascii="Calibri" w:hAnsi="Calibri" w:cs="Calibri"/>
          <w:b/>
          <w:bCs/>
        </w:rPr>
        <w:t>4</w:t>
      </w:r>
      <w:r w:rsidR="00C8648F" w:rsidRPr="00EA5342">
        <w:rPr>
          <w:rFonts w:ascii="Calibri" w:hAnsi="Calibri" w:cs="Calibri"/>
          <w:b/>
          <w:bCs/>
        </w:rPr>
        <w:t xml:space="preserve"> </w:t>
      </w:r>
      <w:r w:rsidRPr="00EA5342">
        <w:rPr>
          <w:rFonts w:ascii="Calibri" w:hAnsi="Calibri" w:cs="Calibri"/>
          <w:b/>
          <w:bCs/>
        </w:rPr>
        <w:t>szt.</w:t>
      </w:r>
      <w:bookmarkEnd w:id="19"/>
      <w:r w:rsidRPr="00EA5342">
        <w:rPr>
          <w:rFonts w:ascii="Calibri" w:hAnsi="Calibri" w:cs="Calibri"/>
          <w:b/>
          <w:bCs/>
        </w:rPr>
        <w:t xml:space="preserve"> </w:t>
      </w:r>
    </w:p>
    <w:p w14:paraId="1D4D8AA4" w14:textId="23CA1687" w:rsidR="00863B74" w:rsidRPr="00D56EE7" w:rsidRDefault="00863B74"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Wymaga się, aby urządzenie posiadało następujące porty, protokoły oraz spełniało następujące funkcje:</w:t>
      </w:r>
    </w:p>
    <w:p w14:paraId="5B2133B9" w14:textId="5CF25F8F" w:rsidR="00391703" w:rsidRPr="00D56EE7" w:rsidRDefault="00391703" w:rsidP="008862A5">
      <w:pPr>
        <w:spacing w:before="120" w:after="120" w:line="252" w:lineRule="auto"/>
        <w:ind w:left="567"/>
        <w:jc w:val="both"/>
        <w:rPr>
          <w:rFonts w:ascii="Calibri" w:hAnsi="Calibri" w:cs="Calibri"/>
          <w:sz w:val="22"/>
          <w:szCs w:val="22"/>
        </w:rPr>
      </w:pPr>
      <w:r w:rsidRPr="00D56EE7">
        <w:rPr>
          <w:rFonts w:ascii="Calibri" w:hAnsi="Calibri" w:cs="Calibri"/>
          <w:sz w:val="22"/>
          <w:szCs w:val="22"/>
        </w:rPr>
        <w:t xml:space="preserve">Do wszystkich przełączników sieciowych należy przewidzieć pełne obsadzenie wkładkami SFP+/SFP </w:t>
      </w:r>
      <w:proofErr w:type="spellStart"/>
      <w:r w:rsidRPr="00D56EE7">
        <w:rPr>
          <w:rFonts w:ascii="Calibri" w:hAnsi="Calibri" w:cs="Calibri"/>
          <w:sz w:val="22"/>
          <w:szCs w:val="22"/>
        </w:rPr>
        <w:t>singlemode</w:t>
      </w:r>
      <w:proofErr w:type="spellEnd"/>
      <w:r w:rsidRPr="00D56EE7">
        <w:rPr>
          <w:rFonts w:ascii="Calibri" w:hAnsi="Calibri" w:cs="Calibri"/>
          <w:sz w:val="22"/>
          <w:szCs w:val="22"/>
        </w:rPr>
        <w:t xml:space="preserve"> na każdy przełącznik, w ilości odpowiadającej liczbie portów: 4 wkładki SFP+/SFP dla portów 25Gb/s </w:t>
      </w:r>
      <w:proofErr w:type="spellStart"/>
      <w:r w:rsidRPr="00D56EE7">
        <w:rPr>
          <w:rFonts w:ascii="Calibri" w:hAnsi="Calibri" w:cs="Calibri"/>
          <w:sz w:val="22"/>
          <w:szCs w:val="22"/>
        </w:rPr>
        <w:t>singlemode</w:t>
      </w:r>
      <w:proofErr w:type="spellEnd"/>
      <w:r w:rsidRPr="00D56EE7">
        <w:rPr>
          <w:rFonts w:ascii="Calibri" w:hAnsi="Calibri" w:cs="Calibri"/>
          <w:sz w:val="22"/>
          <w:szCs w:val="22"/>
        </w:rPr>
        <w:t>. Dodatkowo należy dostarczyć niezbędne okablowanie (</w:t>
      </w:r>
      <w:proofErr w:type="spellStart"/>
      <w:r w:rsidRPr="00D56EE7">
        <w:rPr>
          <w:rFonts w:ascii="Calibri" w:hAnsi="Calibri" w:cs="Calibri"/>
          <w:sz w:val="22"/>
          <w:szCs w:val="22"/>
        </w:rPr>
        <w:t>patchcordy</w:t>
      </w:r>
      <w:proofErr w:type="spellEnd"/>
      <w:r w:rsidRPr="00D56EE7">
        <w:rPr>
          <w:rFonts w:ascii="Calibri" w:hAnsi="Calibri" w:cs="Calibri"/>
          <w:sz w:val="22"/>
          <w:szCs w:val="22"/>
        </w:rPr>
        <w:t xml:space="preserve"> miedziane i światłowodowe) odpowiedniego typu i długości.</w:t>
      </w:r>
    </w:p>
    <w:tbl>
      <w:tblPr>
        <w:tblW w:w="8949" w:type="dxa"/>
        <w:tblInd w:w="562" w:type="dxa"/>
        <w:tblCellMar>
          <w:left w:w="70" w:type="dxa"/>
          <w:right w:w="70" w:type="dxa"/>
        </w:tblCellMar>
        <w:tblLook w:val="04A0" w:firstRow="1" w:lastRow="0" w:firstColumn="1" w:lastColumn="0" w:noHBand="0" w:noVBand="1"/>
      </w:tblPr>
      <w:tblGrid>
        <w:gridCol w:w="2268"/>
        <w:gridCol w:w="6681"/>
      </w:tblGrid>
      <w:tr w:rsidR="00EA7BF4" w:rsidRPr="00D56EE7" w14:paraId="67B4BE08" w14:textId="77777777" w:rsidTr="00863B74">
        <w:trPr>
          <w:trHeight w:val="320"/>
        </w:trPr>
        <w:tc>
          <w:tcPr>
            <w:tcW w:w="2268" w:type="dxa"/>
            <w:tcBorders>
              <w:top w:val="single" w:sz="4" w:space="0" w:color="auto"/>
              <w:left w:val="single" w:sz="4" w:space="0" w:color="auto"/>
              <w:bottom w:val="single" w:sz="4" w:space="0" w:color="auto"/>
              <w:right w:val="single" w:sz="4" w:space="0" w:color="auto"/>
            </w:tcBorders>
            <w:vAlign w:val="bottom"/>
            <w:hideMark/>
          </w:tcPr>
          <w:p w14:paraId="52E4C4D8" w14:textId="4DE3B173" w:rsidR="00EA7BF4" w:rsidRPr="00D56EE7" w:rsidRDefault="00863B74"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Kategoria</w:t>
            </w:r>
          </w:p>
        </w:tc>
        <w:tc>
          <w:tcPr>
            <w:tcW w:w="6681" w:type="dxa"/>
            <w:tcBorders>
              <w:top w:val="single" w:sz="4" w:space="0" w:color="auto"/>
              <w:left w:val="nil"/>
              <w:bottom w:val="single" w:sz="4" w:space="0" w:color="auto"/>
              <w:right w:val="single" w:sz="4" w:space="0" w:color="auto"/>
            </w:tcBorders>
            <w:vAlign w:val="bottom"/>
            <w:hideMark/>
          </w:tcPr>
          <w:p w14:paraId="2D606FFB" w14:textId="74C21F98" w:rsidR="00EA7BF4" w:rsidRPr="00D56EE7" w:rsidRDefault="00863B74"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Wymagania</w:t>
            </w:r>
          </w:p>
        </w:tc>
      </w:tr>
      <w:tr w:rsidR="00EA7BF4" w:rsidRPr="00D56EE7" w14:paraId="55C9BD46"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1BEB2E8C"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Ilość portów</w:t>
            </w:r>
          </w:p>
        </w:tc>
        <w:tc>
          <w:tcPr>
            <w:tcW w:w="6681" w:type="dxa"/>
            <w:tcBorders>
              <w:top w:val="nil"/>
              <w:left w:val="nil"/>
              <w:bottom w:val="single" w:sz="4" w:space="0" w:color="auto"/>
              <w:right w:val="single" w:sz="4" w:space="0" w:color="auto"/>
            </w:tcBorders>
            <w:vAlign w:val="bottom"/>
            <w:hideMark/>
          </w:tcPr>
          <w:p w14:paraId="1537C28B" w14:textId="40788F85"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24 x 1/2,5/5/10G</w:t>
            </w:r>
            <w:r w:rsidR="00C8648F" w:rsidRPr="00D56EE7">
              <w:rPr>
                <w:rFonts w:ascii="Calibri" w:hAnsi="Calibri" w:cs="Calibri"/>
                <w:color w:val="000000"/>
                <w:sz w:val="22"/>
                <w:szCs w:val="22"/>
                <w:lang w:val="en-US"/>
              </w:rPr>
              <w:t xml:space="preserve"> BASE-T</w:t>
            </w:r>
            <w:r w:rsidRPr="00D56EE7">
              <w:rPr>
                <w:rFonts w:ascii="Calibri" w:hAnsi="Calibri" w:cs="Calibri"/>
                <w:color w:val="000000"/>
                <w:sz w:val="22"/>
                <w:szCs w:val="22"/>
                <w:lang w:val="en-US"/>
              </w:rPr>
              <w:t xml:space="preserve"> PoE+</w:t>
            </w:r>
          </w:p>
          <w:p w14:paraId="28656B15" w14:textId="6C0BA14C"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-4 x SFP28 10/25G</w:t>
            </w:r>
          </w:p>
        </w:tc>
      </w:tr>
      <w:tr w:rsidR="00EA7BF4" w:rsidRPr="00D56EE7" w14:paraId="00C58A1F" w14:textId="77777777" w:rsidTr="00863B74">
        <w:trPr>
          <w:trHeight w:val="320"/>
        </w:trPr>
        <w:tc>
          <w:tcPr>
            <w:tcW w:w="2268" w:type="dxa"/>
            <w:tcBorders>
              <w:top w:val="nil"/>
              <w:left w:val="single" w:sz="4" w:space="0" w:color="auto"/>
              <w:bottom w:val="single" w:sz="4" w:space="0" w:color="auto"/>
              <w:right w:val="single" w:sz="4" w:space="0" w:color="auto"/>
            </w:tcBorders>
            <w:vAlign w:val="bottom"/>
            <w:hideMark/>
          </w:tcPr>
          <w:p w14:paraId="376F0C8F"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Chłodzenie</w:t>
            </w:r>
          </w:p>
        </w:tc>
        <w:tc>
          <w:tcPr>
            <w:tcW w:w="6681" w:type="dxa"/>
            <w:tcBorders>
              <w:top w:val="nil"/>
              <w:left w:val="nil"/>
              <w:bottom w:val="single" w:sz="4" w:space="0" w:color="auto"/>
              <w:right w:val="single" w:sz="4" w:space="0" w:color="auto"/>
            </w:tcBorders>
            <w:vAlign w:val="bottom"/>
            <w:hideMark/>
          </w:tcPr>
          <w:p w14:paraId="3A419388"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Od przodu do tyłu obudowy</w:t>
            </w:r>
          </w:p>
        </w:tc>
      </w:tr>
      <w:tr w:rsidR="00EA7BF4" w:rsidRPr="00D56EE7" w14:paraId="48BAC90B" w14:textId="77777777" w:rsidTr="00863B74">
        <w:trPr>
          <w:trHeight w:val="320"/>
        </w:trPr>
        <w:tc>
          <w:tcPr>
            <w:tcW w:w="2268" w:type="dxa"/>
            <w:tcBorders>
              <w:top w:val="nil"/>
              <w:left w:val="single" w:sz="4" w:space="0" w:color="auto"/>
              <w:bottom w:val="single" w:sz="4" w:space="0" w:color="auto"/>
              <w:right w:val="single" w:sz="4" w:space="0" w:color="auto"/>
            </w:tcBorders>
            <w:vAlign w:val="bottom"/>
            <w:hideMark/>
          </w:tcPr>
          <w:p w14:paraId="35508634"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Budżet </w:t>
            </w:r>
            <w:proofErr w:type="spellStart"/>
            <w:r w:rsidRPr="00D56EE7">
              <w:rPr>
                <w:rFonts w:ascii="Calibri" w:hAnsi="Calibri" w:cs="Calibri"/>
                <w:color w:val="000000"/>
                <w:sz w:val="22"/>
                <w:szCs w:val="22"/>
              </w:rPr>
              <w:t>PoE</w:t>
            </w:r>
            <w:proofErr w:type="spellEnd"/>
          </w:p>
        </w:tc>
        <w:tc>
          <w:tcPr>
            <w:tcW w:w="6681" w:type="dxa"/>
            <w:tcBorders>
              <w:top w:val="nil"/>
              <w:left w:val="nil"/>
              <w:bottom w:val="single" w:sz="4" w:space="0" w:color="auto"/>
              <w:right w:val="single" w:sz="4" w:space="0" w:color="auto"/>
            </w:tcBorders>
            <w:vAlign w:val="bottom"/>
            <w:hideMark/>
          </w:tcPr>
          <w:p w14:paraId="6D39428B"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 576W</w:t>
            </w:r>
          </w:p>
        </w:tc>
      </w:tr>
      <w:tr w:rsidR="00EA7BF4" w:rsidRPr="00D56EE7" w14:paraId="72F9AABB" w14:textId="77777777" w:rsidTr="00863B74">
        <w:trPr>
          <w:trHeight w:val="320"/>
        </w:trPr>
        <w:tc>
          <w:tcPr>
            <w:tcW w:w="2268" w:type="dxa"/>
            <w:tcBorders>
              <w:top w:val="nil"/>
              <w:left w:val="single" w:sz="4" w:space="0" w:color="auto"/>
              <w:bottom w:val="single" w:sz="4" w:space="0" w:color="auto"/>
              <w:right w:val="single" w:sz="4" w:space="0" w:color="auto"/>
            </w:tcBorders>
            <w:vAlign w:val="bottom"/>
            <w:hideMark/>
          </w:tcPr>
          <w:p w14:paraId="40BF7480"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Tablica MAC</w:t>
            </w:r>
          </w:p>
        </w:tc>
        <w:tc>
          <w:tcPr>
            <w:tcW w:w="6681" w:type="dxa"/>
            <w:tcBorders>
              <w:top w:val="nil"/>
              <w:left w:val="nil"/>
              <w:bottom w:val="single" w:sz="4" w:space="0" w:color="auto"/>
              <w:right w:val="single" w:sz="4" w:space="0" w:color="auto"/>
            </w:tcBorders>
            <w:vAlign w:val="bottom"/>
            <w:hideMark/>
          </w:tcPr>
          <w:p w14:paraId="0BE5339C"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 16K</w:t>
            </w:r>
          </w:p>
        </w:tc>
      </w:tr>
      <w:tr w:rsidR="00EA7BF4" w:rsidRPr="00D56EE7" w14:paraId="6C961D97" w14:textId="77777777" w:rsidTr="00863B74">
        <w:trPr>
          <w:trHeight w:val="348"/>
        </w:trPr>
        <w:tc>
          <w:tcPr>
            <w:tcW w:w="2268" w:type="dxa"/>
            <w:tcBorders>
              <w:top w:val="nil"/>
              <w:left w:val="single" w:sz="4" w:space="0" w:color="auto"/>
              <w:bottom w:val="single" w:sz="4" w:space="0" w:color="auto"/>
              <w:right w:val="single" w:sz="4" w:space="0" w:color="auto"/>
            </w:tcBorders>
            <w:vAlign w:val="bottom"/>
            <w:hideMark/>
          </w:tcPr>
          <w:p w14:paraId="6F17B793"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Tablica ARP/NDP</w:t>
            </w:r>
          </w:p>
        </w:tc>
        <w:tc>
          <w:tcPr>
            <w:tcW w:w="6681" w:type="dxa"/>
            <w:tcBorders>
              <w:top w:val="nil"/>
              <w:left w:val="nil"/>
              <w:bottom w:val="single" w:sz="4" w:space="0" w:color="auto"/>
              <w:right w:val="single" w:sz="4" w:space="0" w:color="auto"/>
            </w:tcBorders>
            <w:vAlign w:val="bottom"/>
            <w:hideMark/>
          </w:tcPr>
          <w:p w14:paraId="7BEA74F7"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4K ARP / 512 NDP</w:t>
            </w:r>
          </w:p>
        </w:tc>
      </w:tr>
      <w:tr w:rsidR="00EA7BF4" w:rsidRPr="00D56EE7" w14:paraId="0971C90D" w14:textId="77777777" w:rsidTr="00863B74">
        <w:trPr>
          <w:trHeight w:val="320"/>
        </w:trPr>
        <w:tc>
          <w:tcPr>
            <w:tcW w:w="2268" w:type="dxa"/>
            <w:tcBorders>
              <w:top w:val="nil"/>
              <w:left w:val="single" w:sz="4" w:space="0" w:color="auto"/>
              <w:bottom w:val="single" w:sz="4" w:space="0" w:color="auto"/>
              <w:right w:val="single" w:sz="4" w:space="0" w:color="auto"/>
            </w:tcBorders>
            <w:vAlign w:val="bottom"/>
            <w:hideMark/>
          </w:tcPr>
          <w:p w14:paraId="55FA1F6B"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Bufor</w:t>
            </w:r>
          </w:p>
        </w:tc>
        <w:tc>
          <w:tcPr>
            <w:tcW w:w="6681" w:type="dxa"/>
            <w:tcBorders>
              <w:top w:val="nil"/>
              <w:left w:val="nil"/>
              <w:bottom w:val="single" w:sz="4" w:space="0" w:color="auto"/>
              <w:right w:val="single" w:sz="4" w:space="0" w:color="auto"/>
            </w:tcBorders>
            <w:vAlign w:val="bottom"/>
            <w:hideMark/>
          </w:tcPr>
          <w:p w14:paraId="7794258F"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32 </w:t>
            </w:r>
            <w:proofErr w:type="spellStart"/>
            <w:r w:rsidRPr="00D56EE7">
              <w:rPr>
                <w:rFonts w:ascii="Calibri" w:hAnsi="Calibri" w:cs="Calibri"/>
                <w:color w:val="000000"/>
                <w:sz w:val="22"/>
                <w:szCs w:val="22"/>
              </w:rPr>
              <w:t>Mb</w:t>
            </w:r>
            <w:proofErr w:type="spellEnd"/>
          </w:p>
        </w:tc>
      </w:tr>
      <w:tr w:rsidR="00EA7BF4" w:rsidRPr="00D56EE7" w14:paraId="6FF1A38B" w14:textId="77777777" w:rsidTr="00863B74">
        <w:trPr>
          <w:trHeight w:val="320"/>
        </w:trPr>
        <w:tc>
          <w:tcPr>
            <w:tcW w:w="2268" w:type="dxa"/>
            <w:tcBorders>
              <w:top w:val="nil"/>
              <w:left w:val="single" w:sz="4" w:space="0" w:color="auto"/>
              <w:bottom w:val="single" w:sz="4" w:space="0" w:color="auto"/>
              <w:right w:val="single" w:sz="4" w:space="0" w:color="auto"/>
            </w:tcBorders>
            <w:vAlign w:val="bottom"/>
            <w:hideMark/>
          </w:tcPr>
          <w:p w14:paraId="6D3AB2FD"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MTBF</w:t>
            </w:r>
          </w:p>
        </w:tc>
        <w:tc>
          <w:tcPr>
            <w:tcW w:w="6681" w:type="dxa"/>
            <w:tcBorders>
              <w:top w:val="nil"/>
              <w:left w:val="nil"/>
              <w:bottom w:val="single" w:sz="4" w:space="0" w:color="auto"/>
              <w:right w:val="single" w:sz="4" w:space="0" w:color="auto"/>
            </w:tcBorders>
            <w:vAlign w:val="bottom"/>
            <w:hideMark/>
          </w:tcPr>
          <w:p w14:paraId="7FF187BF"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 320552 godzin</w:t>
            </w:r>
          </w:p>
        </w:tc>
      </w:tr>
      <w:tr w:rsidR="00EA7BF4" w:rsidRPr="00D56EE7" w14:paraId="39E45F40" w14:textId="77777777" w:rsidTr="00863B74">
        <w:trPr>
          <w:trHeight w:val="320"/>
        </w:trPr>
        <w:tc>
          <w:tcPr>
            <w:tcW w:w="2268" w:type="dxa"/>
            <w:tcBorders>
              <w:top w:val="nil"/>
              <w:left w:val="single" w:sz="4" w:space="0" w:color="auto"/>
              <w:bottom w:val="single" w:sz="4" w:space="0" w:color="auto"/>
              <w:right w:val="single" w:sz="4" w:space="0" w:color="auto"/>
            </w:tcBorders>
            <w:vAlign w:val="bottom"/>
            <w:hideMark/>
          </w:tcPr>
          <w:p w14:paraId="241C00C3"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Wydajność</w:t>
            </w:r>
          </w:p>
        </w:tc>
        <w:tc>
          <w:tcPr>
            <w:tcW w:w="6681" w:type="dxa"/>
            <w:tcBorders>
              <w:top w:val="nil"/>
              <w:left w:val="nil"/>
              <w:bottom w:val="single" w:sz="4" w:space="0" w:color="auto"/>
              <w:right w:val="single" w:sz="4" w:space="0" w:color="auto"/>
            </w:tcBorders>
            <w:vAlign w:val="bottom"/>
            <w:hideMark/>
          </w:tcPr>
          <w:p w14:paraId="6155F6A7"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 505 </w:t>
            </w:r>
            <w:proofErr w:type="spellStart"/>
            <w:r w:rsidRPr="00D56EE7">
              <w:rPr>
                <w:rFonts w:ascii="Calibri" w:hAnsi="Calibri" w:cs="Calibri"/>
                <w:color w:val="000000"/>
                <w:sz w:val="22"/>
                <w:szCs w:val="22"/>
              </w:rPr>
              <w:t>Mp</w:t>
            </w:r>
            <w:proofErr w:type="spellEnd"/>
            <w:r w:rsidRPr="00D56EE7">
              <w:rPr>
                <w:rFonts w:ascii="Calibri" w:hAnsi="Calibri" w:cs="Calibri"/>
                <w:color w:val="000000"/>
                <w:sz w:val="22"/>
                <w:szCs w:val="22"/>
              </w:rPr>
              <w:t>/s</w:t>
            </w:r>
          </w:p>
        </w:tc>
      </w:tr>
      <w:tr w:rsidR="00EA7BF4" w:rsidRPr="00D56EE7" w14:paraId="06E2ECC0" w14:textId="77777777" w:rsidTr="00863B74">
        <w:trPr>
          <w:trHeight w:val="376"/>
        </w:trPr>
        <w:tc>
          <w:tcPr>
            <w:tcW w:w="2268" w:type="dxa"/>
            <w:tcBorders>
              <w:top w:val="nil"/>
              <w:left w:val="single" w:sz="4" w:space="0" w:color="auto"/>
              <w:bottom w:val="single" w:sz="4" w:space="0" w:color="auto"/>
              <w:right w:val="single" w:sz="4" w:space="0" w:color="auto"/>
            </w:tcBorders>
            <w:vAlign w:val="bottom"/>
            <w:hideMark/>
          </w:tcPr>
          <w:p w14:paraId="0926FA63"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Przepustowość</w:t>
            </w:r>
          </w:p>
        </w:tc>
        <w:tc>
          <w:tcPr>
            <w:tcW w:w="6681" w:type="dxa"/>
            <w:tcBorders>
              <w:top w:val="nil"/>
              <w:left w:val="nil"/>
              <w:bottom w:val="single" w:sz="4" w:space="0" w:color="auto"/>
              <w:right w:val="single" w:sz="4" w:space="0" w:color="auto"/>
            </w:tcBorders>
            <w:vAlign w:val="bottom"/>
            <w:hideMark/>
          </w:tcPr>
          <w:p w14:paraId="37605D2A"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Min. 680 </w:t>
            </w:r>
            <w:proofErr w:type="spellStart"/>
            <w:r w:rsidRPr="00D56EE7">
              <w:rPr>
                <w:rFonts w:ascii="Calibri" w:hAnsi="Calibri" w:cs="Calibri"/>
                <w:color w:val="000000"/>
                <w:sz w:val="22"/>
                <w:szCs w:val="22"/>
              </w:rPr>
              <w:t>Gb</w:t>
            </w:r>
            <w:proofErr w:type="spellEnd"/>
            <w:r w:rsidRPr="00D56EE7">
              <w:rPr>
                <w:rFonts w:ascii="Calibri" w:hAnsi="Calibri" w:cs="Calibri"/>
                <w:color w:val="000000"/>
                <w:sz w:val="22"/>
                <w:szCs w:val="22"/>
              </w:rPr>
              <w:t>/s</w:t>
            </w:r>
          </w:p>
        </w:tc>
      </w:tr>
      <w:tr w:rsidR="00EA7BF4" w:rsidRPr="006A5D5A" w14:paraId="71DCC670"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4AA14915"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Porty zarządzania</w:t>
            </w:r>
          </w:p>
        </w:tc>
        <w:tc>
          <w:tcPr>
            <w:tcW w:w="6681" w:type="dxa"/>
            <w:tcBorders>
              <w:top w:val="nil"/>
              <w:left w:val="nil"/>
              <w:bottom w:val="single" w:sz="4" w:space="0" w:color="auto"/>
              <w:right w:val="single" w:sz="4" w:space="0" w:color="auto"/>
            </w:tcBorders>
            <w:vAlign w:val="bottom"/>
            <w:hideMark/>
          </w:tcPr>
          <w:p w14:paraId="5D4EF6D2" w14:textId="2892A10A"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USB-C</w:t>
            </w:r>
          </w:p>
          <w:p w14:paraId="287D8179" w14:textId="1C38C40B"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Out-of-band</w:t>
            </w:r>
          </w:p>
        </w:tc>
      </w:tr>
      <w:tr w:rsidR="00EA7BF4" w:rsidRPr="00D56EE7" w14:paraId="30FAF5C7"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3DB59B77"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Interfejsy zarządzania</w:t>
            </w:r>
          </w:p>
        </w:tc>
        <w:tc>
          <w:tcPr>
            <w:tcW w:w="6681" w:type="dxa"/>
            <w:tcBorders>
              <w:top w:val="nil"/>
              <w:left w:val="nil"/>
              <w:bottom w:val="single" w:sz="4" w:space="0" w:color="auto"/>
              <w:right w:val="single" w:sz="4" w:space="0" w:color="auto"/>
            </w:tcBorders>
            <w:vAlign w:val="bottom"/>
            <w:hideMark/>
          </w:tcPr>
          <w:p w14:paraId="2E8EA411" w14:textId="708BEC41"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Web GUI</w:t>
            </w:r>
          </w:p>
          <w:p w14:paraId="22B1C6A8"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HTTPs</w:t>
            </w:r>
          </w:p>
          <w:p w14:paraId="4D1A5501"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CLI</w:t>
            </w:r>
          </w:p>
          <w:p w14:paraId="27F3068A"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Telnet</w:t>
            </w:r>
          </w:p>
          <w:p w14:paraId="4C53FF9A"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SSH</w:t>
            </w:r>
          </w:p>
          <w:p w14:paraId="7B1A09E8" w14:textId="5AD22EA3"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SNMP</w:t>
            </w:r>
          </w:p>
        </w:tc>
      </w:tr>
      <w:tr w:rsidR="00EA7BF4" w:rsidRPr="006A5D5A" w14:paraId="284AE5B2" w14:textId="77777777" w:rsidTr="00863B74">
        <w:trPr>
          <w:trHeight w:val="960"/>
        </w:trPr>
        <w:tc>
          <w:tcPr>
            <w:tcW w:w="2268" w:type="dxa"/>
            <w:tcBorders>
              <w:top w:val="nil"/>
              <w:left w:val="single" w:sz="4" w:space="0" w:color="auto"/>
              <w:bottom w:val="single" w:sz="4" w:space="0" w:color="auto"/>
              <w:right w:val="single" w:sz="4" w:space="0" w:color="auto"/>
            </w:tcBorders>
            <w:vAlign w:val="bottom"/>
            <w:hideMark/>
          </w:tcPr>
          <w:p w14:paraId="26B3ADBC"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Protokoły zabezpieczeń</w:t>
            </w:r>
          </w:p>
        </w:tc>
        <w:tc>
          <w:tcPr>
            <w:tcW w:w="6681" w:type="dxa"/>
            <w:tcBorders>
              <w:top w:val="nil"/>
              <w:left w:val="nil"/>
              <w:bottom w:val="single" w:sz="4" w:space="0" w:color="auto"/>
              <w:right w:val="single" w:sz="4" w:space="0" w:color="auto"/>
            </w:tcBorders>
            <w:vAlign w:val="bottom"/>
            <w:hideMark/>
          </w:tcPr>
          <w:p w14:paraId="15D323AD" w14:textId="56A9A3DD"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RADIUS</w:t>
            </w:r>
          </w:p>
          <w:p w14:paraId="5B6C31C9"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TACACS+</w:t>
            </w:r>
          </w:p>
          <w:p w14:paraId="2A8467F6"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DOT1X</w:t>
            </w:r>
          </w:p>
          <w:p w14:paraId="02B05F8B"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MAB</w:t>
            </w:r>
          </w:p>
          <w:p w14:paraId="561CC1FD" w14:textId="40B88AC4"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Captive Portal</w:t>
            </w:r>
          </w:p>
        </w:tc>
      </w:tr>
      <w:tr w:rsidR="00EA7BF4" w:rsidRPr="00D56EE7" w14:paraId="37264CBC" w14:textId="77777777" w:rsidTr="00863B74">
        <w:trPr>
          <w:trHeight w:val="879"/>
        </w:trPr>
        <w:tc>
          <w:tcPr>
            <w:tcW w:w="2268" w:type="dxa"/>
            <w:tcBorders>
              <w:top w:val="nil"/>
              <w:left w:val="single" w:sz="4" w:space="0" w:color="auto"/>
              <w:bottom w:val="single" w:sz="4" w:space="0" w:color="auto"/>
              <w:right w:val="single" w:sz="4" w:space="0" w:color="auto"/>
            </w:tcBorders>
            <w:vAlign w:val="bottom"/>
            <w:hideMark/>
          </w:tcPr>
          <w:p w14:paraId="5C5AAEE3"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Mechanizmy monitorowania</w:t>
            </w:r>
          </w:p>
        </w:tc>
        <w:tc>
          <w:tcPr>
            <w:tcW w:w="6681" w:type="dxa"/>
            <w:tcBorders>
              <w:top w:val="nil"/>
              <w:left w:val="nil"/>
              <w:bottom w:val="single" w:sz="4" w:space="0" w:color="auto"/>
              <w:right w:val="single" w:sz="4" w:space="0" w:color="auto"/>
            </w:tcBorders>
            <w:vAlign w:val="bottom"/>
            <w:hideMark/>
          </w:tcPr>
          <w:p w14:paraId="46F5021D" w14:textId="7CC14F2E"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SNMP</w:t>
            </w:r>
          </w:p>
          <w:p w14:paraId="7000667D"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MIB RSPAN</w:t>
            </w:r>
          </w:p>
          <w:p w14:paraId="1DF41069" w14:textId="518ED7FA"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sFlow</w:t>
            </w:r>
            <w:proofErr w:type="spellEnd"/>
          </w:p>
        </w:tc>
      </w:tr>
      <w:tr w:rsidR="00EA7BF4" w:rsidRPr="00D56EE7" w14:paraId="70D88530"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535A91CD" w14:textId="77777777" w:rsidR="00EA7BF4" w:rsidRPr="00D56EE7" w:rsidRDefault="00EA7BF4" w:rsidP="00D56EE7">
            <w:pPr>
              <w:spacing w:before="120" w:after="120" w:line="252" w:lineRule="auto"/>
              <w:jc w:val="both"/>
              <w:rPr>
                <w:rFonts w:ascii="Calibri" w:hAnsi="Calibri" w:cs="Calibri"/>
                <w:color w:val="000000"/>
                <w:sz w:val="22"/>
                <w:szCs w:val="22"/>
              </w:rPr>
            </w:pPr>
            <w:proofErr w:type="spellStart"/>
            <w:r w:rsidRPr="00D56EE7">
              <w:rPr>
                <w:rFonts w:ascii="Calibri" w:hAnsi="Calibri" w:cs="Calibri"/>
                <w:color w:val="000000"/>
                <w:sz w:val="22"/>
                <w:szCs w:val="22"/>
              </w:rPr>
              <w:t>QoS</w:t>
            </w:r>
            <w:proofErr w:type="spellEnd"/>
            <w:r w:rsidRPr="00D56EE7">
              <w:rPr>
                <w:rFonts w:ascii="Calibri" w:hAnsi="Calibri" w:cs="Calibri"/>
                <w:color w:val="000000"/>
                <w:sz w:val="22"/>
                <w:szCs w:val="22"/>
              </w:rPr>
              <w:t xml:space="preserve"> i routing</w:t>
            </w:r>
          </w:p>
        </w:tc>
        <w:tc>
          <w:tcPr>
            <w:tcW w:w="6681" w:type="dxa"/>
            <w:tcBorders>
              <w:top w:val="nil"/>
              <w:left w:val="nil"/>
              <w:bottom w:val="single" w:sz="4" w:space="0" w:color="auto"/>
              <w:right w:val="single" w:sz="4" w:space="0" w:color="auto"/>
            </w:tcBorders>
            <w:vAlign w:val="bottom"/>
            <w:hideMark/>
          </w:tcPr>
          <w:p w14:paraId="682CE876" w14:textId="0B635A1D"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DiffServ</w:t>
            </w:r>
            <w:proofErr w:type="spellEnd"/>
          </w:p>
          <w:p w14:paraId="6F5D8C20"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Policy-based routing (PBR)</w:t>
            </w:r>
          </w:p>
          <w:p w14:paraId="54984694" w14:textId="715545A4"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QoQ, Double VLAN Tagging</w:t>
            </w:r>
          </w:p>
        </w:tc>
      </w:tr>
      <w:tr w:rsidR="00EA7BF4" w:rsidRPr="00D56EE7" w14:paraId="070AC9CF" w14:textId="77777777" w:rsidTr="00863B74">
        <w:trPr>
          <w:trHeight w:val="614"/>
        </w:trPr>
        <w:tc>
          <w:tcPr>
            <w:tcW w:w="2268" w:type="dxa"/>
            <w:tcBorders>
              <w:top w:val="nil"/>
              <w:left w:val="single" w:sz="4" w:space="0" w:color="auto"/>
              <w:bottom w:val="single" w:sz="4" w:space="0" w:color="auto"/>
              <w:right w:val="single" w:sz="4" w:space="0" w:color="auto"/>
            </w:tcBorders>
            <w:vAlign w:val="bottom"/>
            <w:hideMark/>
          </w:tcPr>
          <w:p w14:paraId="3D7A7215"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Limitowanie przepustowości</w:t>
            </w:r>
          </w:p>
        </w:tc>
        <w:tc>
          <w:tcPr>
            <w:tcW w:w="6681" w:type="dxa"/>
            <w:tcBorders>
              <w:top w:val="nil"/>
              <w:left w:val="nil"/>
              <w:bottom w:val="single" w:sz="4" w:space="0" w:color="auto"/>
              <w:right w:val="single" w:sz="4" w:space="0" w:color="auto"/>
            </w:tcBorders>
            <w:vAlign w:val="bottom"/>
            <w:hideMark/>
          </w:tcPr>
          <w:p w14:paraId="1D775BD5"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Możliwość limitowania przepustowości do 1 </w:t>
            </w:r>
            <w:proofErr w:type="spellStart"/>
            <w:r w:rsidRPr="00D56EE7">
              <w:rPr>
                <w:rFonts w:ascii="Calibri" w:hAnsi="Calibri" w:cs="Calibri"/>
                <w:color w:val="000000"/>
                <w:sz w:val="22"/>
                <w:szCs w:val="22"/>
              </w:rPr>
              <w:t>Kbps</w:t>
            </w:r>
            <w:proofErr w:type="spellEnd"/>
            <w:r w:rsidRPr="00D56EE7">
              <w:rPr>
                <w:rFonts w:ascii="Calibri" w:hAnsi="Calibri" w:cs="Calibri"/>
                <w:color w:val="000000"/>
                <w:sz w:val="22"/>
                <w:szCs w:val="22"/>
              </w:rPr>
              <w:t xml:space="preserve"> w oparciu o harmonogram</w:t>
            </w:r>
          </w:p>
        </w:tc>
      </w:tr>
      <w:tr w:rsidR="00EA7BF4" w:rsidRPr="006A5D5A" w14:paraId="2EE79483" w14:textId="77777777" w:rsidTr="00863B74">
        <w:trPr>
          <w:trHeight w:val="960"/>
        </w:trPr>
        <w:tc>
          <w:tcPr>
            <w:tcW w:w="2268" w:type="dxa"/>
            <w:tcBorders>
              <w:top w:val="nil"/>
              <w:left w:val="single" w:sz="4" w:space="0" w:color="auto"/>
              <w:bottom w:val="single" w:sz="4" w:space="0" w:color="auto"/>
              <w:right w:val="single" w:sz="4" w:space="0" w:color="auto"/>
            </w:tcBorders>
            <w:vAlign w:val="bottom"/>
            <w:hideMark/>
          </w:tcPr>
          <w:p w14:paraId="43ECABFE"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 xml:space="preserve">Protokoły </w:t>
            </w:r>
            <w:proofErr w:type="spellStart"/>
            <w:r w:rsidRPr="00D56EE7">
              <w:rPr>
                <w:rFonts w:ascii="Calibri" w:hAnsi="Calibri" w:cs="Calibri"/>
                <w:color w:val="000000"/>
                <w:sz w:val="22"/>
                <w:szCs w:val="22"/>
              </w:rPr>
              <w:t>multicast</w:t>
            </w:r>
            <w:proofErr w:type="spellEnd"/>
          </w:p>
        </w:tc>
        <w:tc>
          <w:tcPr>
            <w:tcW w:w="6681" w:type="dxa"/>
            <w:tcBorders>
              <w:top w:val="nil"/>
              <w:left w:val="nil"/>
              <w:bottom w:val="single" w:sz="4" w:space="0" w:color="auto"/>
              <w:right w:val="single" w:sz="4" w:space="0" w:color="auto"/>
            </w:tcBorders>
            <w:vAlign w:val="bottom"/>
            <w:hideMark/>
          </w:tcPr>
          <w:p w14:paraId="5FA8CF57" w14:textId="15DC4E2C"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IPv4/IPv6 Multicast filtering</w:t>
            </w:r>
          </w:p>
          <w:p w14:paraId="7097D5DA"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IGMPv3</w:t>
            </w:r>
          </w:p>
          <w:p w14:paraId="28898049"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MLDv2 Snooping</w:t>
            </w:r>
          </w:p>
          <w:p w14:paraId="5ACDF63C"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ASM &amp; SSM</w:t>
            </w:r>
          </w:p>
          <w:p w14:paraId="698F060A" w14:textId="3765E34E"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PIM-DM/SM</w:t>
            </w:r>
          </w:p>
        </w:tc>
      </w:tr>
      <w:tr w:rsidR="00EA7BF4" w:rsidRPr="00D56EE7" w14:paraId="3522EC3F"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05392821"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Protokoły routingu</w:t>
            </w:r>
          </w:p>
        </w:tc>
        <w:tc>
          <w:tcPr>
            <w:tcW w:w="6681" w:type="dxa"/>
            <w:tcBorders>
              <w:top w:val="nil"/>
              <w:left w:val="nil"/>
              <w:bottom w:val="single" w:sz="4" w:space="0" w:color="auto"/>
              <w:right w:val="single" w:sz="4" w:space="0" w:color="auto"/>
            </w:tcBorders>
            <w:vAlign w:val="bottom"/>
            <w:hideMark/>
          </w:tcPr>
          <w:p w14:paraId="31711F17" w14:textId="14FB0531"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RIPv1</w:t>
            </w:r>
          </w:p>
          <w:p w14:paraId="28AEBA66"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RIPv2</w:t>
            </w:r>
          </w:p>
          <w:p w14:paraId="771B7281"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OSPFv2 (RFC 2328, RFC 1583)</w:t>
            </w:r>
          </w:p>
          <w:p w14:paraId="7CC538DA" w14:textId="32E0DA1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OSPFv3</w:t>
            </w:r>
          </w:p>
        </w:tc>
      </w:tr>
      <w:tr w:rsidR="00EA7BF4" w:rsidRPr="00D56EE7" w14:paraId="54792DF0"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17CDF9B1" w14:textId="77777777" w:rsidR="00EA7BF4" w:rsidRPr="00D56EE7" w:rsidRDefault="00EA7BF4" w:rsidP="00D56EE7">
            <w:pPr>
              <w:spacing w:before="120" w:after="120" w:line="252" w:lineRule="auto"/>
              <w:jc w:val="both"/>
              <w:rPr>
                <w:rFonts w:ascii="Calibri" w:hAnsi="Calibri" w:cs="Calibri"/>
                <w:color w:val="000000"/>
                <w:sz w:val="22"/>
                <w:szCs w:val="22"/>
              </w:rPr>
            </w:pPr>
            <w:proofErr w:type="spellStart"/>
            <w:r w:rsidRPr="00D56EE7">
              <w:rPr>
                <w:rFonts w:ascii="Calibri" w:hAnsi="Calibri" w:cs="Calibri"/>
                <w:color w:val="000000"/>
                <w:sz w:val="22"/>
                <w:szCs w:val="22"/>
              </w:rPr>
              <w:t>Spanning</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Tree</w:t>
            </w:r>
            <w:proofErr w:type="spellEnd"/>
          </w:p>
        </w:tc>
        <w:tc>
          <w:tcPr>
            <w:tcW w:w="6681" w:type="dxa"/>
            <w:tcBorders>
              <w:top w:val="nil"/>
              <w:left w:val="nil"/>
              <w:bottom w:val="single" w:sz="4" w:space="0" w:color="auto"/>
              <w:right w:val="single" w:sz="4" w:space="0" w:color="auto"/>
            </w:tcBorders>
            <w:vAlign w:val="bottom"/>
            <w:hideMark/>
          </w:tcPr>
          <w:p w14:paraId="0EAC3350" w14:textId="004209F5"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STP</w:t>
            </w:r>
          </w:p>
          <w:p w14:paraId="69CCAA8C"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MTP</w:t>
            </w:r>
          </w:p>
          <w:p w14:paraId="53F0B5BE" w14:textId="018F195D"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RSTP</w:t>
            </w:r>
          </w:p>
        </w:tc>
      </w:tr>
      <w:tr w:rsidR="00EA7BF4" w:rsidRPr="006A5D5A" w14:paraId="4AF34D7B"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47E429F4"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Green Ethernet</w:t>
            </w:r>
          </w:p>
        </w:tc>
        <w:tc>
          <w:tcPr>
            <w:tcW w:w="6681" w:type="dxa"/>
            <w:tcBorders>
              <w:top w:val="nil"/>
              <w:left w:val="nil"/>
              <w:bottom w:val="single" w:sz="4" w:space="0" w:color="auto"/>
              <w:right w:val="single" w:sz="4" w:space="0" w:color="auto"/>
            </w:tcBorders>
            <w:vAlign w:val="bottom"/>
            <w:hideMark/>
          </w:tcPr>
          <w:p w14:paraId="751590A4" w14:textId="364D1BE1"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EEE (802.3az)</w:t>
            </w:r>
          </w:p>
          <w:p w14:paraId="4CB1B9C5"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LLDP-MED</w:t>
            </w:r>
          </w:p>
          <w:p w14:paraId="172A4059" w14:textId="5955D3F8"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GVRP/GMRP</w:t>
            </w:r>
          </w:p>
        </w:tc>
      </w:tr>
      <w:tr w:rsidR="00EA7BF4" w:rsidRPr="006A5D5A" w14:paraId="09CFBE95"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72F03588"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Bezpieczeństwo sieci</w:t>
            </w:r>
          </w:p>
        </w:tc>
        <w:tc>
          <w:tcPr>
            <w:tcW w:w="6681" w:type="dxa"/>
            <w:tcBorders>
              <w:top w:val="nil"/>
              <w:left w:val="nil"/>
              <w:bottom w:val="single" w:sz="4" w:space="0" w:color="auto"/>
              <w:right w:val="single" w:sz="4" w:space="0" w:color="auto"/>
            </w:tcBorders>
            <w:vAlign w:val="bottom"/>
            <w:hideMark/>
          </w:tcPr>
          <w:p w14:paraId="7846882A" w14:textId="47F1A8B4"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DHCP Snooping</w:t>
            </w:r>
          </w:p>
          <w:p w14:paraId="03A26718"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Dynamic ARP Inspection</w:t>
            </w:r>
          </w:p>
          <w:p w14:paraId="0442980C" w14:textId="11B5B9B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IP Source Guard</w:t>
            </w:r>
          </w:p>
        </w:tc>
      </w:tr>
      <w:tr w:rsidR="00EA7BF4" w:rsidRPr="006A5D5A" w14:paraId="05113509"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01CF12C7"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Parametry sprzętowe</w:t>
            </w:r>
          </w:p>
        </w:tc>
        <w:tc>
          <w:tcPr>
            <w:tcW w:w="6681" w:type="dxa"/>
            <w:tcBorders>
              <w:top w:val="nil"/>
              <w:left w:val="nil"/>
              <w:bottom w:val="single" w:sz="4" w:space="0" w:color="auto"/>
              <w:right w:val="single" w:sz="4" w:space="0" w:color="auto"/>
            </w:tcBorders>
            <w:vAlign w:val="bottom"/>
            <w:hideMark/>
          </w:tcPr>
          <w:p w14:paraId="3D35D504" w14:textId="13E1B5C2"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ARMv8 1.8 GHz CPU</w:t>
            </w:r>
          </w:p>
          <w:p w14:paraId="6ACF2594"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- 2 GB RAM</w:t>
            </w:r>
          </w:p>
          <w:p w14:paraId="00101C10" w14:textId="6ACA37E4"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- 512 MB Flash</w:t>
            </w:r>
          </w:p>
        </w:tc>
      </w:tr>
      <w:tr w:rsidR="00EA7BF4" w:rsidRPr="00D56EE7" w14:paraId="6C1995FC"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002C4C9F"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VLAN</w:t>
            </w:r>
          </w:p>
        </w:tc>
        <w:tc>
          <w:tcPr>
            <w:tcW w:w="6681" w:type="dxa"/>
            <w:tcBorders>
              <w:top w:val="nil"/>
              <w:left w:val="nil"/>
              <w:bottom w:val="single" w:sz="4" w:space="0" w:color="auto"/>
              <w:right w:val="single" w:sz="4" w:space="0" w:color="auto"/>
            </w:tcBorders>
            <w:vAlign w:val="bottom"/>
            <w:hideMark/>
          </w:tcPr>
          <w:p w14:paraId="77A6D85F" w14:textId="11146FB4" w:rsidR="00EA7BF4" w:rsidRPr="00D56EE7" w:rsidRDefault="00F33856"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w:t>
            </w:r>
            <w:r w:rsidR="00EA7BF4" w:rsidRPr="00D56EE7">
              <w:rPr>
                <w:rFonts w:ascii="Calibri" w:hAnsi="Calibri" w:cs="Calibri"/>
                <w:color w:val="000000"/>
                <w:sz w:val="22"/>
                <w:szCs w:val="22"/>
              </w:rPr>
              <w:t>Min. 4K obsługiwanych VLAN</w:t>
            </w:r>
          </w:p>
          <w:p w14:paraId="3E8414AA" w14:textId="1807A08C"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DHCP Server (min. 2K rezerwacji)</w:t>
            </w:r>
          </w:p>
        </w:tc>
      </w:tr>
      <w:tr w:rsidR="00EA7BF4" w:rsidRPr="00D56EE7" w14:paraId="06FB334B" w14:textId="77777777" w:rsidTr="00863B74">
        <w:trPr>
          <w:trHeight w:val="655"/>
        </w:trPr>
        <w:tc>
          <w:tcPr>
            <w:tcW w:w="2268" w:type="dxa"/>
            <w:tcBorders>
              <w:top w:val="nil"/>
              <w:left w:val="single" w:sz="4" w:space="0" w:color="auto"/>
              <w:bottom w:val="single" w:sz="4" w:space="0" w:color="auto"/>
              <w:right w:val="single" w:sz="4" w:space="0" w:color="auto"/>
            </w:tcBorders>
            <w:vAlign w:val="bottom"/>
            <w:hideMark/>
          </w:tcPr>
          <w:p w14:paraId="2C9BDB62"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Stosowanie przełączników</w:t>
            </w:r>
          </w:p>
        </w:tc>
        <w:tc>
          <w:tcPr>
            <w:tcW w:w="6681" w:type="dxa"/>
            <w:tcBorders>
              <w:top w:val="nil"/>
              <w:left w:val="nil"/>
              <w:bottom w:val="single" w:sz="4" w:space="0" w:color="auto"/>
              <w:right w:val="single" w:sz="4" w:space="0" w:color="auto"/>
            </w:tcBorders>
            <w:vAlign w:val="bottom"/>
            <w:hideMark/>
          </w:tcPr>
          <w:p w14:paraId="6A78185A" w14:textId="0A4DA358"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Min. 8 w stosie</w:t>
            </w:r>
          </w:p>
          <w:p w14:paraId="723C1B96" w14:textId="50766E73"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łączenie interfejsami 25Gb/s, tryby: pierścień, </w:t>
            </w:r>
            <w:proofErr w:type="spellStart"/>
            <w:r w:rsidRPr="00D56EE7">
              <w:rPr>
                <w:rFonts w:ascii="Calibri" w:hAnsi="Calibri" w:cs="Calibri"/>
                <w:color w:val="000000"/>
                <w:sz w:val="22"/>
                <w:szCs w:val="22"/>
              </w:rPr>
              <w:t>mesh</w:t>
            </w:r>
            <w:proofErr w:type="spellEnd"/>
          </w:p>
        </w:tc>
      </w:tr>
      <w:tr w:rsidR="00EA7BF4" w:rsidRPr="006A5D5A" w14:paraId="063D0F74" w14:textId="77777777" w:rsidTr="00863B74">
        <w:trPr>
          <w:trHeight w:val="418"/>
        </w:trPr>
        <w:tc>
          <w:tcPr>
            <w:tcW w:w="2268" w:type="dxa"/>
            <w:tcBorders>
              <w:top w:val="nil"/>
              <w:left w:val="single" w:sz="4" w:space="0" w:color="auto"/>
              <w:bottom w:val="single" w:sz="4" w:space="0" w:color="auto"/>
              <w:right w:val="single" w:sz="4" w:space="0" w:color="auto"/>
            </w:tcBorders>
            <w:vAlign w:val="bottom"/>
            <w:hideMark/>
          </w:tcPr>
          <w:p w14:paraId="6DEB8A00"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Rozbudowa stosu</w:t>
            </w:r>
          </w:p>
        </w:tc>
        <w:tc>
          <w:tcPr>
            <w:tcW w:w="6681" w:type="dxa"/>
            <w:tcBorders>
              <w:top w:val="nil"/>
              <w:left w:val="nil"/>
              <w:bottom w:val="single" w:sz="4" w:space="0" w:color="auto"/>
              <w:right w:val="single" w:sz="4" w:space="0" w:color="auto"/>
            </w:tcBorders>
            <w:vAlign w:val="bottom"/>
            <w:hideMark/>
          </w:tcPr>
          <w:p w14:paraId="001A2654"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Distributed Link Aggregation (LAGs across the stack)</w:t>
            </w:r>
          </w:p>
        </w:tc>
      </w:tr>
      <w:tr w:rsidR="00EA7BF4" w:rsidRPr="00D56EE7" w14:paraId="68A2C9AC" w14:textId="77777777" w:rsidTr="00863B74">
        <w:trPr>
          <w:trHeight w:val="404"/>
        </w:trPr>
        <w:tc>
          <w:tcPr>
            <w:tcW w:w="2268" w:type="dxa"/>
            <w:tcBorders>
              <w:top w:val="nil"/>
              <w:left w:val="single" w:sz="4" w:space="0" w:color="auto"/>
              <w:bottom w:val="single" w:sz="4" w:space="0" w:color="auto"/>
              <w:right w:val="single" w:sz="4" w:space="0" w:color="auto"/>
            </w:tcBorders>
            <w:vAlign w:val="bottom"/>
            <w:hideMark/>
          </w:tcPr>
          <w:p w14:paraId="6F868BB0"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Ilość interfejsów IP</w:t>
            </w:r>
          </w:p>
        </w:tc>
        <w:tc>
          <w:tcPr>
            <w:tcW w:w="6681" w:type="dxa"/>
            <w:tcBorders>
              <w:top w:val="nil"/>
              <w:left w:val="nil"/>
              <w:bottom w:val="single" w:sz="4" w:space="0" w:color="auto"/>
              <w:right w:val="single" w:sz="4" w:space="0" w:color="auto"/>
            </w:tcBorders>
            <w:vAlign w:val="bottom"/>
            <w:hideMark/>
          </w:tcPr>
          <w:p w14:paraId="17A9D025"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128</w:t>
            </w:r>
          </w:p>
        </w:tc>
      </w:tr>
      <w:tr w:rsidR="00EA7BF4" w:rsidRPr="00D56EE7" w14:paraId="3BD5EFFF"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481FA818"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Protokoły dodatkowe</w:t>
            </w:r>
          </w:p>
        </w:tc>
        <w:tc>
          <w:tcPr>
            <w:tcW w:w="6681" w:type="dxa"/>
            <w:tcBorders>
              <w:top w:val="nil"/>
              <w:left w:val="nil"/>
              <w:bottom w:val="single" w:sz="4" w:space="0" w:color="auto"/>
              <w:right w:val="single" w:sz="4" w:space="0" w:color="auto"/>
            </w:tcBorders>
            <w:vAlign w:val="bottom"/>
            <w:hideMark/>
          </w:tcPr>
          <w:p w14:paraId="7774791D" w14:textId="1D03EC10"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UDLD</w:t>
            </w:r>
          </w:p>
          <w:p w14:paraId="5A3F29B4"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LLPF</w:t>
            </w:r>
          </w:p>
          <w:p w14:paraId="05C5FC26"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DHCPv6 </w:t>
            </w:r>
            <w:proofErr w:type="spellStart"/>
            <w:r w:rsidRPr="00D56EE7">
              <w:rPr>
                <w:rFonts w:ascii="Calibri" w:hAnsi="Calibri" w:cs="Calibri"/>
                <w:color w:val="000000"/>
                <w:sz w:val="22"/>
                <w:szCs w:val="22"/>
              </w:rPr>
              <w:t>Snooping</w:t>
            </w:r>
            <w:proofErr w:type="spellEnd"/>
          </w:p>
          <w:p w14:paraId="5B05787A"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wysyłanie alertów na email</w:t>
            </w:r>
          </w:p>
          <w:p w14:paraId="01808E0B" w14:textId="6394B58B"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MMRP</w:t>
            </w:r>
          </w:p>
        </w:tc>
      </w:tr>
      <w:tr w:rsidR="00EA7BF4" w:rsidRPr="00D56EE7" w14:paraId="49FA6E98" w14:textId="77777777" w:rsidTr="009D240E">
        <w:trPr>
          <w:trHeight w:val="376"/>
        </w:trPr>
        <w:tc>
          <w:tcPr>
            <w:tcW w:w="2268" w:type="dxa"/>
            <w:tcBorders>
              <w:top w:val="nil"/>
              <w:left w:val="single" w:sz="4" w:space="0" w:color="auto"/>
              <w:bottom w:val="single" w:sz="4" w:space="0" w:color="auto"/>
              <w:right w:val="single" w:sz="4" w:space="0" w:color="auto"/>
            </w:tcBorders>
            <w:vAlign w:val="bottom"/>
            <w:hideMark/>
          </w:tcPr>
          <w:p w14:paraId="1964E5BA"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ACL</w:t>
            </w:r>
          </w:p>
        </w:tc>
        <w:tc>
          <w:tcPr>
            <w:tcW w:w="6681" w:type="dxa"/>
            <w:tcBorders>
              <w:top w:val="nil"/>
              <w:left w:val="nil"/>
              <w:bottom w:val="single" w:sz="4" w:space="0" w:color="auto"/>
              <w:right w:val="single" w:sz="4" w:space="0" w:color="auto"/>
            </w:tcBorders>
            <w:vAlign w:val="bottom"/>
            <w:hideMark/>
          </w:tcPr>
          <w:p w14:paraId="4ECDD893" w14:textId="0A7E0964"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Min. 100 list</w:t>
            </w:r>
          </w:p>
        </w:tc>
      </w:tr>
      <w:tr w:rsidR="009D240E" w:rsidRPr="00D56EE7" w14:paraId="75BB666B" w14:textId="77777777" w:rsidTr="00863B74">
        <w:trPr>
          <w:trHeight w:val="640"/>
        </w:trPr>
        <w:tc>
          <w:tcPr>
            <w:tcW w:w="2268" w:type="dxa"/>
            <w:tcBorders>
              <w:top w:val="nil"/>
              <w:left w:val="single" w:sz="4" w:space="0" w:color="auto"/>
              <w:bottom w:val="single" w:sz="4" w:space="0" w:color="auto"/>
              <w:right w:val="single" w:sz="4" w:space="0" w:color="auto"/>
            </w:tcBorders>
            <w:vAlign w:val="bottom"/>
          </w:tcPr>
          <w:p w14:paraId="68F03B3C" w14:textId="4AD278EB" w:rsidR="009D240E" w:rsidRPr="00D56EE7" w:rsidRDefault="009D240E"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Ilość reguł </w:t>
            </w:r>
          </w:p>
        </w:tc>
        <w:tc>
          <w:tcPr>
            <w:tcW w:w="6681" w:type="dxa"/>
            <w:tcBorders>
              <w:top w:val="nil"/>
              <w:left w:val="nil"/>
              <w:bottom w:val="single" w:sz="4" w:space="0" w:color="auto"/>
              <w:right w:val="single" w:sz="4" w:space="0" w:color="auto"/>
            </w:tcBorders>
            <w:vAlign w:val="bottom"/>
          </w:tcPr>
          <w:p w14:paraId="0775AC96" w14:textId="77777777" w:rsidR="009D240E" w:rsidRPr="00D56EE7" w:rsidRDefault="009D240E"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- 1023 reguły wejściowe</w:t>
            </w:r>
          </w:p>
          <w:p w14:paraId="631D4A61" w14:textId="486AA878" w:rsidR="009D240E" w:rsidRPr="00D56EE7" w:rsidRDefault="009D240E"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- 511 reguły wyjściowe</w:t>
            </w:r>
          </w:p>
        </w:tc>
      </w:tr>
      <w:tr w:rsidR="00EA7BF4" w:rsidRPr="006A5D5A" w14:paraId="7FD8B399"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2771AC57"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Zarządzanie AV</w:t>
            </w:r>
          </w:p>
        </w:tc>
        <w:tc>
          <w:tcPr>
            <w:tcW w:w="6681" w:type="dxa"/>
            <w:tcBorders>
              <w:top w:val="nil"/>
              <w:left w:val="nil"/>
              <w:bottom w:val="single" w:sz="4" w:space="0" w:color="auto"/>
              <w:right w:val="single" w:sz="4" w:space="0" w:color="auto"/>
            </w:tcBorders>
            <w:vAlign w:val="bottom"/>
            <w:hideMark/>
          </w:tcPr>
          <w:p w14:paraId="08416726" w14:textId="77777777" w:rsidR="004E3E2A"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Automatyczne przypisanie konfiguracji dla </w:t>
            </w:r>
          </w:p>
          <w:p w14:paraId="2096121D" w14:textId="4751C10A" w:rsidR="00EA7BF4" w:rsidRPr="00D56EE7" w:rsidRDefault="004E3E2A"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 </w:t>
            </w:r>
            <w:r w:rsidR="00EA7BF4" w:rsidRPr="00D56EE7">
              <w:rPr>
                <w:rFonts w:ascii="Calibri" w:hAnsi="Calibri" w:cs="Calibri"/>
                <w:color w:val="000000"/>
                <w:sz w:val="22"/>
                <w:szCs w:val="22"/>
              </w:rPr>
              <w:t>NVX</w:t>
            </w:r>
          </w:p>
          <w:p w14:paraId="2642C360"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AMX</w:t>
            </w:r>
          </w:p>
          <w:p w14:paraId="7A038ED0"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NDI</w:t>
            </w:r>
          </w:p>
          <w:p w14:paraId="07C086AE" w14:textId="77777777" w:rsidR="00EA7BF4"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Dante</w:t>
            </w:r>
          </w:p>
          <w:p w14:paraId="72890126" w14:textId="77777777" w:rsidR="004E3E2A" w:rsidRPr="00D56EE7" w:rsidRDefault="00EA7BF4"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SDVoE</w:t>
            </w:r>
            <w:proofErr w:type="spellEnd"/>
          </w:p>
          <w:p w14:paraId="6D445803"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color w:val="000000"/>
                <w:sz w:val="22"/>
                <w:szCs w:val="22"/>
                <w:lang w:val="en-US"/>
              </w:rPr>
              <w:t xml:space="preserve">- </w:t>
            </w:r>
            <w:r w:rsidRPr="00D56EE7">
              <w:rPr>
                <w:rFonts w:ascii="Calibri" w:hAnsi="Calibri" w:cs="Calibri"/>
                <w:sz w:val="22"/>
                <w:szCs w:val="22"/>
                <w:lang w:val="en-US"/>
              </w:rPr>
              <w:t>AES67</w:t>
            </w:r>
          </w:p>
          <w:p w14:paraId="4EEE47D3"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Q-SYS</w:t>
            </w:r>
          </w:p>
          <w:p w14:paraId="4903C94D"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Audio Dante</w:t>
            </w:r>
          </w:p>
          <w:p w14:paraId="3B2147B3"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AVB</w:t>
            </w:r>
          </w:p>
          <w:p w14:paraId="2363B052"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xml:space="preserve">- Crestron </w:t>
            </w:r>
            <w:proofErr w:type="spellStart"/>
            <w:r w:rsidRPr="00D56EE7">
              <w:rPr>
                <w:rFonts w:ascii="Calibri" w:hAnsi="Calibri" w:cs="Calibri"/>
                <w:sz w:val="22"/>
                <w:szCs w:val="22"/>
                <w:lang w:val="en-US"/>
              </w:rPr>
              <w:t>DigitalMedia</w:t>
            </w:r>
            <w:proofErr w:type="spellEnd"/>
            <w:r w:rsidRPr="00D56EE7">
              <w:rPr>
                <w:rFonts w:ascii="Calibri" w:hAnsi="Calibri" w:cs="Calibri"/>
                <w:sz w:val="22"/>
                <w:szCs w:val="22"/>
                <w:lang w:val="en-US"/>
              </w:rPr>
              <w:t xml:space="preserve"> AV</w:t>
            </w:r>
          </w:p>
          <w:p w14:paraId="1C6A198B"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NUCLEUS Converged AV</w:t>
            </w:r>
          </w:p>
          <w:p w14:paraId="11573761"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Shure</w:t>
            </w:r>
          </w:p>
          <w:p w14:paraId="212CCD75" w14:textId="77777777" w:rsidR="004E3E2A" w:rsidRPr="00D56EE7" w:rsidRDefault="004E3E2A" w:rsidP="00D56EE7">
            <w:pPr>
              <w:spacing w:before="120" w:after="120" w:line="252" w:lineRule="auto"/>
              <w:jc w:val="both"/>
              <w:rPr>
                <w:rFonts w:ascii="Calibri" w:hAnsi="Calibri" w:cs="Calibri"/>
                <w:sz w:val="22"/>
                <w:szCs w:val="22"/>
                <w:lang w:val="en-US"/>
              </w:rPr>
            </w:pPr>
            <w:r w:rsidRPr="00D56EE7">
              <w:rPr>
                <w:rFonts w:ascii="Calibri" w:hAnsi="Calibri" w:cs="Calibri"/>
                <w:sz w:val="22"/>
                <w:szCs w:val="22"/>
                <w:lang w:val="en-US"/>
              </w:rPr>
              <w:t>- Sonos</w:t>
            </w:r>
          </w:p>
          <w:p w14:paraId="3C0B3F84" w14:textId="5C1B5F88" w:rsidR="004E3E2A" w:rsidRPr="00D56EE7" w:rsidRDefault="004E3E2A" w:rsidP="00D56EE7">
            <w:pPr>
              <w:spacing w:before="120" w:after="120" w:line="252" w:lineRule="auto"/>
              <w:jc w:val="both"/>
              <w:rPr>
                <w:rFonts w:ascii="Calibri" w:hAnsi="Calibri" w:cs="Calibri"/>
                <w:color w:val="000000"/>
                <w:sz w:val="22"/>
                <w:szCs w:val="22"/>
                <w:lang w:val="en-US"/>
              </w:rPr>
            </w:pPr>
            <w:r w:rsidRPr="00D56EE7">
              <w:rPr>
                <w:rFonts w:ascii="Calibri" w:hAnsi="Calibri" w:cs="Calibri"/>
                <w:sz w:val="22"/>
                <w:szCs w:val="22"/>
                <w:lang w:val="en-US"/>
              </w:rPr>
              <w:t>- Visionary AV</w:t>
            </w:r>
          </w:p>
          <w:p w14:paraId="4EED4764" w14:textId="16907B94" w:rsidR="004E3E2A" w:rsidRPr="00D56EE7" w:rsidRDefault="004E3E2A" w:rsidP="00D56EE7">
            <w:pPr>
              <w:spacing w:before="120" w:after="120" w:line="252" w:lineRule="auto"/>
              <w:jc w:val="both"/>
              <w:rPr>
                <w:rFonts w:ascii="Calibri" w:hAnsi="Calibri" w:cs="Calibri"/>
                <w:color w:val="000000"/>
                <w:sz w:val="22"/>
                <w:szCs w:val="22"/>
                <w:lang w:val="en-US"/>
              </w:rPr>
            </w:pPr>
          </w:p>
        </w:tc>
      </w:tr>
      <w:tr w:rsidR="00EA7BF4" w:rsidRPr="00D56EE7" w14:paraId="19180B53" w14:textId="77777777" w:rsidTr="00863B74">
        <w:trPr>
          <w:trHeight w:val="640"/>
        </w:trPr>
        <w:tc>
          <w:tcPr>
            <w:tcW w:w="2268" w:type="dxa"/>
            <w:tcBorders>
              <w:top w:val="nil"/>
              <w:left w:val="single" w:sz="4" w:space="0" w:color="auto"/>
              <w:bottom w:val="single" w:sz="4" w:space="0" w:color="auto"/>
              <w:right w:val="single" w:sz="4" w:space="0" w:color="auto"/>
            </w:tcBorders>
            <w:vAlign w:val="bottom"/>
            <w:hideMark/>
          </w:tcPr>
          <w:p w14:paraId="376EE07B"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Szablony AV</w:t>
            </w:r>
          </w:p>
        </w:tc>
        <w:tc>
          <w:tcPr>
            <w:tcW w:w="6681" w:type="dxa"/>
            <w:tcBorders>
              <w:top w:val="nil"/>
              <w:left w:val="nil"/>
              <w:bottom w:val="single" w:sz="4" w:space="0" w:color="auto"/>
              <w:right w:val="single" w:sz="4" w:space="0" w:color="auto"/>
            </w:tcBorders>
            <w:vAlign w:val="bottom"/>
            <w:hideMark/>
          </w:tcPr>
          <w:p w14:paraId="33A697BD"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Szablony stworzone przez producenta, z jednoznacznym wskazaniem obsługi</w:t>
            </w:r>
          </w:p>
        </w:tc>
      </w:tr>
      <w:tr w:rsidR="00EA7BF4" w:rsidRPr="00D56EE7" w14:paraId="70355B70" w14:textId="77777777" w:rsidTr="00863B74">
        <w:trPr>
          <w:trHeight w:val="642"/>
        </w:trPr>
        <w:tc>
          <w:tcPr>
            <w:tcW w:w="2268" w:type="dxa"/>
            <w:tcBorders>
              <w:top w:val="nil"/>
              <w:left w:val="single" w:sz="4" w:space="0" w:color="auto"/>
              <w:bottom w:val="single" w:sz="4" w:space="0" w:color="auto"/>
              <w:right w:val="single" w:sz="4" w:space="0" w:color="auto"/>
            </w:tcBorders>
            <w:vAlign w:val="bottom"/>
            <w:hideMark/>
          </w:tcPr>
          <w:p w14:paraId="4A772493"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Aplikacja kontrolera</w:t>
            </w:r>
          </w:p>
        </w:tc>
        <w:tc>
          <w:tcPr>
            <w:tcW w:w="6681" w:type="dxa"/>
            <w:tcBorders>
              <w:top w:val="nil"/>
              <w:left w:val="nil"/>
              <w:bottom w:val="single" w:sz="4" w:space="0" w:color="auto"/>
              <w:right w:val="single" w:sz="4" w:space="0" w:color="auto"/>
            </w:tcBorders>
            <w:vAlign w:val="bottom"/>
            <w:hideMark/>
          </w:tcPr>
          <w:p w14:paraId="57C308CC"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Dostarczana przez producenta, umożliwiająca przypisanie profili AV automatycznie</w:t>
            </w:r>
          </w:p>
        </w:tc>
      </w:tr>
      <w:tr w:rsidR="00EA7BF4" w:rsidRPr="00D56EE7" w14:paraId="0FE60BA0" w14:textId="77777777" w:rsidTr="00863B74">
        <w:trPr>
          <w:trHeight w:val="363"/>
        </w:trPr>
        <w:tc>
          <w:tcPr>
            <w:tcW w:w="2268" w:type="dxa"/>
            <w:tcBorders>
              <w:top w:val="nil"/>
              <w:left w:val="single" w:sz="4" w:space="0" w:color="auto"/>
              <w:bottom w:val="single" w:sz="4" w:space="0" w:color="auto"/>
              <w:right w:val="single" w:sz="4" w:space="0" w:color="auto"/>
            </w:tcBorders>
            <w:vAlign w:val="bottom"/>
            <w:hideMark/>
          </w:tcPr>
          <w:p w14:paraId="4A01D604"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Obsługa CLI w GUI</w:t>
            </w:r>
          </w:p>
        </w:tc>
        <w:tc>
          <w:tcPr>
            <w:tcW w:w="6681" w:type="dxa"/>
            <w:tcBorders>
              <w:top w:val="nil"/>
              <w:left w:val="nil"/>
              <w:bottom w:val="single" w:sz="4" w:space="0" w:color="auto"/>
              <w:right w:val="single" w:sz="4" w:space="0" w:color="auto"/>
            </w:tcBorders>
            <w:vAlign w:val="bottom"/>
            <w:hideMark/>
          </w:tcPr>
          <w:p w14:paraId="437C3ABC" w14:textId="77777777" w:rsidR="00EA7BF4" w:rsidRPr="00D56EE7" w:rsidRDefault="00EA7BF4"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Wykonywanie poleceń CLI w GUI bez Telnet/SSH</w:t>
            </w:r>
          </w:p>
        </w:tc>
      </w:tr>
      <w:tr w:rsidR="00C8648F" w:rsidRPr="00D56EE7" w14:paraId="26139CBD" w14:textId="77777777" w:rsidTr="00863B74">
        <w:trPr>
          <w:trHeight w:val="363"/>
        </w:trPr>
        <w:tc>
          <w:tcPr>
            <w:tcW w:w="2268" w:type="dxa"/>
            <w:tcBorders>
              <w:top w:val="nil"/>
              <w:left w:val="single" w:sz="4" w:space="0" w:color="auto"/>
              <w:bottom w:val="single" w:sz="4" w:space="0" w:color="auto"/>
              <w:right w:val="single" w:sz="4" w:space="0" w:color="auto"/>
            </w:tcBorders>
            <w:vAlign w:val="bottom"/>
          </w:tcPr>
          <w:p w14:paraId="28D1F115" w14:textId="5C17E3EE" w:rsidR="00C8648F" w:rsidRPr="00D56EE7" w:rsidRDefault="00C8648F"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Zasilanie </w:t>
            </w:r>
          </w:p>
        </w:tc>
        <w:tc>
          <w:tcPr>
            <w:tcW w:w="6681" w:type="dxa"/>
            <w:tcBorders>
              <w:top w:val="nil"/>
              <w:left w:val="nil"/>
              <w:bottom w:val="single" w:sz="4" w:space="0" w:color="auto"/>
              <w:right w:val="single" w:sz="4" w:space="0" w:color="auto"/>
            </w:tcBorders>
            <w:vAlign w:val="bottom"/>
          </w:tcPr>
          <w:p w14:paraId="191A6EA6" w14:textId="1B8FF84E" w:rsidR="00C8648F" w:rsidRPr="00D56EE7" w:rsidRDefault="00C8648F"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Urządzenie powinno być wyposażone w 2 redundantne zasilacze AC</w:t>
            </w:r>
          </w:p>
        </w:tc>
      </w:tr>
      <w:tr w:rsidR="00C8648F" w:rsidRPr="00D56EE7" w14:paraId="1861CBD9" w14:textId="77777777" w:rsidTr="00863B74">
        <w:trPr>
          <w:trHeight w:val="363"/>
        </w:trPr>
        <w:tc>
          <w:tcPr>
            <w:tcW w:w="2268" w:type="dxa"/>
            <w:tcBorders>
              <w:top w:val="single" w:sz="4" w:space="0" w:color="auto"/>
              <w:left w:val="single" w:sz="4" w:space="0" w:color="auto"/>
              <w:bottom w:val="single" w:sz="4" w:space="0" w:color="auto"/>
              <w:right w:val="single" w:sz="4" w:space="0" w:color="auto"/>
            </w:tcBorders>
            <w:vAlign w:val="bottom"/>
          </w:tcPr>
          <w:p w14:paraId="1861A835" w14:textId="1E8BDA6F" w:rsidR="00C8648F" w:rsidRPr="00D56EE7" w:rsidRDefault="00C8648F"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Gwarancja </w:t>
            </w:r>
          </w:p>
        </w:tc>
        <w:tc>
          <w:tcPr>
            <w:tcW w:w="6681" w:type="dxa"/>
            <w:tcBorders>
              <w:top w:val="single" w:sz="4" w:space="0" w:color="auto"/>
              <w:left w:val="nil"/>
              <w:bottom w:val="single" w:sz="4" w:space="0" w:color="auto"/>
              <w:right w:val="single" w:sz="4" w:space="0" w:color="auto"/>
            </w:tcBorders>
            <w:vAlign w:val="bottom"/>
          </w:tcPr>
          <w:p w14:paraId="17C75D73" w14:textId="77777777" w:rsidR="00C8648F" w:rsidRPr="00D56EE7" w:rsidRDefault="00C8648F"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Minimum 5 lat</w:t>
            </w:r>
          </w:p>
          <w:p w14:paraId="757EB139" w14:textId="163426A9" w:rsidR="00C8648F" w:rsidRPr="00D56EE7" w:rsidRDefault="00C8648F"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Urządzenie powinno być objęte usługą szybkiej wymiany w wypadku awarii z wysyłką w następnym dniu roboczym po stwierdzeniu awarii przez okres gwarancji.</w:t>
            </w:r>
          </w:p>
        </w:tc>
      </w:tr>
    </w:tbl>
    <w:p w14:paraId="554A06FF" w14:textId="77777777" w:rsidR="00666D75" w:rsidRPr="00D56EE7" w:rsidRDefault="00666D75" w:rsidP="00D56EE7">
      <w:pPr>
        <w:pStyle w:val="Bezodstpw"/>
        <w:spacing w:before="120" w:after="120" w:line="252" w:lineRule="auto"/>
        <w:jc w:val="both"/>
        <w:rPr>
          <w:rFonts w:ascii="Calibri" w:hAnsi="Calibri" w:cs="Calibri"/>
        </w:rPr>
      </w:pPr>
    </w:p>
    <w:p w14:paraId="14D91084" w14:textId="532545E6" w:rsidR="00885078" w:rsidRPr="00D56EE7" w:rsidRDefault="00885078" w:rsidP="00FD3BD9">
      <w:pPr>
        <w:pStyle w:val="Bezodstpw"/>
        <w:numPr>
          <w:ilvl w:val="1"/>
          <w:numId w:val="89"/>
        </w:numPr>
        <w:spacing w:before="120" w:after="120" w:line="252" w:lineRule="auto"/>
        <w:ind w:left="567" w:hanging="436"/>
        <w:jc w:val="both"/>
        <w:outlineLvl w:val="1"/>
        <w:rPr>
          <w:rFonts w:ascii="Calibri" w:hAnsi="Calibri" w:cs="Calibri"/>
          <w:b/>
          <w:bCs/>
        </w:rPr>
      </w:pPr>
      <w:bookmarkStart w:id="20" w:name="_Toc212644872"/>
      <w:r w:rsidRPr="00D56EE7">
        <w:rPr>
          <w:rFonts w:ascii="Calibri" w:hAnsi="Calibri" w:cs="Calibri"/>
          <w:b/>
          <w:bCs/>
        </w:rPr>
        <w:t xml:space="preserve">Wymagania dotyczące </w:t>
      </w:r>
      <w:bookmarkStart w:id="21" w:name="_Hlk205974713"/>
      <w:r w:rsidRPr="00D56EE7">
        <w:rPr>
          <w:rFonts w:ascii="Calibri" w:hAnsi="Calibri" w:cs="Calibri"/>
          <w:b/>
          <w:bCs/>
        </w:rPr>
        <w:t>Serwera – Wirtualizacja – 4 szt.</w:t>
      </w:r>
      <w:bookmarkEnd w:id="20"/>
      <w:r w:rsidRPr="00D56EE7">
        <w:rPr>
          <w:rFonts w:ascii="Calibri" w:hAnsi="Calibri" w:cs="Calibri"/>
          <w:b/>
          <w:bCs/>
        </w:rPr>
        <w:t xml:space="preserve"> </w:t>
      </w:r>
      <w:bookmarkEnd w:id="21"/>
    </w:p>
    <w:p w14:paraId="5CCA7958" w14:textId="22372469" w:rsidR="00EC4BB9" w:rsidRPr="00D56EE7" w:rsidRDefault="00EC4BB9" w:rsidP="00E3640F">
      <w:pPr>
        <w:spacing w:before="120" w:after="120" w:line="252" w:lineRule="auto"/>
        <w:ind w:left="567"/>
        <w:jc w:val="both"/>
        <w:rPr>
          <w:rFonts w:ascii="Calibri" w:hAnsi="Calibri" w:cs="Calibri"/>
          <w:w w:val="105"/>
          <w:sz w:val="22"/>
          <w:szCs w:val="22"/>
        </w:rPr>
      </w:pPr>
      <w:r w:rsidRPr="00D56EE7">
        <w:rPr>
          <w:rFonts w:ascii="Calibri" w:hAnsi="Calibri" w:cs="Calibri"/>
          <w:w w:val="105"/>
          <w:sz w:val="22"/>
          <w:szCs w:val="22"/>
        </w:rPr>
        <w:t>Szczegółowe</w:t>
      </w:r>
      <w:r w:rsidRPr="00D56EE7">
        <w:rPr>
          <w:rFonts w:ascii="Calibri" w:hAnsi="Calibri" w:cs="Calibri"/>
          <w:spacing w:val="7"/>
          <w:w w:val="105"/>
          <w:sz w:val="22"/>
          <w:szCs w:val="22"/>
        </w:rPr>
        <w:t xml:space="preserve"> </w:t>
      </w:r>
      <w:r w:rsidRPr="00D56EE7">
        <w:rPr>
          <w:rFonts w:ascii="Calibri" w:hAnsi="Calibri" w:cs="Calibri"/>
          <w:w w:val="105"/>
          <w:sz w:val="22"/>
          <w:szCs w:val="22"/>
        </w:rPr>
        <w:t>wymagania</w:t>
      </w:r>
      <w:r w:rsidRPr="00D56EE7">
        <w:rPr>
          <w:rFonts w:ascii="Calibri" w:hAnsi="Calibri" w:cs="Calibri"/>
          <w:spacing w:val="6"/>
          <w:w w:val="105"/>
          <w:sz w:val="22"/>
          <w:szCs w:val="22"/>
        </w:rPr>
        <w:t xml:space="preserve"> </w:t>
      </w:r>
      <w:r w:rsidRPr="00D56EE7">
        <w:rPr>
          <w:rFonts w:ascii="Calibri" w:hAnsi="Calibri" w:cs="Calibri"/>
          <w:w w:val="105"/>
          <w:sz w:val="22"/>
          <w:szCs w:val="22"/>
        </w:rPr>
        <w:t>dotyczące Serwera oraz</w:t>
      </w:r>
      <w:r w:rsidRPr="00D56EE7">
        <w:rPr>
          <w:rFonts w:ascii="Calibri" w:hAnsi="Calibri" w:cs="Calibri"/>
          <w:spacing w:val="6"/>
          <w:w w:val="105"/>
          <w:sz w:val="22"/>
          <w:szCs w:val="22"/>
        </w:rPr>
        <w:t xml:space="preserve"> </w:t>
      </w:r>
      <w:r w:rsidRPr="00D56EE7">
        <w:rPr>
          <w:rFonts w:ascii="Calibri" w:hAnsi="Calibri" w:cs="Calibri"/>
          <w:w w:val="105"/>
          <w:sz w:val="22"/>
          <w:szCs w:val="22"/>
        </w:rPr>
        <w:t>minimalne</w:t>
      </w:r>
      <w:r w:rsidRPr="00D56EE7">
        <w:rPr>
          <w:rFonts w:ascii="Calibri" w:hAnsi="Calibri" w:cs="Calibri"/>
          <w:spacing w:val="6"/>
          <w:w w:val="105"/>
          <w:sz w:val="22"/>
          <w:szCs w:val="22"/>
        </w:rPr>
        <w:t xml:space="preserve"> </w:t>
      </w:r>
      <w:r w:rsidRPr="00D56EE7">
        <w:rPr>
          <w:rFonts w:ascii="Calibri" w:hAnsi="Calibri" w:cs="Calibri"/>
          <w:w w:val="105"/>
          <w:sz w:val="22"/>
          <w:szCs w:val="22"/>
        </w:rPr>
        <w:t>parametry</w:t>
      </w:r>
      <w:r w:rsidRPr="00D56EE7">
        <w:rPr>
          <w:rFonts w:ascii="Calibri" w:hAnsi="Calibri" w:cs="Calibri"/>
          <w:spacing w:val="7"/>
          <w:w w:val="105"/>
          <w:sz w:val="22"/>
          <w:szCs w:val="22"/>
        </w:rPr>
        <w:t xml:space="preserve"> </w:t>
      </w:r>
      <w:r w:rsidRPr="00D56EE7">
        <w:rPr>
          <w:rFonts w:ascii="Calibri" w:hAnsi="Calibri" w:cs="Calibri"/>
          <w:w w:val="105"/>
          <w:sz w:val="22"/>
          <w:szCs w:val="22"/>
        </w:rPr>
        <w:t>techniczne</w:t>
      </w:r>
      <w:r w:rsidRPr="00D56EE7">
        <w:rPr>
          <w:rFonts w:ascii="Calibri" w:hAnsi="Calibri" w:cs="Calibri"/>
          <w:spacing w:val="7"/>
          <w:w w:val="105"/>
          <w:sz w:val="22"/>
          <w:szCs w:val="22"/>
        </w:rPr>
        <w:t xml:space="preserve"> </w:t>
      </w:r>
      <w:r w:rsidRPr="00D56EE7">
        <w:rPr>
          <w:rFonts w:ascii="Calibri" w:hAnsi="Calibri" w:cs="Calibri"/>
          <w:w w:val="105"/>
          <w:sz w:val="22"/>
          <w:szCs w:val="22"/>
        </w:rPr>
        <w:t>zostały określone</w:t>
      </w:r>
      <w:r w:rsidRPr="00D56EE7">
        <w:rPr>
          <w:rFonts w:ascii="Calibri" w:hAnsi="Calibri" w:cs="Calibri"/>
          <w:spacing w:val="-12"/>
          <w:w w:val="105"/>
          <w:sz w:val="22"/>
          <w:szCs w:val="22"/>
        </w:rPr>
        <w:t xml:space="preserve"> w tabeli </w:t>
      </w:r>
      <w:r w:rsidRPr="00D56EE7">
        <w:rPr>
          <w:rFonts w:ascii="Calibri" w:hAnsi="Calibri" w:cs="Calibri"/>
          <w:w w:val="105"/>
          <w:sz w:val="22"/>
          <w:szCs w:val="22"/>
        </w:rPr>
        <w:t>poniżej</w:t>
      </w:r>
      <w:r w:rsidRPr="00D56EE7">
        <w:rPr>
          <w:rFonts w:ascii="Calibri" w:hAnsi="Calibri" w:cs="Calibri"/>
          <w:spacing w:val="-12"/>
          <w:w w:val="105"/>
          <w:sz w:val="22"/>
          <w:szCs w:val="22"/>
        </w:rPr>
        <w:t xml:space="preserve"> </w:t>
      </w:r>
      <w:r w:rsidRPr="00D56EE7">
        <w:rPr>
          <w:rFonts w:ascii="Calibri" w:hAnsi="Calibri" w:cs="Calibri"/>
          <w:w w:val="105"/>
          <w:sz w:val="22"/>
          <w:szCs w:val="22"/>
        </w:rPr>
        <w:t>i</w:t>
      </w:r>
      <w:r w:rsidRPr="00D56EE7">
        <w:rPr>
          <w:rFonts w:ascii="Calibri" w:hAnsi="Calibri" w:cs="Calibri"/>
          <w:spacing w:val="-12"/>
          <w:w w:val="105"/>
          <w:sz w:val="22"/>
          <w:szCs w:val="22"/>
        </w:rPr>
        <w:t xml:space="preserve"> </w:t>
      </w:r>
      <w:r w:rsidRPr="00D56EE7">
        <w:rPr>
          <w:rFonts w:ascii="Calibri" w:hAnsi="Calibri" w:cs="Calibri"/>
          <w:w w:val="105"/>
          <w:sz w:val="22"/>
          <w:szCs w:val="22"/>
        </w:rPr>
        <w:t>stanowią</w:t>
      </w:r>
      <w:r w:rsidRPr="00D56EE7">
        <w:rPr>
          <w:rFonts w:ascii="Calibri" w:hAnsi="Calibri" w:cs="Calibri"/>
          <w:spacing w:val="-12"/>
          <w:w w:val="105"/>
          <w:sz w:val="22"/>
          <w:szCs w:val="22"/>
        </w:rPr>
        <w:t xml:space="preserve"> </w:t>
      </w:r>
      <w:r w:rsidRPr="00D56EE7">
        <w:rPr>
          <w:rFonts w:ascii="Calibri" w:hAnsi="Calibri" w:cs="Calibri"/>
          <w:w w:val="105"/>
          <w:sz w:val="22"/>
          <w:szCs w:val="22"/>
        </w:rPr>
        <w:t>podstawę</w:t>
      </w:r>
      <w:r w:rsidRPr="00D56EE7">
        <w:rPr>
          <w:rFonts w:ascii="Calibri" w:hAnsi="Calibri" w:cs="Calibri"/>
          <w:spacing w:val="-12"/>
          <w:w w:val="105"/>
          <w:sz w:val="22"/>
          <w:szCs w:val="22"/>
        </w:rPr>
        <w:t xml:space="preserve"> </w:t>
      </w:r>
      <w:r w:rsidRPr="00D56EE7">
        <w:rPr>
          <w:rFonts w:ascii="Calibri" w:hAnsi="Calibri" w:cs="Calibri"/>
          <w:w w:val="105"/>
          <w:sz w:val="22"/>
          <w:szCs w:val="22"/>
        </w:rPr>
        <w:t>do</w:t>
      </w:r>
      <w:r w:rsidRPr="00D56EE7">
        <w:rPr>
          <w:rFonts w:ascii="Calibri" w:hAnsi="Calibri" w:cs="Calibri"/>
          <w:spacing w:val="-11"/>
          <w:w w:val="105"/>
          <w:sz w:val="22"/>
          <w:szCs w:val="22"/>
        </w:rPr>
        <w:t xml:space="preserve"> </w:t>
      </w:r>
      <w:r w:rsidRPr="00D56EE7">
        <w:rPr>
          <w:rFonts w:ascii="Calibri" w:hAnsi="Calibri" w:cs="Calibri"/>
          <w:w w:val="105"/>
          <w:sz w:val="22"/>
          <w:szCs w:val="22"/>
        </w:rPr>
        <w:t>wyceny</w:t>
      </w:r>
      <w:r w:rsidRPr="00D56EE7">
        <w:rPr>
          <w:rFonts w:ascii="Calibri" w:hAnsi="Calibri" w:cs="Calibri"/>
          <w:spacing w:val="-12"/>
          <w:w w:val="105"/>
          <w:sz w:val="22"/>
          <w:szCs w:val="22"/>
        </w:rPr>
        <w:t xml:space="preserve"> </w:t>
      </w:r>
      <w:r w:rsidRPr="00D56EE7">
        <w:rPr>
          <w:rFonts w:ascii="Calibri" w:hAnsi="Calibri" w:cs="Calibri"/>
          <w:w w:val="105"/>
          <w:sz w:val="22"/>
          <w:szCs w:val="22"/>
        </w:rPr>
        <w:t>przedmiotu</w:t>
      </w:r>
      <w:r w:rsidRPr="00D56EE7">
        <w:rPr>
          <w:rFonts w:ascii="Calibri" w:hAnsi="Calibri" w:cs="Calibri"/>
          <w:spacing w:val="-12"/>
          <w:w w:val="105"/>
          <w:sz w:val="22"/>
          <w:szCs w:val="22"/>
        </w:rPr>
        <w:t xml:space="preserve"> </w:t>
      </w:r>
      <w:r w:rsidRPr="00D56EE7">
        <w:rPr>
          <w:rFonts w:ascii="Calibri" w:hAnsi="Calibri" w:cs="Calibri"/>
          <w:w w:val="105"/>
          <w:sz w:val="22"/>
          <w:szCs w:val="22"/>
        </w:rPr>
        <w:t>zamówienia</w:t>
      </w:r>
      <w:r w:rsidRPr="00D56EE7">
        <w:rPr>
          <w:rFonts w:ascii="Calibri" w:hAnsi="Calibri" w:cs="Calibri"/>
          <w:spacing w:val="-12"/>
          <w:w w:val="105"/>
          <w:sz w:val="22"/>
          <w:szCs w:val="22"/>
        </w:rPr>
        <w:t xml:space="preserve"> </w:t>
      </w:r>
      <w:r w:rsidRPr="00D56EE7">
        <w:rPr>
          <w:rFonts w:ascii="Calibri" w:hAnsi="Calibri" w:cs="Calibri"/>
          <w:w w:val="105"/>
          <w:sz w:val="22"/>
          <w:szCs w:val="22"/>
        </w:rPr>
        <w:t>przez</w:t>
      </w:r>
      <w:r w:rsidRPr="00D56EE7">
        <w:rPr>
          <w:rFonts w:ascii="Calibri" w:hAnsi="Calibri" w:cs="Calibri"/>
          <w:spacing w:val="-12"/>
          <w:w w:val="105"/>
          <w:sz w:val="22"/>
          <w:szCs w:val="22"/>
        </w:rPr>
        <w:t xml:space="preserve"> </w:t>
      </w:r>
      <w:r w:rsidRPr="00D56EE7">
        <w:rPr>
          <w:rFonts w:ascii="Calibri" w:hAnsi="Calibri" w:cs="Calibri"/>
          <w:w w:val="105"/>
          <w:sz w:val="22"/>
          <w:szCs w:val="22"/>
        </w:rPr>
        <w:t>Oferentów:</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21"/>
        <w:gridCol w:w="6409"/>
      </w:tblGrid>
      <w:tr w:rsidR="00EC4BB9" w:rsidRPr="00D56EE7" w14:paraId="3ED1E964"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18E4A20A" w14:textId="77777777" w:rsidR="00EC4BB9" w:rsidRPr="00D56EE7" w:rsidRDefault="00EC4BB9" w:rsidP="00D56EE7">
            <w:pPr>
              <w:spacing w:before="120" w:after="120" w:line="252" w:lineRule="auto"/>
              <w:jc w:val="both"/>
              <w:rPr>
                <w:rFonts w:ascii="Calibri" w:hAnsi="Calibri" w:cs="Calibri"/>
                <w:b/>
                <w:sz w:val="22"/>
                <w:szCs w:val="22"/>
              </w:rPr>
            </w:pPr>
            <w:r w:rsidRPr="00D56EE7">
              <w:rPr>
                <w:rFonts w:ascii="Calibri" w:hAnsi="Calibri" w:cs="Calibri"/>
                <w:b/>
                <w:sz w:val="22"/>
                <w:szCs w:val="22"/>
              </w:rPr>
              <w:t>Parametr</w:t>
            </w:r>
          </w:p>
        </w:tc>
        <w:tc>
          <w:tcPr>
            <w:tcW w:w="6409" w:type="dxa"/>
            <w:tcBorders>
              <w:top w:val="single" w:sz="4" w:space="0" w:color="auto"/>
              <w:left w:val="single" w:sz="4" w:space="0" w:color="auto"/>
              <w:bottom w:val="single" w:sz="4" w:space="0" w:color="auto"/>
              <w:right w:val="single" w:sz="4" w:space="0" w:color="auto"/>
            </w:tcBorders>
            <w:vAlign w:val="center"/>
            <w:hideMark/>
          </w:tcPr>
          <w:p w14:paraId="162905D8" w14:textId="77777777" w:rsidR="00EC4BB9" w:rsidRPr="00D56EE7" w:rsidRDefault="00EC4BB9" w:rsidP="00D56EE7">
            <w:pPr>
              <w:spacing w:before="120" w:after="120" w:line="252" w:lineRule="auto"/>
              <w:jc w:val="both"/>
              <w:rPr>
                <w:rFonts w:ascii="Calibri" w:hAnsi="Calibri" w:cs="Calibri"/>
                <w:b/>
                <w:i/>
                <w:sz w:val="22"/>
                <w:szCs w:val="22"/>
              </w:rPr>
            </w:pPr>
            <w:r w:rsidRPr="00D56EE7">
              <w:rPr>
                <w:rFonts w:ascii="Calibri" w:hAnsi="Calibri" w:cs="Calibri"/>
                <w:b/>
                <w:sz w:val="22"/>
                <w:szCs w:val="22"/>
              </w:rPr>
              <w:t>Charakterystyka (wymagania minimalne)</w:t>
            </w:r>
          </w:p>
        </w:tc>
      </w:tr>
      <w:tr w:rsidR="00EC4BB9" w:rsidRPr="00D56EE7" w14:paraId="1D464E01"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15F36477"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Obudowa</w:t>
            </w:r>
          </w:p>
        </w:tc>
        <w:tc>
          <w:tcPr>
            <w:tcW w:w="6409" w:type="dxa"/>
            <w:tcBorders>
              <w:top w:val="single" w:sz="4" w:space="0" w:color="auto"/>
              <w:left w:val="single" w:sz="4" w:space="0" w:color="auto"/>
              <w:bottom w:val="single" w:sz="4" w:space="0" w:color="auto"/>
              <w:right w:val="single" w:sz="4" w:space="0" w:color="auto"/>
            </w:tcBorders>
            <w:vAlign w:val="center"/>
            <w:hideMark/>
          </w:tcPr>
          <w:p w14:paraId="3561F97B" w14:textId="3C8D1489"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Obudowa </w:t>
            </w:r>
            <w:proofErr w:type="spellStart"/>
            <w:r w:rsidRPr="00D56EE7">
              <w:rPr>
                <w:rFonts w:ascii="Calibri" w:hAnsi="Calibri" w:cs="Calibri"/>
                <w:color w:val="000000"/>
                <w:sz w:val="22"/>
                <w:szCs w:val="22"/>
              </w:rPr>
              <w:t>Rack</w:t>
            </w:r>
            <w:proofErr w:type="spellEnd"/>
            <w:r w:rsidRPr="00D56EE7">
              <w:rPr>
                <w:rFonts w:ascii="Calibri" w:hAnsi="Calibri" w:cs="Calibri"/>
                <w:color w:val="000000"/>
                <w:sz w:val="22"/>
                <w:szCs w:val="22"/>
              </w:rPr>
              <w:t xml:space="preserve"> o wysokości max 2U z możliwością instalacji min. 16 dysków </w:t>
            </w:r>
            <w:proofErr w:type="spellStart"/>
            <w:r w:rsidRPr="00D56EE7">
              <w:rPr>
                <w:rFonts w:ascii="Calibri" w:hAnsi="Calibri" w:cs="Calibri"/>
                <w:color w:val="000000"/>
                <w:sz w:val="22"/>
                <w:szCs w:val="22"/>
              </w:rPr>
              <w:t>NVMe</w:t>
            </w:r>
            <w:proofErr w:type="spellEnd"/>
            <w:r w:rsidRPr="00D56EE7">
              <w:rPr>
                <w:rFonts w:ascii="Calibri" w:hAnsi="Calibri" w:cs="Calibri"/>
                <w:color w:val="000000"/>
                <w:sz w:val="22"/>
                <w:szCs w:val="22"/>
              </w:rPr>
              <w:t xml:space="preserve"> 2,5</w:t>
            </w:r>
            <w:r w:rsidR="00E633D0" w:rsidRPr="00D56EE7">
              <w:rPr>
                <w:rFonts w:ascii="Calibri" w:hAnsi="Calibri" w:cs="Calibri"/>
                <w:color w:val="000000"/>
                <w:sz w:val="22"/>
                <w:szCs w:val="22"/>
              </w:rPr>
              <w:t>” Hot</w:t>
            </w:r>
            <w:r w:rsidRPr="00D56EE7">
              <w:rPr>
                <w:rFonts w:ascii="Calibri" w:hAnsi="Calibri" w:cs="Calibri"/>
                <w:color w:val="000000"/>
                <w:sz w:val="22"/>
                <w:szCs w:val="22"/>
              </w:rPr>
              <w:t xml:space="preserve">-Plug z kompletem szyn wraz z </w:t>
            </w:r>
            <w:proofErr w:type="spellStart"/>
            <w:r w:rsidRPr="00D56EE7">
              <w:rPr>
                <w:rFonts w:ascii="Calibri" w:hAnsi="Calibri" w:cs="Calibri"/>
                <w:color w:val="000000"/>
                <w:sz w:val="22"/>
                <w:szCs w:val="22"/>
              </w:rPr>
              <w:t>organizerem</w:t>
            </w:r>
            <w:proofErr w:type="spellEnd"/>
            <w:r w:rsidRPr="00D56EE7">
              <w:rPr>
                <w:rFonts w:ascii="Calibri" w:hAnsi="Calibri" w:cs="Calibri"/>
                <w:color w:val="000000"/>
                <w:sz w:val="22"/>
                <w:szCs w:val="22"/>
              </w:rPr>
              <w:t xml:space="preserve"> do kabli umożliwiających montaż w szafie </w:t>
            </w:r>
            <w:proofErr w:type="spellStart"/>
            <w:r w:rsidRPr="00D56EE7">
              <w:rPr>
                <w:rFonts w:ascii="Calibri" w:hAnsi="Calibri" w:cs="Calibri"/>
                <w:color w:val="000000"/>
                <w:sz w:val="22"/>
                <w:szCs w:val="22"/>
              </w:rPr>
              <w:t>rack</w:t>
            </w:r>
            <w:proofErr w:type="spellEnd"/>
            <w:r w:rsidRPr="00D56EE7">
              <w:rPr>
                <w:rFonts w:ascii="Calibri" w:hAnsi="Calibri" w:cs="Calibri"/>
                <w:color w:val="000000"/>
                <w:sz w:val="22"/>
                <w:szCs w:val="22"/>
              </w:rPr>
              <w:t>.</w:t>
            </w:r>
          </w:p>
          <w:p w14:paraId="0AACABC5" w14:textId="091384C5" w:rsidR="00EC4BB9" w:rsidRPr="00D56EE7" w:rsidRDefault="00EC4BB9" w:rsidP="00D56EE7">
            <w:pPr>
              <w:spacing w:before="120" w:after="120" w:line="252" w:lineRule="auto"/>
              <w:jc w:val="both"/>
              <w:textAlignment w:val="baseline"/>
              <w:rPr>
                <w:rFonts w:ascii="Calibri" w:hAnsi="Calibri" w:cs="Calibri"/>
                <w:color w:val="000000"/>
                <w:sz w:val="22"/>
                <w:szCs w:val="22"/>
              </w:rPr>
            </w:pPr>
            <w:r w:rsidRPr="00D56EE7">
              <w:rPr>
                <w:rFonts w:ascii="Calibri" w:hAnsi="Calibri" w:cs="Calibri"/>
                <w:color w:val="000000"/>
                <w:sz w:val="22"/>
                <w:szCs w:val="22"/>
              </w:rPr>
              <w:t>Możliwość instalacji karty</w:t>
            </w:r>
            <w:r w:rsidRPr="00D56EE7">
              <w:rPr>
                <w:rFonts w:ascii="Calibri" w:hAnsi="Calibri" w:cs="Calibri"/>
                <w:color w:val="000000" w:themeColor="text1"/>
                <w:sz w:val="22"/>
                <w:szCs w:val="22"/>
              </w:rPr>
              <w:t xml:space="preserve"> umożliwiającej dostęp bezpośredni poprzez urządzenia </w:t>
            </w:r>
            <w:r w:rsidR="00E633D0" w:rsidRPr="00D56EE7">
              <w:rPr>
                <w:rFonts w:ascii="Calibri" w:hAnsi="Calibri" w:cs="Calibri"/>
                <w:color w:val="000000" w:themeColor="text1"/>
                <w:sz w:val="22"/>
                <w:szCs w:val="22"/>
              </w:rPr>
              <w:t>mobilne -</w:t>
            </w:r>
            <w:r w:rsidRPr="00D56EE7">
              <w:rPr>
                <w:rFonts w:ascii="Calibri" w:hAnsi="Calibri" w:cs="Calibri"/>
                <w:color w:val="000000" w:themeColor="text1"/>
                <w:sz w:val="22"/>
                <w:szCs w:val="22"/>
              </w:rPr>
              <w:t xml:space="preserve"> serwer musi posiadać możliwość konfiguracji oraz monitoringu najważniejszych komponentów serwera przy użyciu dedykowanej aplikacji mobilnej (Android/ Apple iOS) przy użyciu jednego z protokołów BLE/ WIFI.</w:t>
            </w:r>
          </w:p>
        </w:tc>
      </w:tr>
      <w:tr w:rsidR="00EC4BB9" w:rsidRPr="00D56EE7" w14:paraId="387490A5"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2D2B4100"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Płyta główna</w:t>
            </w:r>
          </w:p>
        </w:tc>
        <w:tc>
          <w:tcPr>
            <w:tcW w:w="6409" w:type="dxa"/>
            <w:tcBorders>
              <w:top w:val="single" w:sz="4" w:space="0" w:color="auto"/>
              <w:left w:val="single" w:sz="4" w:space="0" w:color="auto"/>
              <w:bottom w:val="single" w:sz="4" w:space="0" w:color="auto"/>
              <w:right w:val="single" w:sz="4" w:space="0" w:color="auto"/>
            </w:tcBorders>
            <w:vAlign w:val="center"/>
            <w:hideMark/>
          </w:tcPr>
          <w:p w14:paraId="6F695F29"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color w:val="000000"/>
                <w:sz w:val="22"/>
                <w:szCs w:val="22"/>
              </w:rPr>
              <w:t>Płyta główna z możliwością zainstalowania minimum dwóch procesorów. Płyta główna musi być zaprojektowana przez producenta serwera i oznaczona jego znakiem firmowym.</w:t>
            </w:r>
          </w:p>
        </w:tc>
      </w:tr>
      <w:tr w:rsidR="00EC4BB9" w:rsidRPr="00D56EE7" w14:paraId="4414FC9F"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6ADDE13B"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Chipset</w:t>
            </w:r>
          </w:p>
        </w:tc>
        <w:tc>
          <w:tcPr>
            <w:tcW w:w="6409" w:type="dxa"/>
            <w:tcBorders>
              <w:top w:val="single" w:sz="4" w:space="0" w:color="auto"/>
              <w:left w:val="single" w:sz="4" w:space="0" w:color="auto"/>
              <w:bottom w:val="single" w:sz="4" w:space="0" w:color="auto"/>
              <w:right w:val="single" w:sz="4" w:space="0" w:color="auto"/>
            </w:tcBorders>
            <w:vAlign w:val="center"/>
            <w:hideMark/>
          </w:tcPr>
          <w:p w14:paraId="5D1685B9"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Dedykowany przez producenta procesora do pracy w serwerach dwuprocesorowych.</w:t>
            </w:r>
          </w:p>
        </w:tc>
      </w:tr>
      <w:tr w:rsidR="00EC4BB9" w:rsidRPr="00D56EE7" w14:paraId="3C69D26B"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742C479C"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lastRenderedPageBreak/>
              <w:t>Procesor</w:t>
            </w:r>
          </w:p>
        </w:tc>
        <w:tc>
          <w:tcPr>
            <w:tcW w:w="6409" w:type="dxa"/>
            <w:tcBorders>
              <w:top w:val="single" w:sz="4" w:space="0" w:color="auto"/>
              <w:left w:val="single" w:sz="4" w:space="0" w:color="auto"/>
              <w:bottom w:val="single" w:sz="4" w:space="0" w:color="auto"/>
              <w:right w:val="single" w:sz="4" w:space="0" w:color="auto"/>
            </w:tcBorders>
            <w:vAlign w:val="center"/>
            <w:hideMark/>
          </w:tcPr>
          <w:p w14:paraId="61C4226E" w14:textId="439BE56B"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sz w:val="22"/>
                <w:szCs w:val="22"/>
              </w:rPr>
              <w:t xml:space="preserve">Zainstalowane dwa procesory </w:t>
            </w:r>
            <w:r w:rsidR="00E633D0" w:rsidRPr="00D56EE7">
              <w:rPr>
                <w:rFonts w:ascii="Calibri" w:hAnsi="Calibri" w:cs="Calibri"/>
                <w:sz w:val="22"/>
                <w:szCs w:val="22"/>
              </w:rPr>
              <w:t>szesnastordzeniowe</w:t>
            </w:r>
            <w:r w:rsidRPr="00D56EE7">
              <w:rPr>
                <w:rFonts w:ascii="Calibri" w:hAnsi="Calibri" w:cs="Calibri"/>
                <w:sz w:val="22"/>
                <w:szCs w:val="22"/>
              </w:rPr>
              <w:t xml:space="preserve"> klasy x86 dedykowany do pracy z zaoferowanym serwerem umożliwiający osiągnięcie wyniku min. 443 punktów w teście SPECrate2017_int_base dostępnym na stronie </w:t>
            </w:r>
            <w:hyperlink r:id="rId8" w:history="1">
              <w:r w:rsidRPr="00D56EE7">
                <w:rPr>
                  <w:rStyle w:val="Hipercze"/>
                  <w:rFonts w:ascii="Calibri" w:hAnsi="Calibri" w:cs="Calibri"/>
                  <w:sz w:val="22"/>
                  <w:szCs w:val="22"/>
                </w:rPr>
                <w:t>www.spec.org</w:t>
              </w:r>
            </w:hyperlink>
            <w:r w:rsidRPr="00D56EE7">
              <w:rPr>
                <w:rFonts w:ascii="Calibri" w:hAnsi="Calibri" w:cs="Calibri"/>
                <w:sz w:val="22"/>
                <w:szCs w:val="22"/>
              </w:rPr>
              <w:t>. Dla oferowanego serwera.</w:t>
            </w:r>
          </w:p>
        </w:tc>
      </w:tr>
      <w:tr w:rsidR="00EC4BB9" w:rsidRPr="00D56EE7" w14:paraId="0B459049"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42BA2165"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RAM</w:t>
            </w:r>
          </w:p>
        </w:tc>
        <w:tc>
          <w:tcPr>
            <w:tcW w:w="6409" w:type="dxa"/>
            <w:tcBorders>
              <w:top w:val="single" w:sz="4" w:space="0" w:color="auto"/>
              <w:left w:val="single" w:sz="4" w:space="0" w:color="auto"/>
              <w:bottom w:val="single" w:sz="4" w:space="0" w:color="auto"/>
              <w:right w:val="single" w:sz="4" w:space="0" w:color="auto"/>
            </w:tcBorders>
            <w:vAlign w:val="center"/>
            <w:hideMark/>
          </w:tcPr>
          <w:p w14:paraId="79A00750" w14:textId="61909840"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sz w:val="22"/>
                <w:szCs w:val="22"/>
              </w:rPr>
              <w:t>Min. 1TB DDR</w:t>
            </w:r>
            <w:r w:rsidR="006429C1" w:rsidRPr="00D56EE7">
              <w:rPr>
                <w:rFonts w:ascii="Calibri" w:hAnsi="Calibri" w:cs="Calibri"/>
                <w:sz w:val="22"/>
                <w:szCs w:val="22"/>
              </w:rPr>
              <w:t>5</w:t>
            </w:r>
            <w:r w:rsidRPr="00D56EE7">
              <w:rPr>
                <w:rFonts w:ascii="Calibri" w:hAnsi="Calibri" w:cs="Calibri"/>
                <w:sz w:val="22"/>
                <w:szCs w:val="22"/>
              </w:rPr>
              <w:t xml:space="preserve"> RDIMM 4800MT/s w modułach min. 128GB RDIMM 4800MT/s, na płycie głównej powinno znajdować się minimum 24 </w:t>
            </w:r>
            <w:proofErr w:type="spellStart"/>
            <w:r w:rsidRPr="00D56EE7">
              <w:rPr>
                <w:rFonts w:ascii="Calibri" w:hAnsi="Calibri" w:cs="Calibri"/>
                <w:sz w:val="22"/>
                <w:szCs w:val="22"/>
              </w:rPr>
              <w:t>sloty</w:t>
            </w:r>
            <w:proofErr w:type="spellEnd"/>
            <w:r w:rsidRPr="00D56EE7">
              <w:rPr>
                <w:rFonts w:ascii="Calibri" w:hAnsi="Calibri" w:cs="Calibri"/>
                <w:sz w:val="22"/>
                <w:szCs w:val="22"/>
              </w:rPr>
              <w:t xml:space="preserve"> przeznaczone do instalacji pamięci. Płyta główna powinna obsługiwać do 6TB pamięci RAM.</w:t>
            </w:r>
          </w:p>
        </w:tc>
      </w:tr>
      <w:tr w:rsidR="00EC4BB9" w:rsidRPr="00D56EE7" w14:paraId="41EF8AA0" w14:textId="77777777" w:rsidTr="00EC4BB9">
        <w:tc>
          <w:tcPr>
            <w:tcW w:w="2521" w:type="dxa"/>
            <w:tcBorders>
              <w:top w:val="single" w:sz="4" w:space="0" w:color="auto"/>
              <w:left w:val="single" w:sz="4" w:space="0" w:color="auto"/>
              <w:bottom w:val="single" w:sz="4" w:space="0" w:color="auto"/>
              <w:right w:val="single" w:sz="4" w:space="0" w:color="auto"/>
            </w:tcBorders>
            <w:vAlign w:val="center"/>
          </w:tcPr>
          <w:p w14:paraId="06BCFC8A"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 xml:space="preserve">Gniazda </w:t>
            </w:r>
            <w:proofErr w:type="spellStart"/>
            <w:r w:rsidRPr="00D56EE7">
              <w:rPr>
                <w:rFonts w:ascii="Calibri" w:hAnsi="Calibri" w:cs="Calibri"/>
                <w:bCs/>
                <w:sz w:val="22"/>
                <w:szCs w:val="22"/>
              </w:rPr>
              <w:t>PCIe</w:t>
            </w:r>
            <w:proofErr w:type="spellEnd"/>
          </w:p>
        </w:tc>
        <w:tc>
          <w:tcPr>
            <w:tcW w:w="6409" w:type="dxa"/>
            <w:tcBorders>
              <w:top w:val="single" w:sz="4" w:space="0" w:color="auto"/>
              <w:left w:val="single" w:sz="4" w:space="0" w:color="auto"/>
              <w:bottom w:val="single" w:sz="4" w:space="0" w:color="auto"/>
              <w:right w:val="single" w:sz="4" w:space="0" w:color="auto"/>
            </w:tcBorders>
            <w:vAlign w:val="center"/>
          </w:tcPr>
          <w:p w14:paraId="1B310091"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color w:val="000000"/>
                <w:sz w:val="22"/>
                <w:szCs w:val="22"/>
              </w:rPr>
              <w:t xml:space="preserve">Minimum dwa </w:t>
            </w:r>
            <w:proofErr w:type="spellStart"/>
            <w:r w:rsidRPr="00D56EE7">
              <w:rPr>
                <w:rFonts w:ascii="Calibri" w:hAnsi="Calibri" w:cs="Calibri"/>
                <w:color w:val="000000"/>
                <w:sz w:val="22"/>
                <w:szCs w:val="22"/>
              </w:rPr>
              <w:t>sloty</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PCIe</w:t>
            </w:r>
            <w:proofErr w:type="spellEnd"/>
            <w:r w:rsidRPr="00D56EE7">
              <w:rPr>
                <w:rFonts w:ascii="Calibri" w:hAnsi="Calibri" w:cs="Calibri"/>
                <w:color w:val="000000"/>
                <w:sz w:val="22"/>
                <w:szCs w:val="22"/>
              </w:rPr>
              <w:t xml:space="preserve"> x8 pełnej wysokości oraz minimum dwa </w:t>
            </w:r>
            <w:proofErr w:type="spellStart"/>
            <w:r w:rsidRPr="00D56EE7">
              <w:rPr>
                <w:rFonts w:ascii="Calibri" w:hAnsi="Calibri" w:cs="Calibri"/>
                <w:color w:val="000000"/>
                <w:sz w:val="22"/>
                <w:szCs w:val="22"/>
              </w:rPr>
              <w:t>sloty</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PCIe</w:t>
            </w:r>
            <w:proofErr w:type="spellEnd"/>
            <w:r w:rsidRPr="00D56EE7">
              <w:rPr>
                <w:rFonts w:ascii="Calibri" w:hAnsi="Calibri" w:cs="Calibri"/>
                <w:color w:val="000000"/>
                <w:sz w:val="22"/>
                <w:szCs w:val="22"/>
              </w:rPr>
              <w:t xml:space="preserve"> x16.</w:t>
            </w:r>
          </w:p>
        </w:tc>
      </w:tr>
      <w:tr w:rsidR="00EC4BB9" w:rsidRPr="00D56EE7" w14:paraId="213E9DC3"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1DA5EEB3"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Interfejsy sieciowe/FC</w:t>
            </w:r>
          </w:p>
        </w:tc>
        <w:tc>
          <w:tcPr>
            <w:tcW w:w="6409" w:type="dxa"/>
            <w:tcBorders>
              <w:top w:val="single" w:sz="4" w:space="0" w:color="auto"/>
              <w:left w:val="single" w:sz="4" w:space="0" w:color="auto"/>
              <w:bottom w:val="single" w:sz="4" w:space="0" w:color="auto"/>
              <w:right w:val="single" w:sz="4" w:space="0" w:color="auto"/>
            </w:tcBorders>
            <w:vAlign w:val="center"/>
            <w:hideMark/>
          </w:tcPr>
          <w:p w14:paraId="01C302F3"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sz w:val="22"/>
                <w:szCs w:val="22"/>
              </w:rPr>
              <w:t xml:space="preserve">Wbudowane minimum 2 porty typu Gigabit Ethernet Base-T </w:t>
            </w:r>
          </w:p>
          <w:p w14:paraId="3154E76A" w14:textId="0F00D7D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sz w:val="22"/>
                <w:szCs w:val="22"/>
              </w:rPr>
              <w:t xml:space="preserve">Jedna karta dwuportowa 25GbE SFP28. </w:t>
            </w:r>
          </w:p>
        </w:tc>
      </w:tr>
      <w:tr w:rsidR="00EC4BB9" w:rsidRPr="00D56EE7" w14:paraId="21C7EAD2"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7A36FA8F" w14:textId="77777777" w:rsidR="00EC4BB9" w:rsidRPr="00D56EE7" w:rsidRDefault="00EC4BB9" w:rsidP="00D56EE7">
            <w:pPr>
              <w:spacing w:before="120" w:after="120" w:line="252" w:lineRule="auto"/>
              <w:jc w:val="both"/>
              <w:rPr>
                <w:rFonts w:ascii="Calibri" w:hAnsi="Calibri" w:cs="Calibri"/>
                <w:bCs/>
                <w:sz w:val="22"/>
                <w:szCs w:val="22"/>
                <w:lang w:val="de-DE"/>
              </w:rPr>
            </w:pPr>
            <w:r w:rsidRPr="00D56EE7">
              <w:rPr>
                <w:rFonts w:ascii="Calibri" w:hAnsi="Calibri" w:cs="Calibri"/>
                <w:bCs/>
                <w:sz w:val="22"/>
                <w:szCs w:val="22"/>
              </w:rPr>
              <w:t>Dyski twarde</w:t>
            </w:r>
          </w:p>
        </w:tc>
        <w:tc>
          <w:tcPr>
            <w:tcW w:w="6409" w:type="dxa"/>
            <w:tcBorders>
              <w:top w:val="single" w:sz="4" w:space="0" w:color="auto"/>
              <w:left w:val="single" w:sz="4" w:space="0" w:color="auto"/>
              <w:bottom w:val="single" w:sz="4" w:space="0" w:color="auto"/>
              <w:right w:val="single" w:sz="4" w:space="0" w:color="auto"/>
            </w:tcBorders>
            <w:vAlign w:val="center"/>
            <w:hideMark/>
          </w:tcPr>
          <w:p w14:paraId="2A372D0C" w14:textId="77777777" w:rsidR="00EC4BB9" w:rsidRPr="00D56EE7" w:rsidRDefault="00EC4BB9" w:rsidP="00D56EE7">
            <w:pPr>
              <w:spacing w:before="120" w:after="120" w:line="252" w:lineRule="auto"/>
              <w:jc w:val="both"/>
              <w:textAlignment w:val="baseline"/>
              <w:rPr>
                <w:rFonts w:ascii="Calibri" w:eastAsiaTheme="majorEastAsia" w:hAnsi="Calibri" w:cs="Calibri"/>
                <w:color w:val="000000"/>
                <w:sz w:val="22"/>
                <w:szCs w:val="22"/>
              </w:rPr>
            </w:pPr>
            <w:r w:rsidRPr="00D56EE7">
              <w:rPr>
                <w:rFonts w:ascii="Calibri" w:eastAsiaTheme="majorEastAsia" w:hAnsi="Calibri" w:cs="Calibri"/>
                <w:color w:val="000000"/>
                <w:sz w:val="22"/>
                <w:szCs w:val="22"/>
              </w:rPr>
              <w:t xml:space="preserve">Zainstalowane 3 x 1.92TB </w:t>
            </w:r>
            <w:proofErr w:type="spellStart"/>
            <w:r w:rsidRPr="00D56EE7">
              <w:rPr>
                <w:rFonts w:ascii="Calibri" w:eastAsiaTheme="majorEastAsia" w:hAnsi="Calibri" w:cs="Calibri"/>
                <w:color w:val="000000"/>
                <w:sz w:val="22"/>
                <w:szCs w:val="22"/>
              </w:rPr>
              <w:t>NVMe</w:t>
            </w:r>
            <w:proofErr w:type="spellEnd"/>
            <w:r w:rsidRPr="00D56EE7">
              <w:rPr>
                <w:rFonts w:ascii="Calibri" w:eastAsiaTheme="majorEastAsia" w:hAnsi="Calibri" w:cs="Calibri"/>
                <w:color w:val="000000"/>
                <w:sz w:val="22"/>
                <w:szCs w:val="22"/>
              </w:rPr>
              <w:t xml:space="preserve"> i 12 x 3.84TB </w:t>
            </w:r>
            <w:proofErr w:type="spellStart"/>
            <w:r w:rsidRPr="00D56EE7">
              <w:rPr>
                <w:rFonts w:ascii="Calibri" w:eastAsiaTheme="majorEastAsia" w:hAnsi="Calibri" w:cs="Calibri"/>
                <w:color w:val="000000"/>
                <w:sz w:val="22"/>
                <w:szCs w:val="22"/>
              </w:rPr>
              <w:t>NVMe</w:t>
            </w:r>
            <w:proofErr w:type="spellEnd"/>
          </w:p>
        </w:tc>
      </w:tr>
      <w:tr w:rsidR="00EC4BB9" w:rsidRPr="00D56EE7" w14:paraId="7868D871"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0D883C61" w14:textId="77777777" w:rsidR="00EC4BB9" w:rsidRPr="00D56EE7" w:rsidRDefault="00EC4BB9" w:rsidP="00D56EE7">
            <w:pPr>
              <w:spacing w:before="120" w:after="120" w:line="252" w:lineRule="auto"/>
              <w:jc w:val="both"/>
              <w:rPr>
                <w:rFonts w:ascii="Calibri" w:hAnsi="Calibri" w:cs="Calibri"/>
                <w:bCs/>
                <w:sz w:val="22"/>
                <w:szCs w:val="22"/>
                <w:lang w:val="de-DE"/>
              </w:rPr>
            </w:pPr>
            <w:proofErr w:type="spellStart"/>
            <w:r w:rsidRPr="00D56EE7">
              <w:rPr>
                <w:rFonts w:ascii="Calibri" w:hAnsi="Calibri" w:cs="Calibri"/>
                <w:bCs/>
                <w:sz w:val="22"/>
                <w:szCs w:val="22"/>
                <w:lang w:val="de-DE"/>
              </w:rPr>
              <w:t>Wbudowane</w:t>
            </w:r>
            <w:proofErr w:type="spellEnd"/>
            <w:r w:rsidRPr="00D56EE7">
              <w:rPr>
                <w:rFonts w:ascii="Calibri" w:hAnsi="Calibri" w:cs="Calibri"/>
                <w:bCs/>
                <w:sz w:val="22"/>
                <w:szCs w:val="22"/>
                <w:lang w:val="de-DE"/>
              </w:rPr>
              <w:t xml:space="preserve"> </w:t>
            </w:r>
            <w:proofErr w:type="spellStart"/>
            <w:r w:rsidRPr="00D56EE7">
              <w:rPr>
                <w:rFonts w:ascii="Calibri" w:hAnsi="Calibri" w:cs="Calibri"/>
                <w:bCs/>
                <w:sz w:val="22"/>
                <w:szCs w:val="22"/>
                <w:lang w:val="de-DE"/>
              </w:rPr>
              <w:t>porty</w:t>
            </w:r>
            <w:proofErr w:type="spellEnd"/>
          </w:p>
        </w:tc>
        <w:tc>
          <w:tcPr>
            <w:tcW w:w="6409" w:type="dxa"/>
            <w:tcBorders>
              <w:top w:val="single" w:sz="4" w:space="0" w:color="auto"/>
              <w:left w:val="single" w:sz="4" w:space="0" w:color="auto"/>
              <w:bottom w:val="single" w:sz="4" w:space="0" w:color="auto"/>
              <w:right w:val="single" w:sz="4" w:space="0" w:color="auto"/>
            </w:tcBorders>
            <w:vAlign w:val="center"/>
            <w:hideMark/>
          </w:tcPr>
          <w:p w14:paraId="3E8110A8"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color w:val="000000"/>
                <w:sz w:val="22"/>
                <w:szCs w:val="22"/>
              </w:rPr>
              <w:t>min. 2 porty USB 2.0 oraz 1 port USB 3.0, 2 porty RJ45, 1 port VGA na przednim panelu</w:t>
            </w:r>
          </w:p>
        </w:tc>
      </w:tr>
      <w:tr w:rsidR="00EC4BB9" w:rsidRPr="00D56EE7" w14:paraId="6B2A1A15"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694457F7" w14:textId="77777777" w:rsidR="00EC4BB9" w:rsidRPr="00D56EE7" w:rsidRDefault="00EC4BB9" w:rsidP="00D56EE7">
            <w:pPr>
              <w:spacing w:before="120" w:after="120" w:line="252" w:lineRule="auto"/>
              <w:jc w:val="both"/>
              <w:rPr>
                <w:rFonts w:ascii="Calibri" w:hAnsi="Calibri" w:cs="Calibri"/>
                <w:bCs/>
                <w:sz w:val="22"/>
                <w:szCs w:val="22"/>
                <w:lang w:val="de-DE"/>
              </w:rPr>
            </w:pPr>
            <w:r w:rsidRPr="00D56EE7">
              <w:rPr>
                <w:rFonts w:ascii="Calibri" w:hAnsi="Calibri" w:cs="Calibri"/>
                <w:bCs/>
                <w:sz w:val="22"/>
                <w:szCs w:val="22"/>
                <w:lang w:val="de-DE"/>
              </w:rPr>
              <w:t>Video</w:t>
            </w:r>
          </w:p>
        </w:tc>
        <w:tc>
          <w:tcPr>
            <w:tcW w:w="6409" w:type="dxa"/>
            <w:tcBorders>
              <w:top w:val="single" w:sz="4" w:space="0" w:color="auto"/>
              <w:left w:val="single" w:sz="4" w:space="0" w:color="auto"/>
              <w:bottom w:val="single" w:sz="4" w:space="0" w:color="auto"/>
              <w:right w:val="single" w:sz="4" w:space="0" w:color="auto"/>
            </w:tcBorders>
            <w:hideMark/>
          </w:tcPr>
          <w:p w14:paraId="7DEF94BD" w14:textId="77777777"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Zintegrowana karta graficzna umożliwiająca wyświetlenie rozdzielczości min. 1600x900.</w:t>
            </w:r>
          </w:p>
        </w:tc>
      </w:tr>
      <w:tr w:rsidR="00EC4BB9" w:rsidRPr="00D56EE7" w14:paraId="11D7AE82" w14:textId="77777777" w:rsidTr="00EC4BB9">
        <w:trPr>
          <w:trHeight w:val="512"/>
        </w:trPr>
        <w:tc>
          <w:tcPr>
            <w:tcW w:w="2521" w:type="dxa"/>
            <w:tcBorders>
              <w:top w:val="single" w:sz="4" w:space="0" w:color="auto"/>
              <w:left w:val="single" w:sz="4" w:space="0" w:color="auto"/>
              <w:bottom w:val="single" w:sz="4" w:space="0" w:color="auto"/>
              <w:right w:val="single" w:sz="4" w:space="0" w:color="auto"/>
            </w:tcBorders>
            <w:vAlign w:val="center"/>
            <w:hideMark/>
          </w:tcPr>
          <w:p w14:paraId="49378865"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Wentylatory</w:t>
            </w:r>
          </w:p>
        </w:tc>
        <w:tc>
          <w:tcPr>
            <w:tcW w:w="6409" w:type="dxa"/>
            <w:tcBorders>
              <w:top w:val="single" w:sz="4" w:space="0" w:color="auto"/>
              <w:left w:val="single" w:sz="4" w:space="0" w:color="auto"/>
              <w:bottom w:val="single" w:sz="4" w:space="0" w:color="auto"/>
              <w:right w:val="single" w:sz="4" w:space="0" w:color="auto"/>
            </w:tcBorders>
            <w:vAlign w:val="center"/>
            <w:hideMark/>
          </w:tcPr>
          <w:p w14:paraId="727872C4"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color w:val="000000"/>
                <w:sz w:val="22"/>
                <w:szCs w:val="22"/>
              </w:rPr>
              <w:t>Redundantne hot-plug</w:t>
            </w:r>
          </w:p>
        </w:tc>
      </w:tr>
      <w:tr w:rsidR="00EC4BB9" w:rsidRPr="00D56EE7" w14:paraId="0570F1D8"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1A4E7AE2"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Zasilacze</w:t>
            </w:r>
          </w:p>
        </w:tc>
        <w:tc>
          <w:tcPr>
            <w:tcW w:w="6409" w:type="dxa"/>
            <w:tcBorders>
              <w:top w:val="single" w:sz="4" w:space="0" w:color="auto"/>
              <w:left w:val="single" w:sz="4" w:space="0" w:color="auto"/>
              <w:bottom w:val="single" w:sz="4" w:space="0" w:color="auto"/>
              <w:right w:val="single" w:sz="4" w:space="0" w:color="auto"/>
            </w:tcBorders>
            <w:vAlign w:val="center"/>
            <w:hideMark/>
          </w:tcPr>
          <w:p w14:paraId="4FCCF8C8"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sz w:val="22"/>
                <w:szCs w:val="22"/>
              </w:rPr>
              <w:t>Redundantne, Hot-Plug maksymalnie 1800W.</w:t>
            </w:r>
          </w:p>
        </w:tc>
      </w:tr>
      <w:tr w:rsidR="00EC4BB9" w:rsidRPr="00D56EE7" w14:paraId="2678BBF4"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58FA8F22"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Bezpieczeństwo</w:t>
            </w:r>
          </w:p>
        </w:tc>
        <w:tc>
          <w:tcPr>
            <w:tcW w:w="6409" w:type="dxa"/>
            <w:tcBorders>
              <w:top w:val="single" w:sz="4" w:space="0" w:color="auto"/>
              <w:left w:val="single" w:sz="4" w:space="0" w:color="auto"/>
              <w:bottom w:val="single" w:sz="4" w:space="0" w:color="auto"/>
              <w:right w:val="single" w:sz="4" w:space="0" w:color="auto"/>
            </w:tcBorders>
            <w:vAlign w:val="center"/>
            <w:hideMark/>
          </w:tcPr>
          <w:p w14:paraId="1F51F6E0"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TPM 2.0</w:t>
            </w:r>
          </w:p>
        </w:tc>
      </w:tr>
      <w:tr w:rsidR="00EC4BB9" w:rsidRPr="00D56EE7" w14:paraId="6E71E897" w14:textId="77777777" w:rsidTr="00EC4BB9">
        <w:tc>
          <w:tcPr>
            <w:tcW w:w="2521" w:type="dxa"/>
            <w:tcBorders>
              <w:top w:val="single" w:sz="4" w:space="0" w:color="auto"/>
              <w:left w:val="single" w:sz="4" w:space="0" w:color="auto"/>
              <w:bottom w:val="single" w:sz="4" w:space="0" w:color="auto"/>
              <w:right w:val="single" w:sz="4" w:space="0" w:color="auto"/>
            </w:tcBorders>
            <w:vAlign w:val="center"/>
            <w:hideMark/>
          </w:tcPr>
          <w:p w14:paraId="00CF4B8C"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Karta Zarządzania</w:t>
            </w:r>
          </w:p>
        </w:tc>
        <w:tc>
          <w:tcPr>
            <w:tcW w:w="6409" w:type="dxa"/>
            <w:tcBorders>
              <w:top w:val="single" w:sz="4" w:space="0" w:color="auto"/>
              <w:left w:val="single" w:sz="4" w:space="0" w:color="auto"/>
              <w:bottom w:val="single" w:sz="4" w:space="0" w:color="auto"/>
              <w:right w:val="single" w:sz="4" w:space="0" w:color="auto"/>
            </w:tcBorders>
            <w:vAlign w:val="center"/>
          </w:tcPr>
          <w:p w14:paraId="2B91ED69" w14:textId="77777777" w:rsidR="00EC4BB9" w:rsidRPr="00D56EE7" w:rsidRDefault="00EC4BB9" w:rsidP="00D56EE7">
            <w:pPr>
              <w:spacing w:before="120" w:after="120" w:line="252" w:lineRule="auto"/>
              <w:jc w:val="both"/>
              <w:textAlignment w:val="baseline"/>
              <w:rPr>
                <w:rFonts w:ascii="Calibri" w:hAnsi="Calibri" w:cs="Calibri"/>
                <w:sz w:val="22"/>
                <w:szCs w:val="22"/>
                <w:lang w:eastAsia="en-US"/>
              </w:rPr>
            </w:pPr>
            <w:r w:rsidRPr="00D56EE7">
              <w:rPr>
                <w:rFonts w:ascii="Calibri" w:hAnsi="Calibri" w:cs="Calibri"/>
                <w:color w:val="000000"/>
                <w:sz w:val="22"/>
                <w:szCs w:val="22"/>
                <w:lang w:eastAsia="en-US"/>
              </w:rPr>
              <w:t>Niezależna od zainstalowanego na serwerze systemu operacyjnego posiadająca dedykowane port RJ-45 Gigabit Ethernet umożliwiająca: </w:t>
            </w:r>
          </w:p>
          <w:p w14:paraId="7710D8C9"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zdalny dostęp do graficznego interfejsu Web karty zarządzającej </w:t>
            </w:r>
          </w:p>
          <w:p w14:paraId="5C599AA1"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szyfrowane połączenie (TLS) oraz autentykacje i autoryzację użytkownika </w:t>
            </w:r>
          </w:p>
          <w:p w14:paraId="748E0174"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możliwość podmontowania zdalnych wirtualnych napędów </w:t>
            </w:r>
          </w:p>
          <w:p w14:paraId="06DABFB9"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wirtualną konsolę z dostępem do myszy, klawiatury </w:t>
            </w:r>
          </w:p>
          <w:p w14:paraId="10F9C3FF"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lastRenderedPageBreak/>
              <w:t>wsparcie dla IPv6 </w:t>
            </w:r>
          </w:p>
          <w:p w14:paraId="58E0D26B"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wsparcie dla SNMP; IPMI2.0, VLAN </w:t>
            </w:r>
            <w:proofErr w:type="spellStart"/>
            <w:r w:rsidRPr="00D56EE7">
              <w:rPr>
                <w:rFonts w:ascii="Calibri" w:hAnsi="Calibri" w:cs="Calibri"/>
                <w:color w:val="000000"/>
                <w:sz w:val="22"/>
                <w:szCs w:val="22"/>
              </w:rPr>
              <w:t>tagging</w:t>
            </w:r>
            <w:proofErr w:type="spellEnd"/>
            <w:r w:rsidRPr="00D56EE7">
              <w:rPr>
                <w:rFonts w:ascii="Calibri" w:hAnsi="Calibri" w:cs="Calibri"/>
                <w:color w:val="000000"/>
                <w:sz w:val="22"/>
                <w:szCs w:val="22"/>
              </w:rPr>
              <w:t xml:space="preserve">, SSH </w:t>
            </w:r>
          </w:p>
          <w:p w14:paraId="43F54955"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sz w:val="22"/>
                <w:szCs w:val="22"/>
              </w:rPr>
              <w:t>możliwość zdalnego monitorowania w czasie rzeczywistym poboru prądu przez serwer, dane historyczne powinny być dostępne przez min. 7 dni wstecz. </w:t>
            </w:r>
          </w:p>
          <w:p w14:paraId="340B2263"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możliwość zdalnego ustawienia limitu poboru prądu przez konkretny serwer </w:t>
            </w:r>
          </w:p>
          <w:p w14:paraId="2A330802"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integracja z Active Directory </w:t>
            </w:r>
          </w:p>
          <w:p w14:paraId="02C6F89E"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możliwość obsługi przez ośmiu administratorów jednocześnie </w:t>
            </w:r>
          </w:p>
          <w:p w14:paraId="263C683E"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Wsparcie dla automatycznej rejestracji DNS </w:t>
            </w:r>
          </w:p>
          <w:p w14:paraId="7677D7C2"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wsparcie dla LLDP </w:t>
            </w:r>
          </w:p>
          <w:p w14:paraId="6E9D1806"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wysyłanie do administratora maila z powiadomieniem o awarii lub zmianie konfiguracji sprzętowej </w:t>
            </w:r>
          </w:p>
          <w:p w14:paraId="1BAF8343"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możliwość podłączenia lokalnego poprzez złącze RS-232. </w:t>
            </w:r>
          </w:p>
          <w:p w14:paraId="374B562A"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możliwość zarządzania bezpośredniego poprzez złącze </w:t>
            </w:r>
            <w:proofErr w:type="spellStart"/>
            <w:r w:rsidRPr="00D56EE7">
              <w:rPr>
                <w:rFonts w:ascii="Calibri" w:hAnsi="Calibri" w:cs="Calibri"/>
                <w:color w:val="000000"/>
                <w:sz w:val="22"/>
                <w:szCs w:val="22"/>
              </w:rPr>
              <w:t>microUSB</w:t>
            </w:r>
            <w:proofErr w:type="spellEnd"/>
            <w:r w:rsidRPr="00D56EE7">
              <w:rPr>
                <w:rFonts w:ascii="Calibri" w:hAnsi="Calibri" w:cs="Calibri"/>
                <w:color w:val="000000"/>
                <w:sz w:val="22"/>
                <w:szCs w:val="22"/>
              </w:rPr>
              <w:t xml:space="preserve"> umieszczone na froncie obudowy. </w:t>
            </w:r>
          </w:p>
          <w:p w14:paraId="60356545"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Monitorowanie zużycia dysków SSD </w:t>
            </w:r>
          </w:p>
          <w:p w14:paraId="7B7AE400"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możliwość monitorowania z jednej konsoli min. 100 serwerami fizycznymi, </w:t>
            </w:r>
          </w:p>
          <w:p w14:paraId="3489CF55"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Automatyczne zgłaszanie alertów do centrum serwisowego producenta </w:t>
            </w:r>
          </w:p>
          <w:p w14:paraId="25E3C8F8"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Automatyczne update </w:t>
            </w:r>
            <w:proofErr w:type="spellStart"/>
            <w:r w:rsidRPr="00D56EE7">
              <w:rPr>
                <w:rFonts w:ascii="Calibri" w:hAnsi="Calibri" w:cs="Calibri"/>
                <w:color w:val="000000"/>
                <w:sz w:val="22"/>
                <w:szCs w:val="22"/>
              </w:rPr>
              <w:t>firmware</w:t>
            </w:r>
            <w:proofErr w:type="spellEnd"/>
            <w:r w:rsidRPr="00D56EE7">
              <w:rPr>
                <w:rFonts w:ascii="Calibri" w:hAnsi="Calibri" w:cs="Calibri"/>
                <w:color w:val="000000"/>
                <w:sz w:val="22"/>
                <w:szCs w:val="22"/>
              </w:rPr>
              <w:t xml:space="preserve"> dla wszystkich komponentów serwera </w:t>
            </w:r>
          </w:p>
          <w:p w14:paraId="2EA1AACF"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Możliwość przywrócenia poprzednich wersji </w:t>
            </w:r>
            <w:proofErr w:type="spellStart"/>
            <w:r w:rsidRPr="00D56EE7">
              <w:rPr>
                <w:rFonts w:ascii="Calibri" w:hAnsi="Calibri" w:cs="Calibri"/>
                <w:color w:val="000000"/>
                <w:sz w:val="22"/>
                <w:szCs w:val="22"/>
              </w:rPr>
              <w:t>firmware</w:t>
            </w:r>
            <w:proofErr w:type="spellEnd"/>
            <w:r w:rsidRPr="00D56EE7">
              <w:rPr>
                <w:rFonts w:ascii="Calibri" w:hAnsi="Calibri" w:cs="Calibri"/>
                <w:color w:val="000000"/>
                <w:sz w:val="22"/>
                <w:szCs w:val="22"/>
              </w:rPr>
              <w:t> </w:t>
            </w:r>
          </w:p>
          <w:p w14:paraId="0B22A371"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Możliwość eksportu eksportu/importu konfiguracji (ustawienie karty zarządzającej, </w:t>
            </w:r>
            <w:proofErr w:type="spellStart"/>
            <w:r w:rsidRPr="00D56EE7">
              <w:rPr>
                <w:rFonts w:ascii="Calibri" w:hAnsi="Calibri" w:cs="Calibri"/>
                <w:color w:val="000000"/>
                <w:sz w:val="22"/>
                <w:szCs w:val="22"/>
              </w:rPr>
              <w:t>BIOSu</w:t>
            </w:r>
            <w:proofErr w:type="spellEnd"/>
            <w:r w:rsidRPr="00D56EE7">
              <w:rPr>
                <w:rFonts w:ascii="Calibri" w:hAnsi="Calibri" w:cs="Calibri"/>
                <w:color w:val="000000"/>
                <w:sz w:val="22"/>
                <w:szCs w:val="22"/>
              </w:rPr>
              <w:t>, kart sieciowych, HBA oraz konfiguracji kontrolera RAID) serwera do pliku XML lub JSON </w:t>
            </w:r>
          </w:p>
          <w:p w14:paraId="4AE4CA2A"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Możliwość zaimportowania ustawień, poprzez bezpośrednie podłączenie plików konfiguracyjnych </w:t>
            </w:r>
          </w:p>
          <w:p w14:paraId="462C9C3A"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Automatyczne tworzenie kopii ustawień serwera w </w:t>
            </w:r>
            <w:proofErr w:type="spellStart"/>
            <w:r w:rsidRPr="00D56EE7">
              <w:rPr>
                <w:rFonts w:ascii="Calibri" w:hAnsi="Calibri" w:cs="Calibri"/>
                <w:color w:val="000000"/>
                <w:sz w:val="22"/>
                <w:szCs w:val="22"/>
              </w:rPr>
              <w:t>opraciu</w:t>
            </w:r>
            <w:proofErr w:type="spellEnd"/>
            <w:r w:rsidRPr="00D56EE7">
              <w:rPr>
                <w:rFonts w:ascii="Calibri" w:hAnsi="Calibri" w:cs="Calibri"/>
                <w:color w:val="000000"/>
                <w:sz w:val="22"/>
                <w:szCs w:val="22"/>
              </w:rPr>
              <w:t xml:space="preserve"> o harmonogram. </w:t>
            </w:r>
          </w:p>
          <w:p w14:paraId="38723749" w14:textId="77777777"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sz w:val="22"/>
                <w:szCs w:val="22"/>
              </w:rPr>
              <w:lastRenderedPageBreak/>
              <w:t xml:space="preserve">Możliwość wykrywania odchyleń konfiguracji na poziomie konfiguracji UEFI oraz wersji </w:t>
            </w:r>
            <w:proofErr w:type="spellStart"/>
            <w:r w:rsidRPr="00D56EE7">
              <w:rPr>
                <w:rFonts w:ascii="Calibri" w:hAnsi="Calibri" w:cs="Calibri"/>
                <w:sz w:val="22"/>
                <w:szCs w:val="22"/>
              </w:rPr>
              <w:t>firmware</w:t>
            </w:r>
            <w:proofErr w:type="spellEnd"/>
            <w:r w:rsidRPr="00D56EE7">
              <w:rPr>
                <w:rFonts w:ascii="Calibri" w:hAnsi="Calibri" w:cs="Calibri"/>
                <w:sz w:val="22"/>
                <w:szCs w:val="22"/>
              </w:rPr>
              <w:t xml:space="preserve"> serwera</w:t>
            </w:r>
          </w:p>
          <w:p w14:paraId="10BFB9AC" w14:textId="02B9790D" w:rsidR="00EC4BB9" w:rsidRPr="00D56EE7" w:rsidRDefault="00EC4BB9">
            <w:pPr>
              <w:numPr>
                <w:ilvl w:val="0"/>
                <w:numId w:val="31"/>
              </w:numPr>
              <w:spacing w:before="120" w:after="120" w:line="252" w:lineRule="auto"/>
              <w:ind w:left="360" w:firstLine="0"/>
              <w:jc w:val="both"/>
              <w:rPr>
                <w:rFonts w:ascii="Calibri" w:hAnsi="Calibri" w:cs="Calibri"/>
                <w:sz w:val="22"/>
                <w:szCs w:val="22"/>
              </w:rPr>
            </w:pPr>
            <w:r w:rsidRPr="00D56EE7">
              <w:rPr>
                <w:rFonts w:ascii="Calibri" w:hAnsi="Calibri" w:cs="Calibri"/>
                <w:color w:val="000000"/>
                <w:sz w:val="22"/>
                <w:szCs w:val="22"/>
              </w:rPr>
              <w:t xml:space="preserve">Serwer musi posiadać możliwość uruchomienia funkcjonalności umożliwiającej dostęp bezpośredni poprzez urządzenia </w:t>
            </w:r>
            <w:r w:rsidR="00E633D0" w:rsidRPr="00D56EE7">
              <w:rPr>
                <w:rFonts w:ascii="Calibri" w:hAnsi="Calibri" w:cs="Calibri"/>
                <w:color w:val="000000"/>
                <w:sz w:val="22"/>
                <w:szCs w:val="22"/>
              </w:rPr>
              <w:t>mobilne -</w:t>
            </w:r>
            <w:r w:rsidRPr="00D56EE7">
              <w:rPr>
                <w:rFonts w:ascii="Calibri" w:hAnsi="Calibri" w:cs="Calibri"/>
                <w:color w:val="000000"/>
                <w:sz w:val="22"/>
                <w:szCs w:val="22"/>
              </w:rPr>
              <w:t xml:space="preserve"> serwer musi posiadać możliwość konfiguracji oraz monitoringu najważniejszych komponentów serwera przy użyciu dedykowanej aplikacji mobilnej min. (Android/ Apple iOS) przy użyciu jednego z protokołów BLE lub WIFI. </w:t>
            </w:r>
          </w:p>
          <w:p w14:paraId="69D6E72A" w14:textId="77777777"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Możliwość rozszerzenia funkcjonalności karty o:</w:t>
            </w:r>
          </w:p>
          <w:p w14:paraId="64C9353E" w14:textId="46068FC2"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możliwość wysyłania danych o stanie procesora, kart sieciowych, zasilaczy, kart </w:t>
            </w:r>
            <w:r w:rsidR="00E633D0" w:rsidRPr="00D56EE7">
              <w:rPr>
                <w:rFonts w:ascii="Calibri" w:hAnsi="Calibri" w:cs="Calibri"/>
                <w:sz w:val="22"/>
                <w:szCs w:val="22"/>
              </w:rPr>
              <w:t>GPU, lokalnych</w:t>
            </w:r>
            <w:r w:rsidRPr="00D56EE7">
              <w:rPr>
                <w:rFonts w:ascii="Calibri" w:hAnsi="Calibri" w:cs="Calibri"/>
                <w:sz w:val="22"/>
                <w:szCs w:val="22"/>
              </w:rPr>
              <w:t xml:space="preserve"> dysków i urządzeń </w:t>
            </w:r>
            <w:proofErr w:type="spellStart"/>
            <w:r w:rsidRPr="00D56EE7">
              <w:rPr>
                <w:rFonts w:ascii="Calibri" w:hAnsi="Calibri" w:cs="Calibri"/>
                <w:sz w:val="22"/>
                <w:szCs w:val="22"/>
              </w:rPr>
              <w:t>NVMe</w:t>
            </w:r>
            <w:proofErr w:type="spellEnd"/>
            <w:r w:rsidRPr="00D56EE7">
              <w:rPr>
                <w:rFonts w:ascii="Calibri" w:hAnsi="Calibri" w:cs="Calibri"/>
                <w:sz w:val="22"/>
                <w:szCs w:val="22"/>
              </w:rPr>
              <w:t>, jak również dane wydajnościowe serwera do zewnętrznych</w:t>
            </w:r>
          </w:p>
          <w:p w14:paraId="160C75D9"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kontrola stanu BIOS pod kątem naruszenia integralności oprogramowania</w:t>
            </w:r>
          </w:p>
          <w:p w14:paraId="7711D601"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Automatyczne odświeżanie certyfikatów SSL</w:t>
            </w:r>
          </w:p>
          <w:p w14:paraId="024BCBD8"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możliwość wykorzystania </w:t>
            </w:r>
            <w:proofErr w:type="spellStart"/>
            <w:r w:rsidRPr="00D56EE7">
              <w:rPr>
                <w:rFonts w:ascii="Calibri" w:hAnsi="Calibri" w:cs="Calibri"/>
                <w:sz w:val="22"/>
                <w:szCs w:val="22"/>
              </w:rPr>
              <w:t>tokenu</w:t>
            </w:r>
            <w:proofErr w:type="spellEnd"/>
            <w:r w:rsidRPr="00D56EE7">
              <w:rPr>
                <w:rFonts w:ascii="Calibri" w:hAnsi="Calibri" w:cs="Calibri"/>
                <w:sz w:val="22"/>
                <w:szCs w:val="22"/>
              </w:rPr>
              <w:t xml:space="preserve"> lub aplikacji </w:t>
            </w:r>
            <w:proofErr w:type="spellStart"/>
            <w:r w:rsidRPr="00D56EE7">
              <w:rPr>
                <w:rFonts w:ascii="Calibri" w:hAnsi="Calibri" w:cs="Calibri"/>
                <w:sz w:val="22"/>
                <w:szCs w:val="22"/>
              </w:rPr>
              <w:t>SecurID</w:t>
            </w:r>
            <w:proofErr w:type="spellEnd"/>
            <w:r w:rsidRPr="00D56EE7">
              <w:rPr>
                <w:rFonts w:ascii="Calibri" w:hAnsi="Calibri" w:cs="Calibri"/>
                <w:sz w:val="22"/>
                <w:szCs w:val="22"/>
              </w:rPr>
              <w:t xml:space="preserve"> do uwierzytelniania wielkoskładnikowego przy logowaniu do karty zarządzającej</w:t>
            </w:r>
          </w:p>
          <w:p w14:paraId="30D7CB1A"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możliwość modyfikacji reguł chłodzenia kart w slotach </w:t>
            </w:r>
            <w:proofErr w:type="spellStart"/>
            <w:r w:rsidRPr="00D56EE7">
              <w:rPr>
                <w:rFonts w:ascii="Calibri" w:hAnsi="Calibri" w:cs="Calibri"/>
                <w:sz w:val="22"/>
                <w:szCs w:val="22"/>
              </w:rPr>
              <w:t>PCIe</w:t>
            </w:r>
            <w:proofErr w:type="spellEnd"/>
            <w:r w:rsidRPr="00D56EE7">
              <w:rPr>
                <w:rFonts w:ascii="Calibri" w:hAnsi="Calibri" w:cs="Calibri"/>
                <w:sz w:val="22"/>
                <w:szCs w:val="22"/>
              </w:rPr>
              <w:t>, z możliwością własnych ustawień</w:t>
            </w:r>
          </w:p>
          <w:p w14:paraId="61976FAD"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możliwość ustawienia limitu temperatury powietrza wychodzącego z serwera</w:t>
            </w:r>
          </w:p>
          <w:p w14:paraId="09A4186B"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możliwość ustawienia dopuszczalnego wzrostu temperatury powietrza przepływającego przez serwer</w:t>
            </w:r>
          </w:p>
          <w:p w14:paraId="774968CE" w14:textId="77777777" w:rsidR="00EC4BB9" w:rsidRPr="00D56EE7" w:rsidRDefault="00EC4BB9">
            <w:pPr>
              <w:numPr>
                <w:ilvl w:val="0"/>
                <w:numId w:val="29"/>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możliwość ustawienia maksymalnej temperatury powietrza dochodzącego do slotów </w:t>
            </w:r>
            <w:proofErr w:type="spellStart"/>
            <w:r w:rsidRPr="00D56EE7">
              <w:rPr>
                <w:rFonts w:ascii="Calibri" w:hAnsi="Calibri" w:cs="Calibri"/>
                <w:sz w:val="22"/>
                <w:szCs w:val="22"/>
              </w:rPr>
              <w:t>PCIe</w:t>
            </w:r>
            <w:proofErr w:type="spellEnd"/>
          </w:p>
          <w:p w14:paraId="56469FEB" w14:textId="77777777"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sz w:val="22"/>
                <w:szCs w:val="22"/>
              </w:rPr>
              <w:t>monitorowanie przepływu powietrza na bieżąco</w:t>
            </w:r>
          </w:p>
        </w:tc>
      </w:tr>
      <w:tr w:rsidR="00EC4BB9" w:rsidRPr="00D56EE7" w14:paraId="6A6D1C84" w14:textId="77777777" w:rsidTr="00EC4BB9">
        <w:tc>
          <w:tcPr>
            <w:tcW w:w="2521" w:type="dxa"/>
            <w:tcBorders>
              <w:top w:val="single" w:sz="4" w:space="0" w:color="auto"/>
              <w:left w:val="single" w:sz="4" w:space="0" w:color="auto"/>
              <w:bottom w:val="single" w:sz="4" w:space="0" w:color="auto"/>
              <w:right w:val="single" w:sz="4" w:space="0" w:color="auto"/>
            </w:tcBorders>
            <w:vAlign w:val="center"/>
          </w:tcPr>
          <w:p w14:paraId="22F4CA1D"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lastRenderedPageBreak/>
              <w:t>Oprogramowanie do zarządzania</w:t>
            </w:r>
          </w:p>
        </w:tc>
        <w:tc>
          <w:tcPr>
            <w:tcW w:w="6409" w:type="dxa"/>
            <w:tcBorders>
              <w:top w:val="single" w:sz="4" w:space="0" w:color="auto"/>
              <w:left w:val="single" w:sz="4" w:space="0" w:color="auto"/>
              <w:bottom w:val="single" w:sz="4" w:space="0" w:color="auto"/>
              <w:right w:val="single" w:sz="4" w:space="0" w:color="auto"/>
            </w:tcBorders>
            <w:vAlign w:val="center"/>
          </w:tcPr>
          <w:p w14:paraId="23FA8B89" w14:textId="77777777" w:rsidR="00EC4BB9" w:rsidRPr="00D56EE7" w:rsidRDefault="00EC4BB9" w:rsidP="00D56EE7">
            <w:pPr>
              <w:spacing w:before="120" w:after="120" w:line="252" w:lineRule="auto"/>
              <w:jc w:val="both"/>
              <w:textAlignment w:val="baseline"/>
              <w:rPr>
                <w:rFonts w:ascii="Calibri" w:hAnsi="Calibri" w:cs="Calibri"/>
                <w:color w:val="000000"/>
                <w:sz w:val="22"/>
                <w:szCs w:val="22"/>
              </w:rPr>
            </w:pPr>
            <w:r w:rsidRPr="00D56EE7">
              <w:rPr>
                <w:rFonts w:ascii="Calibri" w:hAnsi="Calibri" w:cs="Calibri"/>
                <w:color w:val="000000"/>
                <w:sz w:val="22"/>
                <w:szCs w:val="22"/>
              </w:rPr>
              <w:t xml:space="preserve"> Możliwość zainstalowania </w:t>
            </w:r>
            <w:proofErr w:type="spellStart"/>
            <w:r w:rsidRPr="00D56EE7">
              <w:rPr>
                <w:rFonts w:ascii="Calibri" w:hAnsi="Calibri" w:cs="Calibri"/>
                <w:color w:val="000000"/>
                <w:sz w:val="22"/>
                <w:szCs w:val="22"/>
              </w:rPr>
              <w:t>oporogramowania</w:t>
            </w:r>
            <w:proofErr w:type="spellEnd"/>
            <w:r w:rsidRPr="00D56EE7">
              <w:rPr>
                <w:rFonts w:ascii="Calibri" w:hAnsi="Calibri" w:cs="Calibri"/>
                <w:color w:val="000000"/>
                <w:sz w:val="22"/>
                <w:szCs w:val="22"/>
              </w:rPr>
              <w:t xml:space="preserve"> producenta do </w:t>
            </w:r>
            <w:proofErr w:type="spellStart"/>
            <w:r w:rsidRPr="00D56EE7">
              <w:rPr>
                <w:rFonts w:ascii="Calibri" w:hAnsi="Calibri" w:cs="Calibri"/>
                <w:color w:val="000000"/>
                <w:sz w:val="22"/>
                <w:szCs w:val="22"/>
              </w:rPr>
              <w:t>zarządznia</w:t>
            </w:r>
            <w:proofErr w:type="spellEnd"/>
            <w:r w:rsidRPr="00D56EE7">
              <w:rPr>
                <w:rFonts w:ascii="Calibri" w:hAnsi="Calibri" w:cs="Calibri"/>
                <w:color w:val="000000"/>
                <w:sz w:val="22"/>
                <w:szCs w:val="22"/>
              </w:rPr>
              <w:t>, spełniające poniższe wymagania:</w:t>
            </w:r>
          </w:p>
          <w:p w14:paraId="54491D26"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Wsparcie dla serwerów, urządzeń sieciowych oraz pamięci masowych </w:t>
            </w:r>
          </w:p>
          <w:p w14:paraId="13F0298D"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integracja z Active Directory </w:t>
            </w:r>
          </w:p>
          <w:p w14:paraId="7F76CB87"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lastRenderedPageBreak/>
              <w:t>Możliwość zarządzania dostarczonymi serwerami bez udziału dedykowanego agenta </w:t>
            </w:r>
          </w:p>
          <w:p w14:paraId="0B6AFAEC"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 xml:space="preserve">Wsparcie dla protokołów SNMP, IPMI, Linux SSH, </w:t>
            </w:r>
            <w:proofErr w:type="spellStart"/>
            <w:r w:rsidRPr="00D56EE7">
              <w:rPr>
                <w:rFonts w:ascii="Calibri" w:hAnsi="Calibri" w:cs="Calibri"/>
                <w:color w:val="000000"/>
                <w:sz w:val="22"/>
                <w:szCs w:val="22"/>
              </w:rPr>
              <w:t>Redfish</w:t>
            </w:r>
            <w:proofErr w:type="spellEnd"/>
            <w:r w:rsidRPr="00D56EE7">
              <w:rPr>
                <w:rFonts w:ascii="Calibri" w:hAnsi="Calibri" w:cs="Calibri"/>
                <w:color w:val="000000"/>
                <w:sz w:val="22"/>
                <w:szCs w:val="22"/>
              </w:rPr>
              <w:t> </w:t>
            </w:r>
          </w:p>
          <w:p w14:paraId="2228F366"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uruchamiania procesu wykrywania urządzeń w oparciu o harmonogram </w:t>
            </w:r>
          </w:p>
          <w:p w14:paraId="180E445B"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Szczegółowy opis wykrytych systemów oraz ich komponentów </w:t>
            </w:r>
          </w:p>
          <w:p w14:paraId="766128A7"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eksportu raportu do CSV, HTML, XLS, PDF </w:t>
            </w:r>
          </w:p>
          <w:p w14:paraId="08618775"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 xml:space="preserve">Możliwość tworzenia własnych raportów w </w:t>
            </w:r>
            <w:proofErr w:type="spellStart"/>
            <w:r w:rsidRPr="00D56EE7">
              <w:rPr>
                <w:rFonts w:ascii="Calibri" w:hAnsi="Calibri" w:cs="Calibri"/>
                <w:color w:val="000000"/>
                <w:sz w:val="22"/>
                <w:szCs w:val="22"/>
              </w:rPr>
              <w:t>opraciu</w:t>
            </w:r>
            <w:proofErr w:type="spellEnd"/>
            <w:r w:rsidRPr="00D56EE7">
              <w:rPr>
                <w:rFonts w:ascii="Calibri" w:hAnsi="Calibri" w:cs="Calibri"/>
                <w:color w:val="000000"/>
                <w:sz w:val="22"/>
                <w:szCs w:val="22"/>
              </w:rPr>
              <w:t xml:space="preserve"> o wszystkie informacje zawarte w inwentarzu. </w:t>
            </w:r>
          </w:p>
          <w:p w14:paraId="20963F7D"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Grupowanie urządzeń w oparciu o kryteria użytkownika </w:t>
            </w:r>
          </w:p>
          <w:p w14:paraId="3F0E69CA"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 xml:space="preserve">Tworzenie automatycznie grup urządzeń w </w:t>
            </w:r>
            <w:proofErr w:type="spellStart"/>
            <w:r w:rsidRPr="00D56EE7">
              <w:rPr>
                <w:rFonts w:ascii="Calibri" w:hAnsi="Calibri" w:cs="Calibri"/>
                <w:color w:val="000000"/>
                <w:sz w:val="22"/>
                <w:szCs w:val="22"/>
              </w:rPr>
              <w:t>opraciu</w:t>
            </w:r>
            <w:proofErr w:type="spellEnd"/>
            <w:r w:rsidRPr="00D56EE7">
              <w:rPr>
                <w:rFonts w:ascii="Calibri" w:hAnsi="Calibri" w:cs="Calibri"/>
                <w:color w:val="000000"/>
                <w:sz w:val="22"/>
                <w:szCs w:val="22"/>
              </w:rPr>
              <w:t xml:space="preserve"> o dowolny element konfiguracji serwera np. Nazwa, lokalizacja, system operacyjny, obsadzenie slotów </w:t>
            </w:r>
            <w:proofErr w:type="spellStart"/>
            <w:r w:rsidRPr="00D56EE7">
              <w:rPr>
                <w:rFonts w:ascii="Calibri" w:hAnsi="Calibri" w:cs="Calibri"/>
                <w:color w:val="000000"/>
                <w:sz w:val="22"/>
                <w:szCs w:val="22"/>
              </w:rPr>
              <w:t>PCIe</w:t>
            </w:r>
            <w:proofErr w:type="spellEnd"/>
            <w:r w:rsidRPr="00D56EE7">
              <w:rPr>
                <w:rFonts w:ascii="Calibri" w:hAnsi="Calibri" w:cs="Calibri"/>
                <w:color w:val="000000"/>
                <w:sz w:val="22"/>
                <w:szCs w:val="22"/>
              </w:rPr>
              <w:t>, pozostałego czasu gwarancji </w:t>
            </w:r>
          </w:p>
          <w:p w14:paraId="26FD39E2"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uruchamiania narzędzi zarządzających w poszczególnych urządzeniach </w:t>
            </w:r>
          </w:p>
          <w:p w14:paraId="5BA26239"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Szybki podgląd stanu środowiska </w:t>
            </w:r>
          </w:p>
          <w:p w14:paraId="7F9F1DB6"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Podsumowanie stanu dla każdego urządzenia </w:t>
            </w:r>
          </w:p>
          <w:p w14:paraId="1643DCBC"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Szczegółowy status urządzenia/elementu/komponentu </w:t>
            </w:r>
          </w:p>
          <w:p w14:paraId="4477D750"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Generowanie alertów przy zmianie stanu urządzenia. </w:t>
            </w:r>
          </w:p>
          <w:p w14:paraId="448BE8AF"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Filtry raportów umożliwiające podgląd najważniejszych zdarzeń </w:t>
            </w:r>
          </w:p>
          <w:p w14:paraId="466A6C7F"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 xml:space="preserve">Integracja z service </w:t>
            </w:r>
            <w:proofErr w:type="spellStart"/>
            <w:r w:rsidRPr="00D56EE7">
              <w:rPr>
                <w:rFonts w:ascii="Calibri" w:hAnsi="Calibri" w:cs="Calibri"/>
                <w:color w:val="000000"/>
                <w:sz w:val="22"/>
                <w:szCs w:val="22"/>
              </w:rPr>
              <w:t>desk</w:t>
            </w:r>
            <w:proofErr w:type="spellEnd"/>
            <w:r w:rsidRPr="00D56EE7">
              <w:rPr>
                <w:rFonts w:ascii="Calibri" w:hAnsi="Calibri" w:cs="Calibri"/>
                <w:color w:val="000000"/>
                <w:sz w:val="22"/>
                <w:szCs w:val="22"/>
              </w:rPr>
              <w:t xml:space="preserve"> producenta dostarczonej platformy sprzętowej </w:t>
            </w:r>
          </w:p>
          <w:p w14:paraId="7BD125B1"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przejęcia zdalnego pulpitu </w:t>
            </w:r>
          </w:p>
          <w:p w14:paraId="219FE42C"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podmontowania wirtualnego napędu </w:t>
            </w:r>
          </w:p>
          <w:p w14:paraId="0E0142FB"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Kreator umożliwiający dostosowanie akcji dla wybranych alertów </w:t>
            </w:r>
          </w:p>
          <w:p w14:paraId="6173463D"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 xml:space="preserve">Możliwość importu plików MIB </w:t>
            </w:r>
          </w:p>
          <w:p w14:paraId="1E5A6EB3"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Przesyłanie alertów „as-</w:t>
            </w:r>
            <w:proofErr w:type="spellStart"/>
            <w:r w:rsidRPr="00D56EE7">
              <w:rPr>
                <w:rFonts w:ascii="Calibri" w:hAnsi="Calibri" w:cs="Calibri"/>
                <w:color w:val="000000"/>
                <w:sz w:val="22"/>
                <w:szCs w:val="22"/>
              </w:rPr>
              <w:t>is</w:t>
            </w:r>
            <w:proofErr w:type="spellEnd"/>
            <w:r w:rsidRPr="00D56EE7">
              <w:rPr>
                <w:rFonts w:ascii="Calibri" w:hAnsi="Calibri" w:cs="Calibri"/>
                <w:color w:val="000000"/>
                <w:sz w:val="22"/>
                <w:szCs w:val="22"/>
              </w:rPr>
              <w:t>” do innych konsol firm trzecich </w:t>
            </w:r>
          </w:p>
          <w:p w14:paraId="0E558905"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definiowania ról administratorów </w:t>
            </w:r>
          </w:p>
          <w:p w14:paraId="02763CF1"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lastRenderedPageBreak/>
              <w:t>Możliwość zdalnej aktualizacji oprogramowania wewnętrznego serwerów </w:t>
            </w:r>
          </w:p>
          <w:p w14:paraId="0D0C9EE7"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Aktualizacja oparta o wybranie źródła bibliotek (lokalna, on-line producenta oferowanego rozwiązania) </w:t>
            </w:r>
          </w:p>
          <w:p w14:paraId="3838C3FC"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instalacji oprogramowania wewnętrznego bez potrzeby instalacji agenta </w:t>
            </w:r>
          </w:p>
          <w:p w14:paraId="74C370A1"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Możliwość automatycznego generowania i zgłaszania incydentów awarii bezpośrednio do centrum serwisowego producenta serwerów </w:t>
            </w:r>
          </w:p>
          <w:p w14:paraId="08C4B618"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color w:val="000000"/>
                <w:sz w:val="22"/>
                <w:szCs w:val="22"/>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D56EE7">
              <w:rPr>
                <w:rFonts w:ascii="Calibri" w:hAnsi="Calibri" w:cs="Calibri"/>
                <w:color w:val="000000"/>
                <w:sz w:val="22"/>
                <w:szCs w:val="22"/>
              </w:rPr>
              <w:t>aletrów</w:t>
            </w:r>
            <w:proofErr w:type="spellEnd"/>
            <w:r w:rsidRPr="00D56EE7">
              <w:rPr>
                <w:rFonts w:ascii="Calibri" w:hAnsi="Calibri" w:cs="Calibri"/>
                <w:color w:val="000000"/>
                <w:sz w:val="22"/>
                <w:szCs w:val="22"/>
              </w:rPr>
              <w:t>, MAC adresów kart sieciowych, stanie poszczególnych komponentów serwera</w:t>
            </w:r>
            <w:r w:rsidRPr="00D56EE7">
              <w:rPr>
                <w:rFonts w:ascii="Calibri" w:hAnsi="Calibri" w:cs="Calibri"/>
                <w:sz w:val="22"/>
                <w:szCs w:val="22"/>
              </w:rPr>
              <w:t>. </w:t>
            </w:r>
          </w:p>
          <w:p w14:paraId="7D8A75E1"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Możliwość tworzenia sprzętowej konfiguracji bazowej i na jej </w:t>
            </w:r>
            <w:proofErr w:type="spellStart"/>
            <w:r w:rsidRPr="00D56EE7">
              <w:rPr>
                <w:rFonts w:ascii="Calibri" w:hAnsi="Calibri" w:cs="Calibri"/>
                <w:sz w:val="22"/>
                <w:szCs w:val="22"/>
              </w:rPr>
              <w:t>podstwie</w:t>
            </w:r>
            <w:proofErr w:type="spellEnd"/>
            <w:r w:rsidRPr="00D56EE7">
              <w:rPr>
                <w:rFonts w:ascii="Calibri" w:hAnsi="Calibri" w:cs="Calibri"/>
                <w:sz w:val="22"/>
                <w:szCs w:val="22"/>
              </w:rPr>
              <w:t xml:space="preserve"> weryfikacji środowiska w celu wykrycia rozbieżności. </w:t>
            </w:r>
          </w:p>
          <w:p w14:paraId="43D93DA9"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Wdrażanie serwerów, rozwiązań modularnych oraz przełączników sieciowych w </w:t>
            </w:r>
            <w:proofErr w:type="spellStart"/>
            <w:r w:rsidRPr="00D56EE7">
              <w:rPr>
                <w:rFonts w:ascii="Calibri" w:hAnsi="Calibri" w:cs="Calibri"/>
                <w:sz w:val="22"/>
                <w:szCs w:val="22"/>
              </w:rPr>
              <w:t>opraciu</w:t>
            </w:r>
            <w:proofErr w:type="spellEnd"/>
            <w:r w:rsidRPr="00D56EE7">
              <w:rPr>
                <w:rFonts w:ascii="Calibri" w:hAnsi="Calibri" w:cs="Calibri"/>
                <w:sz w:val="22"/>
                <w:szCs w:val="22"/>
              </w:rPr>
              <w:t xml:space="preserve"> o profile </w:t>
            </w:r>
          </w:p>
          <w:p w14:paraId="001F5F14"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Możliwość migracji ustawień serwera wraz z wirtualnymi adresami sieciowymi (MAC, WWN, IQN) między urządzeniami. </w:t>
            </w:r>
          </w:p>
          <w:p w14:paraId="4E8F3E35"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Tworzenie gotowych paczek informacji umożliwiających zdiagnozowanie awarii urządzenia przez serwis producenta. </w:t>
            </w:r>
          </w:p>
          <w:p w14:paraId="68525D15"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Zdalne uruchamianie diagnostyki serwera. </w:t>
            </w:r>
          </w:p>
          <w:p w14:paraId="3AC9D116"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Dedykowana aplikacja na urządzenia mobilne integrująca się z wyżej opisanymi oprogramowaniem </w:t>
            </w:r>
            <w:proofErr w:type="spellStart"/>
            <w:r w:rsidRPr="00D56EE7">
              <w:rPr>
                <w:rFonts w:ascii="Calibri" w:hAnsi="Calibri" w:cs="Calibri"/>
                <w:sz w:val="22"/>
                <w:szCs w:val="22"/>
              </w:rPr>
              <w:t>zarzadzającym</w:t>
            </w:r>
            <w:proofErr w:type="spellEnd"/>
            <w:r w:rsidRPr="00D56EE7">
              <w:rPr>
                <w:rFonts w:ascii="Calibri" w:hAnsi="Calibri" w:cs="Calibri"/>
                <w:sz w:val="22"/>
                <w:szCs w:val="22"/>
              </w:rPr>
              <w:t xml:space="preserve">. </w:t>
            </w:r>
          </w:p>
          <w:p w14:paraId="6B670664" w14:textId="77777777" w:rsidR="00EC4BB9" w:rsidRPr="00D56EE7" w:rsidRDefault="00EC4BB9">
            <w:pPr>
              <w:numPr>
                <w:ilvl w:val="0"/>
                <w:numId w:val="30"/>
              </w:numPr>
              <w:spacing w:before="120" w:after="120" w:line="252" w:lineRule="auto"/>
              <w:ind w:left="360" w:firstLine="0"/>
              <w:jc w:val="both"/>
              <w:textAlignment w:val="baseline"/>
              <w:rPr>
                <w:rFonts w:ascii="Calibri" w:hAnsi="Calibri" w:cs="Calibri"/>
                <w:sz w:val="22"/>
                <w:szCs w:val="22"/>
              </w:rPr>
            </w:pPr>
            <w:r w:rsidRPr="00D56EE7">
              <w:rPr>
                <w:rFonts w:ascii="Calibri" w:hAnsi="Calibri" w:cs="Calibri"/>
                <w:sz w:val="22"/>
                <w:szCs w:val="22"/>
              </w:rPr>
              <w:t xml:space="preserve">Oprogramowanie dostarczane jako wirtualny </w:t>
            </w:r>
            <w:proofErr w:type="spellStart"/>
            <w:r w:rsidRPr="00D56EE7">
              <w:rPr>
                <w:rFonts w:ascii="Calibri" w:hAnsi="Calibri" w:cs="Calibri"/>
                <w:sz w:val="22"/>
                <w:szCs w:val="22"/>
              </w:rPr>
              <w:t>appliance</w:t>
            </w:r>
            <w:proofErr w:type="spellEnd"/>
            <w:r w:rsidRPr="00D56EE7">
              <w:rPr>
                <w:rFonts w:ascii="Calibri" w:hAnsi="Calibri" w:cs="Calibri"/>
                <w:sz w:val="22"/>
                <w:szCs w:val="22"/>
              </w:rPr>
              <w:t xml:space="preserve"> dla KVM, </w:t>
            </w:r>
            <w:proofErr w:type="spellStart"/>
            <w:r w:rsidRPr="00D56EE7">
              <w:rPr>
                <w:rFonts w:ascii="Calibri" w:hAnsi="Calibri" w:cs="Calibri"/>
                <w:sz w:val="22"/>
                <w:szCs w:val="22"/>
              </w:rPr>
              <w:t>ESXi</w:t>
            </w:r>
            <w:proofErr w:type="spellEnd"/>
            <w:r w:rsidRPr="00D56EE7">
              <w:rPr>
                <w:rFonts w:ascii="Calibri" w:hAnsi="Calibri" w:cs="Calibri"/>
                <w:sz w:val="22"/>
                <w:szCs w:val="22"/>
              </w:rPr>
              <w:t xml:space="preserve"> i Hyper-V. </w:t>
            </w:r>
          </w:p>
        </w:tc>
      </w:tr>
      <w:tr w:rsidR="00EC4BB9" w:rsidRPr="00D56EE7" w14:paraId="38E2BA57" w14:textId="77777777" w:rsidTr="00EC4BB9">
        <w:trPr>
          <w:trHeight w:val="179"/>
        </w:trPr>
        <w:tc>
          <w:tcPr>
            <w:tcW w:w="2521" w:type="dxa"/>
            <w:tcBorders>
              <w:top w:val="single" w:sz="4" w:space="0" w:color="auto"/>
              <w:left w:val="single" w:sz="4" w:space="0" w:color="auto"/>
              <w:bottom w:val="single" w:sz="4" w:space="0" w:color="auto"/>
              <w:right w:val="single" w:sz="4" w:space="0" w:color="auto"/>
            </w:tcBorders>
            <w:vAlign w:val="center"/>
          </w:tcPr>
          <w:p w14:paraId="76EBED42"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lastRenderedPageBreak/>
              <w:t>Komponenty dodatkowe</w:t>
            </w:r>
          </w:p>
        </w:tc>
        <w:tc>
          <w:tcPr>
            <w:tcW w:w="6409" w:type="dxa"/>
            <w:tcBorders>
              <w:top w:val="single" w:sz="4" w:space="0" w:color="auto"/>
              <w:left w:val="single" w:sz="4" w:space="0" w:color="auto"/>
              <w:bottom w:val="single" w:sz="4" w:space="0" w:color="auto"/>
              <w:right w:val="single" w:sz="4" w:space="0" w:color="auto"/>
            </w:tcBorders>
            <w:vAlign w:val="center"/>
          </w:tcPr>
          <w:p w14:paraId="53FA001A" w14:textId="77777777"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dwa moduły nadawczo-odbiorcze 25GbE SFP28 SR</w:t>
            </w:r>
          </w:p>
        </w:tc>
      </w:tr>
      <w:tr w:rsidR="00EC4BB9" w:rsidRPr="00D56EE7" w14:paraId="538A52B8" w14:textId="77777777" w:rsidTr="00EC4BB9">
        <w:trPr>
          <w:trHeight w:val="1457"/>
        </w:trPr>
        <w:tc>
          <w:tcPr>
            <w:tcW w:w="2521" w:type="dxa"/>
            <w:tcBorders>
              <w:top w:val="single" w:sz="4" w:space="0" w:color="auto"/>
              <w:left w:val="single" w:sz="4" w:space="0" w:color="auto"/>
              <w:bottom w:val="single" w:sz="4" w:space="0" w:color="auto"/>
              <w:right w:val="single" w:sz="4" w:space="0" w:color="auto"/>
            </w:tcBorders>
            <w:vAlign w:val="center"/>
            <w:hideMark/>
          </w:tcPr>
          <w:p w14:paraId="6D136DB9"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lastRenderedPageBreak/>
              <w:t>Certyfikaty</w:t>
            </w:r>
          </w:p>
        </w:tc>
        <w:tc>
          <w:tcPr>
            <w:tcW w:w="6409" w:type="dxa"/>
            <w:tcBorders>
              <w:top w:val="single" w:sz="4" w:space="0" w:color="auto"/>
              <w:left w:val="single" w:sz="4" w:space="0" w:color="auto"/>
              <w:bottom w:val="single" w:sz="4" w:space="0" w:color="auto"/>
              <w:right w:val="single" w:sz="4" w:space="0" w:color="auto"/>
            </w:tcBorders>
            <w:vAlign w:val="center"/>
            <w:hideMark/>
          </w:tcPr>
          <w:p w14:paraId="75BAD34A" w14:textId="77777777" w:rsid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Serwer musi być wyprodukowany zgodnie z </w:t>
            </w:r>
            <w:r w:rsidR="00E633D0" w:rsidRPr="00D56EE7">
              <w:rPr>
                <w:rFonts w:ascii="Calibri" w:hAnsi="Calibri" w:cs="Calibri"/>
                <w:color w:val="000000"/>
                <w:sz w:val="22"/>
                <w:szCs w:val="22"/>
              </w:rPr>
              <w:t>normą ISO</w:t>
            </w:r>
            <w:r w:rsidRPr="00D56EE7">
              <w:rPr>
                <w:rFonts w:ascii="Calibri" w:hAnsi="Calibri" w:cs="Calibri"/>
                <w:color w:val="000000"/>
                <w:sz w:val="22"/>
                <w:szCs w:val="22"/>
              </w:rPr>
              <w:t>-9001:2015 oraz ISO-14001</w:t>
            </w:r>
            <w:r w:rsidR="0051307A" w:rsidRPr="00D56EE7">
              <w:rPr>
                <w:rFonts w:ascii="Calibri" w:hAnsi="Calibri" w:cs="Calibri"/>
                <w:color w:val="000000"/>
                <w:sz w:val="22"/>
                <w:szCs w:val="22"/>
              </w:rPr>
              <w:t xml:space="preserve"> lub równoważną</w:t>
            </w:r>
            <w:r w:rsidRPr="00D56EE7">
              <w:rPr>
                <w:rFonts w:ascii="Calibri" w:hAnsi="Calibri" w:cs="Calibri"/>
                <w:color w:val="000000"/>
                <w:sz w:val="22"/>
                <w:szCs w:val="22"/>
              </w:rPr>
              <w:t>.</w:t>
            </w:r>
          </w:p>
          <w:p w14:paraId="1D655569" w14:textId="0F71D0F8"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color w:val="000000"/>
                <w:sz w:val="22"/>
                <w:szCs w:val="22"/>
              </w:rPr>
              <w:t>Serwer musi posiadać deklaracja CE.</w:t>
            </w:r>
            <w:r w:rsidRPr="00D56EE7">
              <w:rPr>
                <w:rFonts w:ascii="Calibri" w:hAnsi="Calibri" w:cs="Calibri"/>
                <w:color w:val="000000"/>
                <w:sz w:val="22"/>
                <w:szCs w:val="22"/>
              </w:rPr>
              <w:br/>
              <w:t xml:space="preserve">Oferowany serwer musi znajdować się na liście Windows Server </w:t>
            </w:r>
            <w:proofErr w:type="spellStart"/>
            <w:r w:rsidRPr="00D56EE7">
              <w:rPr>
                <w:rFonts w:ascii="Calibri" w:hAnsi="Calibri" w:cs="Calibri"/>
                <w:color w:val="000000"/>
                <w:sz w:val="22"/>
                <w:szCs w:val="22"/>
              </w:rPr>
              <w:t>Catalog</w:t>
            </w:r>
            <w:proofErr w:type="spellEnd"/>
            <w:r w:rsidRPr="00D56EE7">
              <w:rPr>
                <w:rFonts w:ascii="Calibri" w:hAnsi="Calibri" w:cs="Calibri"/>
                <w:color w:val="000000"/>
                <w:sz w:val="22"/>
                <w:szCs w:val="22"/>
              </w:rPr>
              <w:t xml:space="preserve"> i posiadać status „</w:t>
            </w:r>
            <w:proofErr w:type="spellStart"/>
            <w:r w:rsidRPr="00D56EE7">
              <w:rPr>
                <w:rFonts w:ascii="Calibri" w:hAnsi="Calibri" w:cs="Calibri"/>
                <w:color w:val="000000"/>
                <w:sz w:val="22"/>
                <w:szCs w:val="22"/>
              </w:rPr>
              <w:t>Certified</w:t>
            </w:r>
            <w:proofErr w:type="spellEnd"/>
            <w:r w:rsidRPr="00D56EE7">
              <w:rPr>
                <w:rFonts w:ascii="Calibri" w:hAnsi="Calibri" w:cs="Calibri"/>
                <w:color w:val="000000"/>
                <w:sz w:val="22"/>
                <w:szCs w:val="22"/>
              </w:rPr>
              <w:t xml:space="preserve"> for Windows”.</w:t>
            </w:r>
          </w:p>
        </w:tc>
      </w:tr>
      <w:tr w:rsidR="00EC4BB9" w:rsidRPr="00D56EE7" w14:paraId="4C251779" w14:textId="77777777" w:rsidTr="00EC4BB9">
        <w:trPr>
          <w:trHeight w:val="620"/>
        </w:trPr>
        <w:tc>
          <w:tcPr>
            <w:tcW w:w="2521" w:type="dxa"/>
            <w:tcBorders>
              <w:top w:val="single" w:sz="4" w:space="0" w:color="auto"/>
              <w:left w:val="single" w:sz="4" w:space="0" w:color="auto"/>
              <w:bottom w:val="single" w:sz="4" w:space="0" w:color="auto"/>
              <w:right w:val="single" w:sz="4" w:space="0" w:color="auto"/>
            </w:tcBorders>
            <w:vAlign w:val="center"/>
          </w:tcPr>
          <w:p w14:paraId="7C9431CF"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Normy Środowiskowe </w:t>
            </w:r>
          </w:p>
        </w:tc>
        <w:tc>
          <w:tcPr>
            <w:tcW w:w="6409" w:type="dxa"/>
            <w:tcBorders>
              <w:top w:val="single" w:sz="4" w:space="0" w:color="auto"/>
              <w:left w:val="single" w:sz="4" w:space="0" w:color="auto"/>
              <w:bottom w:val="single" w:sz="4" w:space="0" w:color="auto"/>
              <w:right w:val="single" w:sz="4" w:space="0" w:color="auto"/>
            </w:tcBorders>
            <w:vAlign w:val="center"/>
          </w:tcPr>
          <w:p w14:paraId="5C47D1A7" w14:textId="77777777" w:rsidR="00EC4BB9" w:rsidRPr="00D56EE7" w:rsidRDefault="00EC4BB9" w:rsidP="00D56EE7">
            <w:pPr>
              <w:spacing w:before="120" w:after="120" w:line="252" w:lineRule="auto"/>
              <w:jc w:val="both"/>
              <w:textAlignment w:val="baseline"/>
              <w:rPr>
                <w:rFonts w:ascii="Calibri" w:hAnsi="Calibri" w:cs="Calibri"/>
                <w:color w:val="000000"/>
                <w:sz w:val="22"/>
                <w:szCs w:val="22"/>
              </w:rPr>
            </w:pPr>
            <w:r w:rsidRPr="00D56EE7">
              <w:rPr>
                <w:rFonts w:ascii="Calibri" w:hAnsi="Calibri" w:cs="Calibri"/>
                <w:color w:val="000000"/>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D56EE7">
              <w:rPr>
                <w:rFonts w:ascii="Calibri" w:hAnsi="Calibri" w:cs="Calibri"/>
                <w:color w:val="000000"/>
                <w:sz w:val="22"/>
                <w:szCs w:val="22"/>
              </w:rPr>
              <w:t>Epeat</w:t>
            </w:r>
            <w:proofErr w:type="spellEnd"/>
            <w:r w:rsidRPr="00D56EE7">
              <w:rPr>
                <w:rFonts w:ascii="Calibri" w:hAnsi="Calibri" w:cs="Calibri"/>
                <w:color w:val="000000"/>
                <w:sz w:val="22"/>
                <w:szCs w:val="22"/>
              </w:rPr>
              <w:t xml:space="preserve"> Silver według normy wprowadzonej w 2019 roku </w:t>
            </w:r>
            <w:r w:rsidRPr="00D56EE7">
              <w:rPr>
                <w:rFonts w:ascii="Calibri" w:hAnsi="Calibri" w:cs="Calibri"/>
                <w:i/>
                <w:iCs/>
                <w:color w:val="000000"/>
                <w:sz w:val="22"/>
                <w:szCs w:val="22"/>
              </w:rPr>
              <w:t>- </w:t>
            </w:r>
            <w:r w:rsidRPr="00D56EE7">
              <w:rPr>
                <w:rFonts w:ascii="Calibri" w:hAnsi="Calibri" w:cs="Calibri"/>
                <w:b/>
                <w:bCs/>
                <w:i/>
                <w:iCs/>
                <w:color w:val="000000"/>
                <w:sz w:val="22"/>
                <w:szCs w:val="22"/>
              </w:rPr>
              <w:t>Wykonawca złoży dokument potwierdzający spełnianie </w:t>
            </w:r>
            <w:r w:rsidRPr="00D56EE7">
              <w:rPr>
                <w:rFonts w:ascii="Calibri" w:hAnsi="Calibri" w:cs="Calibri"/>
                <w:b/>
                <w:bCs/>
                <w:color w:val="000000"/>
                <w:sz w:val="22"/>
                <w:szCs w:val="22"/>
              </w:rPr>
              <w:t>wymogu</w:t>
            </w:r>
            <w:r w:rsidRPr="00D56EE7">
              <w:rPr>
                <w:rFonts w:ascii="Calibri" w:hAnsi="Calibri" w:cs="Calibri"/>
                <w:b/>
                <w:bCs/>
                <w:i/>
                <w:iCs/>
                <w:color w:val="000000"/>
                <w:sz w:val="22"/>
                <w:szCs w:val="22"/>
              </w:rPr>
              <w:t>.</w:t>
            </w:r>
            <w:r w:rsidRPr="00D56EE7">
              <w:rPr>
                <w:rFonts w:ascii="Calibri" w:hAnsi="Calibri" w:cs="Calibri"/>
                <w:color w:val="000000"/>
                <w:sz w:val="22"/>
                <w:szCs w:val="22"/>
              </w:rPr>
              <w:t> </w:t>
            </w:r>
          </w:p>
          <w:p w14:paraId="7FAA87B5" w14:textId="26A7739D" w:rsidR="00EC4BB9" w:rsidRPr="00D56EE7" w:rsidRDefault="00EC4BB9" w:rsidP="00D56EE7">
            <w:pPr>
              <w:spacing w:before="120" w:after="120" w:line="252" w:lineRule="auto"/>
              <w:jc w:val="both"/>
              <w:textAlignment w:val="baseline"/>
              <w:rPr>
                <w:rFonts w:ascii="Calibri" w:hAnsi="Calibri" w:cs="Calibri"/>
                <w:color w:val="000000"/>
                <w:sz w:val="22"/>
                <w:szCs w:val="22"/>
              </w:rPr>
            </w:pPr>
            <w:r w:rsidRPr="00D56EE7">
              <w:rPr>
                <w:rFonts w:ascii="Calibri" w:hAnsi="Calibri" w:cs="Calibri"/>
                <w:sz w:val="22"/>
                <w:szCs w:val="22"/>
              </w:rPr>
              <w:t> </w:t>
            </w:r>
            <w:r w:rsidRPr="00D56EE7">
              <w:rPr>
                <w:rFonts w:ascii="Calibri" w:hAnsi="Calibri" w:cs="Calibri"/>
                <w:color w:val="000000"/>
                <w:sz w:val="22"/>
                <w:szCs w:val="22"/>
              </w:rPr>
              <w:t xml:space="preserve">Potwierdzenie spełnienia kryteriów środowiskowych, w tym zgodności z dyrektywą </w:t>
            </w:r>
            <w:proofErr w:type="spellStart"/>
            <w:r w:rsidRPr="00D56EE7">
              <w:rPr>
                <w:rFonts w:ascii="Calibri" w:hAnsi="Calibri" w:cs="Calibri"/>
                <w:color w:val="000000"/>
                <w:sz w:val="22"/>
                <w:szCs w:val="22"/>
              </w:rPr>
              <w:t>RoHS</w:t>
            </w:r>
            <w:proofErr w:type="spellEnd"/>
            <w:r w:rsidRPr="00D56EE7">
              <w:rPr>
                <w:rFonts w:ascii="Calibri" w:hAnsi="Calibri" w:cs="Calibri"/>
                <w:color w:val="000000"/>
                <w:sz w:val="22"/>
                <w:szCs w:val="22"/>
              </w:rPr>
              <w:t xml:space="preserve"> Unii Europejskiej o eliminacji substancji niebezpiecznych </w:t>
            </w:r>
            <w:r w:rsidRPr="00D56EE7">
              <w:rPr>
                <w:rFonts w:ascii="Calibri" w:hAnsi="Calibri" w:cs="Calibri"/>
                <w:b/>
                <w:bCs/>
                <w:color w:val="000000"/>
                <w:sz w:val="22"/>
                <w:szCs w:val="22"/>
              </w:rPr>
              <w:t>w postaci oświadczenia producenta serwera.</w:t>
            </w:r>
          </w:p>
        </w:tc>
      </w:tr>
      <w:tr w:rsidR="00EC4BB9" w:rsidRPr="00D56EE7" w14:paraId="57D5DF34" w14:textId="77777777" w:rsidTr="00EC4BB9">
        <w:trPr>
          <w:trHeight w:val="620"/>
        </w:trPr>
        <w:tc>
          <w:tcPr>
            <w:tcW w:w="2521" w:type="dxa"/>
            <w:tcBorders>
              <w:top w:val="single" w:sz="4" w:space="0" w:color="auto"/>
              <w:left w:val="single" w:sz="4" w:space="0" w:color="auto"/>
              <w:bottom w:val="single" w:sz="4" w:space="0" w:color="auto"/>
              <w:right w:val="single" w:sz="4" w:space="0" w:color="auto"/>
            </w:tcBorders>
            <w:vAlign w:val="center"/>
            <w:hideMark/>
          </w:tcPr>
          <w:p w14:paraId="46026C60"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t>Warunki gwarancji</w:t>
            </w:r>
          </w:p>
        </w:tc>
        <w:tc>
          <w:tcPr>
            <w:tcW w:w="6409" w:type="dxa"/>
            <w:tcBorders>
              <w:top w:val="single" w:sz="4" w:space="0" w:color="auto"/>
              <w:left w:val="single" w:sz="4" w:space="0" w:color="auto"/>
              <w:bottom w:val="single" w:sz="4" w:space="0" w:color="auto"/>
              <w:right w:val="single" w:sz="4" w:space="0" w:color="auto"/>
            </w:tcBorders>
            <w:vAlign w:val="center"/>
            <w:hideMark/>
          </w:tcPr>
          <w:p w14:paraId="66047C89" w14:textId="7E796340" w:rsidR="00EC4BB9" w:rsidRPr="00D56EE7" w:rsidRDefault="00EC4BB9" w:rsidP="00D56EE7">
            <w:pPr>
              <w:spacing w:before="120" w:after="120" w:line="252" w:lineRule="auto"/>
              <w:jc w:val="both"/>
              <w:rPr>
                <w:rFonts w:ascii="Calibri" w:hAnsi="Calibri" w:cs="Calibri"/>
                <w:color w:val="000000"/>
                <w:sz w:val="22"/>
                <w:szCs w:val="22"/>
              </w:rPr>
            </w:pPr>
            <w:r w:rsidRPr="0006169D">
              <w:rPr>
                <w:rFonts w:ascii="Calibri" w:hAnsi="Calibri" w:cs="Calibri"/>
                <w:sz w:val="22"/>
                <w:szCs w:val="22"/>
              </w:rPr>
              <w:t xml:space="preserve">Zamawiający wymaga min. </w:t>
            </w:r>
            <w:r w:rsidR="00111BCB" w:rsidRPr="0006169D">
              <w:rPr>
                <w:rFonts w:ascii="Calibri" w:hAnsi="Calibri" w:cs="Calibri"/>
                <w:sz w:val="22"/>
                <w:szCs w:val="22"/>
              </w:rPr>
              <w:t xml:space="preserve">36 </w:t>
            </w:r>
            <w:r w:rsidRPr="0006169D">
              <w:rPr>
                <w:rFonts w:ascii="Calibri" w:hAnsi="Calibri" w:cs="Calibri"/>
                <w:sz w:val="22"/>
                <w:szCs w:val="22"/>
              </w:rPr>
              <w:t xml:space="preserve">miesięcy gwarancji producenta możliwości zgłaszania zdarzeń serwisowych w </w:t>
            </w:r>
            <w:r w:rsidRPr="0006169D">
              <w:rPr>
                <w:rFonts w:ascii="Calibri" w:hAnsi="Calibri" w:cs="Calibri"/>
                <w:color w:val="000000"/>
                <w:sz w:val="22"/>
                <w:szCs w:val="22"/>
              </w:rPr>
              <w:t>trybie 24/7/</w:t>
            </w:r>
            <w:r w:rsidR="00E633D0" w:rsidRPr="0006169D">
              <w:rPr>
                <w:rFonts w:ascii="Calibri" w:hAnsi="Calibri" w:cs="Calibri"/>
                <w:color w:val="000000"/>
                <w:sz w:val="22"/>
                <w:szCs w:val="22"/>
              </w:rPr>
              <w:t>365</w:t>
            </w:r>
            <w:r w:rsidR="00E633D0" w:rsidRPr="005C7342">
              <w:rPr>
                <w:rFonts w:ascii="Calibri" w:hAnsi="Calibri" w:cs="Calibri"/>
                <w:color w:val="000000"/>
                <w:sz w:val="22"/>
                <w:szCs w:val="22"/>
              </w:rPr>
              <w:t xml:space="preserve"> następującymi</w:t>
            </w:r>
            <w:r w:rsidRPr="005C7342">
              <w:rPr>
                <w:rFonts w:ascii="Calibri" w:hAnsi="Calibri" w:cs="Calibri"/>
                <w:color w:val="000000"/>
                <w:sz w:val="22"/>
                <w:szCs w:val="22"/>
              </w:rPr>
              <w:t xml:space="preserve"> kanałami: telefonicznie, przez Internet oraz</w:t>
            </w:r>
            <w:r w:rsidRPr="00D56EE7">
              <w:rPr>
                <w:rFonts w:ascii="Calibri" w:hAnsi="Calibri" w:cs="Calibri"/>
                <w:color w:val="000000"/>
                <w:sz w:val="22"/>
                <w:szCs w:val="22"/>
              </w:rPr>
              <w:t xml:space="preserve"> z wykorzystaniem aplikacji. </w:t>
            </w:r>
            <w:r w:rsidRPr="00D56EE7">
              <w:rPr>
                <w:rFonts w:ascii="Calibri" w:hAnsi="Calibri" w:cs="Calibri"/>
                <w:color w:val="000000"/>
                <w:sz w:val="22"/>
                <w:szCs w:val="22"/>
              </w:rPr>
              <w:br/>
              <w:t>Zamawiający oczekuje bezpośredniego dostępu do wykwalifikowanej kadry inżynierów technicznych a w przypadku konieczności eskalacji zgłoszenia serwisowego wyznaczonego Kierownika Eskalacji po stronie wykonawcy.</w:t>
            </w:r>
            <w:r w:rsidRPr="00D56EE7">
              <w:rPr>
                <w:rFonts w:ascii="Calibri" w:hAnsi="Calibri" w:cs="Calibri"/>
                <w:color w:val="000000"/>
                <w:sz w:val="22"/>
                <w:szCs w:val="22"/>
              </w:rPr>
              <w:br/>
              <w:t xml:space="preserve">Zamawiający wymaga pojedynczego punktu kontaktu dla całego rozwiązania producenta, w tym także sprzedanego oprogramowania. </w:t>
            </w:r>
            <w:r w:rsidRPr="00D56EE7">
              <w:rPr>
                <w:rFonts w:ascii="Calibri" w:hAnsi="Calibri" w:cs="Calibri"/>
                <w:color w:val="000000"/>
                <w:sz w:val="22"/>
                <w:szCs w:val="22"/>
              </w:rPr>
              <w:br/>
              <w:t xml:space="preserve">Zgłoszenie przyjęte jest potwierdzane przez zespół pomocy </w:t>
            </w:r>
            <w:r w:rsidR="00E633D0" w:rsidRPr="00D56EE7">
              <w:rPr>
                <w:rFonts w:ascii="Calibri" w:hAnsi="Calibri" w:cs="Calibri"/>
                <w:color w:val="000000"/>
                <w:sz w:val="22"/>
                <w:szCs w:val="22"/>
              </w:rPr>
              <w:t>technicznej (</w:t>
            </w:r>
            <w:r w:rsidRPr="00D56EE7">
              <w:rPr>
                <w:rFonts w:ascii="Calibri" w:hAnsi="Calibri" w:cs="Calibri"/>
                <w:color w:val="000000"/>
                <w:sz w:val="22"/>
                <w:szCs w:val="22"/>
              </w:rPr>
              <w:t xml:space="preserve">mail/telefon / aplikacja / portal) przez nadanie unikalnego numeru zgłoszenia pozwalającego na identyfikację zgłoszenia w trakcie </w:t>
            </w:r>
            <w:r w:rsidRPr="00D56EE7">
              <w:rPr>
                <w:rFonts w:ascii="Calibri" w:hAnsi="Calibri" w:cs="Calibri"/>
                <w:color w:val="000000"/>
                <w:sz w:val="22"/>
                <w:szCs w:val="22"/>
              </w:rPr>
              <w:lastRenderedPageBreak/>
              <w:t>realizacji naprawy i po jej zakończeniu.</w:t>
            </w:r>
            <w:r w:rsidRPr="00D56EE7">
              <w:rPr>
                <w:rFonts w:ascii="Calibri" w:hAnsi="Calibri" w:cs="Calibri"/>
                <w:color w:val="000000"/>
                <w:sz w:val="22"/>
                <w:szCs w:val="22"/>
              </w:rPr>
              <w:br/>
              <w:t>Zamawiający oczekuje możliwości samodzielnego kwalifikowania poziomu ważności naprawy.</w:t>
            </w:r>
          </w:p>
          <w:p w14:paraId="552A6F8E" w14:textId="14C99A0A"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Zamawiający oczekuje rozpoczęcia diagnostyki telefonicznej / internetowej już w momencie dokonania zgłoszenia. Certyfikowany Technik </w:t>
            </w:r>
            <w:r w:rsidRPr="00D56EE7">
              <w:rPr>
                <w:rFonts w:ascii="Calibri" w:hAnsi="Calibri" w:cs="Calibri"/>
                <w:b/>
                <w:bCs/>
                <w:i/>
                <w:iCs/>
                <w:color w:val="000000"/>
                <w:sz w:val="22"/>
                <w:szCs w:val="22"/>
              </w:rPr>
              <w:t xml:space="preserve">producenta </w:t>
            </w:r>
            <w:r w:rsidRPr="00D56EE7">
              <w:rPr>
                <w:rFonts w:ascii="Calibri" w:hAnsi="Calibri" w:cs="Calibri"/>
                <w:color w:val="000000"/>
                <w:sz w:val="22"/>
                <w:szCs w:val="22"/>
              </w:rPr>
              <w:t xml:space="preserve">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w:t>
            </w:r>
            <w:proofErr w:type="spellStart"/>
            <w:r w:rsidRPr="00D56EE7">
              <w:rPr>
                <w:rFonts w:ascii="Calibri" w:hAnsi="Calibri" w:cs="Calibri"/>
                <w:color w:val="000000"/>
                <w:sz w:val="22"/>
                <w:szCs w:val="22"/>
              </w:rPr>
              <w:t>sie</w:t>
            </w:r>
            <w:proofErr w:type="spellEnd"/>
            <w:r w:rsidRPr="00D56EE7">
              <w:rPr>
                <w:rFonts w:ascii="Calibri" w:hAnsi="Calibri" w:cs="Calibri"/>
                <w:color w:val="000000"/>
                <w:sz w:val="22"/>
                <w:szCs w:val="22"/>
              </w:rPr>
              <w:t xml:space="preserve"> na inną </w:t>
            </w:r>
            <w:r w:rsidR="00E633D0" w:rsidRPr="00D56EE7">
              <w:rPr>
                <w:rFonts w:ascii="Calibri" w:hAnsi="Calibri" w:cs="Calibri"/>
                <w:color w:val="000000"/>
                <w:sz w:val="22"/>
                <w:szCs w:val="22"/>
              </w:rPr>
              <w:t>formę.</w:t>
            </w:r>
          </w:p>
          <w:p w14:paraId="580687FB" w14:textId="054D1DDA" w:rsidR="00EC4BB9" w:rsidRPr="00D56EE7" w:rsidRDefault="00EC4BB9"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Zamawiający oczekuje nieodpłatnego udostępnienia narzędzi </w:t>
            </w:r>
            <w:proofErr w:type="spellStart"/>
            <w:r w:rsidRPr="00D56EE7">
              <w:rPr>
                <w:rFonts w:ascii="Calibri" w:hAnsi="Calibri" w:cs="Calibri"/>
                <w:color w:val="000000"/>
                <w:sz w:val="22"/>
                <w:szCs w:val="22"/>
              </w:rPr>
              <w:t>serwisowyych</w:t>
            </w:r>
            <w:proofErr w:type="spellEnd"/>
            <w:r w:rsidRPr="00D56EE7">
              <w:rPr>
                <w:rFonts w:ascii="Calibri" w:hAnsi="Calibri" w:cs="Calibri"/>
                <w:color w:val="000000"/>
                <w:sz w:val="22"/>
                <w:szCs w:val="22"/>
              </w:rPr>
              <w:t xml:space="preserve"> i procesów wsparcia umożliwiających: Wykrywanie usterek sprzętowych z predykcją </w:t>
            </w:r>
            <w:r w:rsidR="00E633D0" w:rsidRPr="00D56EE7">
              <w:rPr>
                <w:rFonts w:ascii="Calibri" w:hAnsi="Calibri" w:cs="Calibri"/>
                <w:color w:val="000000"/>
                <w:sz w:val="22"/>
                <w:szCs w:val="22"/>
              </w:rPr>
              <w:t>awarii.</w:t>
            </w:r>
            <w:r w:rsidRPr="00D56EE7">
              <w:rPr>
                <w:rFonts w:ascii="Calibri" w:hAnsi="Calibri" w:cs="Calibri"/>
                <w:color w:val="000000"/>
                <w:sz w:val="22"/>
                <w:szCs w:val="22"/>
              </w:rPr>
              <w:t xml:space="preserve"> Automatyczną diagnostykę i zdalne otwieranie zgłoszeń serwisowych</w:t>
            </w:r>
            <w:r w:rsidR="00CF6BA9" w:rsidRPr="00D56EE7">
              <w:rPr>
                <w:rFonts w:ascii="Calibri" w:hAnsi="Calibri" w:cs="Calibri"/>
                <w:color w:val="000000"/>
                <w:sz w:val="22"/>
                <w:szCs w:val="22"/>
              </w:rPr>
              <w:t>.</w:t>
            </w:r>
          </w:p>
          <w:p w14:paraId="0D9B8985" w14:textId="5DC8414E" w:rsidR="00EC4BB9" w:rsidRPr="00D56EE7" w:rsidRDefault="00CF6BA9" w:rsidP="00D56EE7">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W przypadku awarii dysków twardych dysk pozostaje u Zamawiającego – wymagane jest dołączenie do oferty oświadczenia podmiotu realizującego serwis lub producenta sprzętu o spełnieniu tego warunku</w:t>
            </w:r>
          </w:p>
          <w:p w14:paraId="22F764EC" w14:textId="77777777" w:rsidR="00EC4BB9" w:rsidRPr="00D56EE7" w:rsidRDefault="00EC4BB9" w:rsidP="00D56EE7">
            <w:pPr>
              <w:spacing w:before="120" w:after="120" w:line="252" w:lineRule="auto"/>
              <w:jc w:val="both"/>
              <w:textAlignment w:val="baseline"/>
              <w:rPr>
                <w:rFonts w:ascii="Calibri" w:hAnsi="Calibri" w:cs="Calibri"/>
                <w:sz w:val="22"/>
                <w:szCs w:val="22"/>
              </w:rPr>
            </w:pPr>
            <w:r w:rsidRPr="00D56EE7">
              <w:rPr>
                <w:rFonts w:ascii="Calibri" w:hAnsi="Calibri" w:cs="Calibri"/>
                <w:sz w:val="22"/>
                <w:szCs w:val="22"/>
              </w:rPr>
              <w:t>Wymagane dołączenie do oferty oświadczenia Producenta potwierdzając, że Serwis urządzeń będzie realizowany bezpośrednio przez Producenta i/lub we współpracy z Autoryzowanym Partnerem Serwisowym Producenta. </w:t>
            </w:r>
          </w:p>
          <w:p w14:paraId="07E76EA8" w14:textId="77777777" w:rsidR="00EC4BB9" w:rsidRPr="00D56EE7" w:rsidRDefault="00EC4BB9" w:rsidP="00D56EE7">
            <w:pPr>
              <w:spacing w:before="120" w:after="120" w:line="252" w:lineRule="auto"/>
              <w:jc w:val="both"/>
              <w:textAlignment w:val="baseline"/>
              <w:rPr>
                <w:rFonts w:ascii="Calibri" w:hAnsi="Calibri" w:cs="Calibri"/>
                <w:sz w:val="22"/>
                <w:szCs w:val="22"/>
              </w:rPr>
            </w:pPr>
            <w:r w:rsidRPr="00D56EE7">
              <w:rPr>
                <w:rFonts w:ascii="Calibri" w:hAnsi="Calibri" w:cs="Calibri"/>
                <w:sz w:val="22"/>
                <w:szCs w:val="22"/>
              </w:rPr>
              <w:t>Oświadczenie producenta serwera, potwierdzające, że sprzęt pochodzi z oficjalnego kanału dystrybucyjnego producenta. </w:t>
            </w:r>
          </w:p>
          <w:p w14:paraId="382E007F"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color w:val="000000"/>
                <w:sz w:val="22"/>
                <w:szCs w:val="22"/>
              </w:rPr>
              <w:t xml:space="preserve">Możliwość sprawdzenia statusu gwarancji poprzez stronę producenta podając unikatowy numer urządzenia, oraz pobieranie uaktualnień </w:t>
            </w:r>
            <w:proofErr w:type="spellStart"/>
            <w:r w:rsidRPr="00D56EE7">
              <w:rPr>
                <w:rFonts w:ascii="Calibri" w:hAnsi="Calibri" w:cs="Calibri"/>
                <w:color w:val="000000"/>
                <w:sz w:val="22"/>
                <w:szCs w:val="22"/>
              </w:rPr>
              <w:t>mikrokodu</w:t>
            </w:r>
            <w:proofErr w:type="spellEnd"/>
            <w:r w:rsidRPr="00D56EE7">
              <w:rPr>
                <w:rFonts w:ascii="Calibri" w:hAnsi="Calibri" w:cs="Calibri"/>
                <w:color w:val="000000"/>
                <w:sz w:val="22"/>
                <w:szCs w:val="22"/>
              </w:rPr>
              <w:t xml:space="preserve"> oraz sterowników nawet w przypadku wygaśnięcia gwarancji systemu. </w:t>
            </w:r>
          </w:p>
        </w:tc>
      </w:tr>
      <w:tr w:rsidR="00EC4BB9" w:rsidRPr="00D56EE7" w14:paraId="1ADE4126" w14:textId="77777777" w:rsidTr="00EC4BB9">
        <w:trPr>
          <w:trHeight w:val="230"/>
        </w:trPr>
        <w:tc>
          <w:tcPr>
            <w:tcW w:w="2521" w:type="dxa"/>
            <w:tcBorders>
              <w:top w:val="single" w:sz="4" w:space="0" w:color="auto"/>
              <w:left w:val="single" w:sz="4" w:space="0" w:color="auto"/>
              <w:bottom w:val="single" w:sz="4" w:space="0" w:color="auto"/>
              <w:right w:val="single" w:sz="4" w:space="0" w:color="auto"/>
            </w:tcBorders>
            <w:vAlign w:val="center"/>
            <w:hideMark/>
          </w:tcPr>
          <w:p w14:paraId="42E0AA47" w14:textId="77777777" w:rsidR="00EC4BB9" w:rsidRPr="00D56EE7" w:rsidRDefault="00EC4BB9" w:rsidP="00D56EE7">
            <w:pPr>
              <w:spacing w:before="120" w:after="120" w:line="252" w:lineRule="auto"/>
              <w:jc w:val="both"/>
              <w:rPr>
                <w:rFonts w:ascii="Calibri" w:hAnsi="Calibri" w:cs="Calibri"/>
                <w:bCs/>
                <w:sz w:val="22"/>
                <w:szCs w:val="22"/>
              </w:rPr>
            </w:pPr>
            <w:r w:rsidRPr="00D56EE7">
              <w:rPr>
                <w:rFonts w:ascii="Calibri" w:hAnsi="Calibri" w:cs="Calibri"/>
                <w:bCs/>
                <w:sz w:val="22"/>
                <w:szCs w:val="22"/>
              </w:rPr>
              <w:lastRenderedPageBreak/>
              <w:t>Dokumentacja użytkownika</w:t>
            </w:r>
          </w:p>
        </w:tc>
        <w:tc>
          <w:tcPr>
            <w:tcW w:w="6409" w:type="dxa"/>
            <w:tcBorders>
              <w:top w:val="single" w:sz="4" w:space="0" w:color="auto"/>
              <w:left w:val="single" w:sz="4" w:space="0" w:color="auto"/>
              <w:bottom w:val="single" w:sz="4" w:space="0" w:color="auto"/>
              <w:right w:val="single" w:sz="4" w:space="0" w:color="auto"/>
            </w:tcBorders>
            <w:vAlign w:val="center"/>
            <w:hideMark/>
          </w:tcPr>
          <w:p w14:paraId="3FF13E35"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sz w:val="22"/>
                <w:szCs w:val="22"/>
              </w:rPr>
              <w:t>Zamawiający wymaga dokumentacji w języku polskim lub angielskim.</w:t>
            </w:r>
          </w:p>
          <w:p w14:paraId="24EC5DFC" w14:textId="77777777" w:rsidR="00EC4BB9" w:rsidRPr="00D56EE7" w:rsidRDefault="00EC4BB9" w:rsidP="00D56EE7">
            <w:pPr>
              <w:spacing w:before="120" w:after="120" w:line="252" w:lineRule="auto"/>
              <w:jc w:val="both"/>
              <w:rPr>
                <w:rFonts w:ascii="Calibri" w:hAnsi="Calibri" w:cs="Calibri"/>
                <w:sz w:val="22"/>
                <w:szCs w:val="22"/>
              </w:rPr>
            </w:pPr>
            <w:r w:rsidRPr="00D56EE7">
              <w:rPr>
                <w:rFonts w:ascii="Calibri" w:hAnsi="Calibri" w:cs="Calibri"/>
                <w:bCs/>
                <w:sz w:val="22"/>
                <w:szCs w:val="22"/>
              </w:rPr>
              <w:t>Możliwość telefonicznego sprawdzenia konfiguracji sprzętowej serwera oraz warunków gwarancji po podaniu numeru seryjnego bezpośrednio u producenta lub jego przedstawiciela.</w:t>
            </w:r>
          </w:p>
        </w:tc>
      </w:tr>
    </w:tbl>
    <w:p w14:paraId="1A662C9E" w14:textId="77777777" w:rsidR="00EC4BB9" w:rsidRPr="00D56EE7" w:rsidRDefault="00EC4BB9" w:rsidP="00D56EE7">
      <w:pPr>
        <w:pStyle w:val="Bezodstpw"/>
        <w:spacing w:before="120" w:after="120" w:line="252" w:lineRule="auto"/>
        <w:ind w:left="794"/>
        <w:jc w:val="both"/>
        <w:rPr>
          <w:rFonts w:ascii="Calibri" w:hAnsi="Calibri" w:cs="Calibri"/>
        </w:rPr>
      </w:pPr>
    </w:p>
    <w:p w14:paraId="4A84E215" w14:textId="3EE93670" w:rsidR="005E3E09" w:rsidRPr="00D56EE7" w:rsidRDefault="00885078" w:rsidP="00FD3BD9">
      <w:pPr>
        <w:pStyle w:val="Bezodstpw"/>
        <w:numPr>
          <w:ilvl w:val="1"/>
          <w:numId w:val="89"/>
        </w:numPr>
        <w:spacing w:before="120" w:after="120" w:line="252" w:lineRule="auto"/>
        <w:ind w:left="567" w:hanging="436"/>
        <w:jc w:val="both"/>
        <w:outlineLvl w:val="1"/>
        <w:rPr>
          <w:rFonts w:ascii="Calibri" w:hAnsi="Calibri" w:cs="Calibri"/>
          <w:b/>
          <w:bCs/>
        </w:rPr>
      </w:pPr>
      <w:bookmarkStart w:id="22" w:name="_Toc212644873"/>
      <w:r w:rsidRPr="00D56EE7">
        <w:rPr>
          <w:rFonts w:ascii="Calibri" w:hAnsi="Calibri" w:cs="Calibri"/>
          <w:b/>
          <w:bCs/>
        </w:rPr>
        <w:t>Wymagania dotyczące Macierzy – Wirtualizacja – 2 szt.</w:t>
      </w:r>
      <w:bookmarkEnd w:id="22"/>
      <w:r w:rsidRPr="00D56EE7">
        <w:rPr>
          <w:rFonts w:ascii="Calibri" w:hAnsi="Calibri" w:cs="Calibri"/>
          <w:b/>
          <w:bCs/>
        </w:rPr>
        <w:t xml:space="preserve"> </w:t>
      </w:r>
    </w:p>
    <w:p w14:paraId="4A563E2D" w14:textId="5C1B093F" w:rsidR="00E73411" w:rsidRPr="00D56EE7" w:rsidRDefault="00E73411" w:rsidP="00E3640F">
      <w:pPr>
        <w:spacing w:before="120" w:after="120" w:line="252" w:lineRule="auto"/>
        <w:ind w:left="567"/>
        <w:jc w:val="both"/>
        <w:rPr>
          <w:rFonts w:ascii="Calibri" w:hAnsi="Calibri" w:cs="Calibri"/>
          <w:w w:val="105"/>
          <w:sz w:val="22"/>
          <w:szCs w:val="22"/>
        </w:rPr>
      </w:pPr>
      <w:r w:rsidRPr="00D56EE7">
        <w:rPr>
          <w:rFonts w:ascii="Calibri" w:hAnsi="Calibri" w:cs="Calibri"/>
          <w:w w:val="105"/>
          <w:sz w:val="22"/>
          <w:szCs w:val="22"/>
        </w:rPr>
        <w:lastRenderedPageBreak/>
        <w:t>Szczegółowe</w:t>
      </w:r>
      <w:r w:rsidRPr="00D56EE7">
        <w:rPr>
          <w:rFonts w:ascii="Calibri" w:hAnsi="Calibri" w:cs="Calibri"/>
          <w:spacing w:val="7"/>
          <w:w w:val="105"/>
          <w:sz w:val="22"/>
          <w:szCs w:val="22"/>
        </w:rPr>
        <w:t xml:space="preserve"> </w:t>
      </w:r>
      <w:r w:rsidRPr="00D56EE7">
        <w:rPr>
          <w:rFonts w:ascii="Calibri" w:hAnsi="Calibri" w:cs="Calibri"/>
          <w:w w:val="105"/>
          <w:sz w:val="22"/>
          <w:szCs w:val="22"/>
        </w:rPr>
        <w:t>wymagania</w:t>
      </w:r>
      <w:r w:rsidRPr="00D56EE7">
        <w:rPr>
          <w:rFonts w:ascii="Calibri" w:hAnsi="Calibri" w:cs="Calibri"/>
          <w:spacing w:val="6"/>
          <w:w w:val="105"/>
          <w:sz w:val="22"/>
          <w:szCs w:val="22"/>
        </w:rPr>
        <w:t xml:space="preserve"> </w:t>
      </w:r>
      <w:r w:rsidRPr="00D56EE7">
        <w:rPr>
          <w:rFonts w:ascii="Calibri" w:hAnsi="Calibri" w:cs="Calibri"/>
          <w:w w:val="105"/>
          <w:sz w:val="22"/>
          <w:szCs w:val="22"/>
        </w:rPr>
        <w:t>dotyczące Macierzy oraz</w:t>
      </w:r>
      <w:r w:rsidRPr="00D56EE7">
        <w:rPr>
          <w:rFonts w:ascii="Calibri" w:hAnsi="Calibri" w:cs="Calibri"/>
          <w:spacing w:val="6"/>
          <w:w w:val="105"/>
          <w:sz w:val="22"/>
          <w:szCs w:val="22"/>
        </w:rPr>
        <w:t xml:space="preserve"> </w:t>
      </w:r>
      <w:r w:rsidRPr="00D56EE7">
        <w:rPr>
          <w:rFonts w:ascii="Calibri" w:hAnsi="Calibri" w:cs="Calibri"/>
          <w:w w:val="105"/>
          <w:sz w:val="22"/>
          <w:szCs w:val="22"/>
        </w:rPr>
        <w:t>minimalne</w:t>
      </w:r>
      <w:r w:rsidRPr="00D56EE7">
        <w:rPr>
          <w:rFonts w:ascii="Calibri" w:hAnsi="Calibri" w:cs="Calibri"/>
          <w:spacing w:val="6"/>
          <w:w w:val="105"/>
          <w:sz w:val="22"/>
          <w:szCs w:val="22"/>
        </w:rPr>
        <w:t xml:space="preserve"> </w:t>
      </w:r>
      <w:r w:rsidRPr="00D56EE7">
        <w:rPr>
          <w:rFonts w:ascii="Calibri" w:hAnsi="Calibri" w:cs="Calibri"/>
          <w:w w:val="105"/>
          <w:sz w:val="22"/>
          <w:szCs w:val="22"/>
        </w:rPr>
        <w:t>parametry</w:t>
      </w:r>
      <w:r w:rsidRPr="00D56EE7">
        <w:rPr>
          <w:rFonts w:ascii="Calibri" w:hAnsi="Calibri" w:cs="Calibri"/>
          <w:spacing w:val="7"/>
          <w:w w:val="105"/>
          <w:sz w:val="22"/>
          <w:szCs w:val="22"/>
        </w:rPr>
        <w:t xml:space="preserve"> </w:t>
      </w:r>
      <w:r w:rsidRPr="00D56EE7">
        <w:rPr>
          <w:rFonts w:ascii="Calibri" w:hAnsi="Calibri" w:cs="Calibri"/>
          <w:w w:val="105"/>
          <w:sz w:val="22"/>
          <w:szCs w:val="22"/>
        </w:rPr>
        <w:t>techniczne</w:t>
      </w:r>
      <w:r w:rsidRPr="00D56EE7">
        <w:rPr>
          <w:rFonts w:ascii="Calibri" w:hAnsi="Calibri" w:cs="Calibri"/>
          <w:spacing w:val="7"/>
          <w:w w:val="105"/>
          <w:sz w:val="22"/>
          <w:szCs w:val="22"/>
        </w:rPr>
        <w:t xml:space="preserve"> </w:t>
      </w:r>
      <w:r w:rsidRPr="00D56EE7">
        <w:rPr>
          <w:rFonts w:ascii="Calibri" w:hAnsi="Calibri" w:cs="Calibri"/>
          <w:w w:val="105"/>
          <w:sz w:val="22"/>
          <w:szCs w:val="22"/>
        </w:rPr>
        <w:t>zostały określone</w:t>
      </w:r>
      <w:r w:rsidRPr="00D56EE7">
        <w:rPr>
          <w:rFonts w:ascii="Calibri" w:hAnsi="Calibri" w:cs="Calibri"/>
          <w:spacing w:val="-12"/>
          <w:w w:val="105"/>
          <w:sz w:val="22"/>
          <w:szCs w:val="22"/>
        </w:rPr>
        <w:t xml:space="preserve"> w tabeli </w:t>
      </w:r>
      <w:r w:rsidRPr="00D56EE7">
        <w:rPr>
          <w:rFonts w:ascii="Calibri" w:hAnsi="Calibri" w:cs="Calibri"/>
          <w:w w:val="105"/>
          <w:sz w:val="22"/>
          <w:szCs w:val="22"/>
        </w:rPr>
        <w:t>poniżej</w:t>
      </w:r>
      <w:r w:rsidRPr="00D56EE7">
        <w:rPr>
          <w:rFonts w:ascii="Calibri" w:hAnsi="Calibri" w:cs="Calibri"/>
          <w:spacing w:val="-12"/>
          <w:w w:val="105"/>
          <w:sz w:val="22"/>
          <w:szCs w:val="22"/>
        </w:rPr>
        <w:t xml:space="preserve"> </w:t>
      </w:r>
      <w:r w:rsidRPr="00D56EE7">
        <w:rPr>
          <w:rFonts w:ascii="Calibri" w:hAnsi="Calibri" w:cs="Calibri"/>
          <w:w w:val="105"/>
          <w:sz w:val="22"/>
          <w:szCs w:val="22"/>
        </w:rPr>
        <w:t>i</w:t>
      </w:r>
      <w:r w:rsidRPr="00D56EE7">
        <w:rPr>
          <w:rFonts w:ascii="Calibri" w:hAnsi="Calibri" w:cs="Calibri"/>
          <w:spacing w:val="-12"/>
          <w:w w:val="105"/>
          <w:sz w:val="22"/>
          <w:szCs w:val="22"/>
        </w:rPr>
        <w:t xml:space="preserve"> </w:t>
      </w:r>
      <w:r w:rsidRPr="00D56EE7">
        <w:rPr>
          <w:rFonts w:ascii="Calibri" w:hAnsi="Calibri" w:cs="Calibri"/>
          <w:w w:val="105"/>
          <w:sz w:val="22"/>
          <w:szCs w:val="22"/>
        </w:rPr>
        <w:t>stanowią</w:t>
      </w:r>
      <w:r w:rsidRPr="00D56EE7">
        <w:rPr>
          <w:rFonts w:ascii="Calibri" w:hAnsi="Calibri" w:cs="Calibri"/>
          <w:spacing w:val="-12"/>
          <w:w w:val="105"/>
          <w:sz w:val="22"/>
          <w:szCs w:val="22"/>
        </w:rPr>
        <w:t xml:space="preserve"> </w:t>
      </w:r>
      <w:r w:rsidRPr="00D56EE7">
        <w:rPr>
          <w:rFonts w:ascii="Calibri" w:hAnsi="Calibri" w:cs="Calibri"/>
          <w:w w:val="105"/>
          <w:sz w:val="22"/>
          <w:szCs w:val="22"/>
        </w:rPr>
        <w:t>podstawę</w:t>
      </w:r>
      <w:r w:rsidRPr="00D56EE7">
        <w:rPr>
          <w:rFonts w:ascii="Calibri" w:hAnsi="Calibri" w:cs="Calibri"/>
          <w:spacing w:val="-12"/>
          <w:w w:val="105"/>
          <w:sz w:val="22"/>
          <w:szCs w:val="22"/>
        </w:rPr>
        <w:t xml:space="preserve"> </w:t>
      </w:r>
      <w:r w:rsidRPr="00D56EE7">
        <w:rPr>
          <w:rFonts w:ascii="Calibri" w:hAnsi="Calibri" w:cs="Calibri"/>
          <w:w w:val="105"/>
          <w:sz w:val="22"/>
          <w:szCs w:val="22"/>
        </w:rPr>
        <w:t>do</w:t>
      </w:r>
      <w:r w:rsidRPr="00D56EE7">
        <w:rPr>
          <w:rFonts w:ascii="Calibri" w:hAnsi="Calibri" w:cs="Calibri"/>
          <w:spacing w:val="-11"/>
          <w:w w:val="105"/>
          <w:sz w:val="22"/>
          <w:szCs w:val="22"/>
        </w:rPr>
        <w:t xml:space="preserve"> </w:t>
      </w:r>
      <w:r w:rsidRPr="00D56EE7">
        <w:rPr>
          <w:rFonts w:ascii="Calibri" w:hAnsi="Calibri" w:cs="Calibri"/>
          <w:w w:val="105"/>
          <w:sz w:val="22"/>
          <w:szCs w:val="22"/>
        </w:rPr>
        <w:t>wyceny</w:t>
      </w:r>
      <w:r w:rsidRPr="00D56EE7">
        <w:rPr>
          <w:rFonts w:ascii="Calibri" w:hAnsi="Calibri" w:cs="Calibri"/>
          <w:spacing w:val="-12"/>
          <w:w w:val="105"/>
          <w:sz w:val="22"/>
          <w:szCs w:val="22"/>
        </w:rPr>
        <w:t xml:space="preserve"> </w:t>
      </w:r>
      <w:r w:rsidRPr="00D56EE7">
        <w:rPr>
          <w:rFonts w:ascii="Calibri" w:hAnsi="Calibri" w:cs="Calibri"/>
          <w:w w:val="105"/>
          <w:sz w:val="22"/>
          <w:szCs w:val="22"/>
        </w:rPr>
        <w:t>przedmiotu</w:t>
      </w:r>
      <w:r w:rsidRPr="00D56EE7">
        <w:rPr>
          <w:rFonts w:ascii="Calibri" w:hAnsi="Calibri" w:cs="Calibri"/>
          <w:spacing w:val="-12"/>
          <w:w w:val="105"/>
          <w:sz w:val="22"/>
          <w:szCs w:val="22"/>
        </w:rPr>
        <w:t xml:space="preserve"> </w:t>
      </w:r>
      <w:r w:rsidRPr="00D56EE7">
        <w:rPr>
          <w:rFonts w:ascii="Calibri" w:hAnsi="Calibri" w:cs="Calibri"/>
          <w:w w:val="105"/>
          <w:sz w:val="22"/>
          <w:szCs w:val="22"/>
        </w:rPr>
        <w:t>zamówienia</w:t>
      </w:r>
      <w:r w:rsidRPr="00D56EE7">
        <w:rPr>
          <w:rFonts w:ascii="Calibri" w:hAnsi="Calibri" w:cs="Calibri"/>
          <w:spacing w:val="-12"/>
          <w:w w:val="105"/>
          <w:sz w:val="22"/>
          <w:szCs w:val="22"/>
        </w:rPr>
        <w:t xml:space="preserve"> </w:t>
      </w:r>
      <w:r w:rsidRPr="00D56EE7">
        <w:rPr>
          <w:rFonts w:ascii="Calibri" w:hAnsi="Calibri" w:cs="Calibri"/>
          <w:w w:val="105"/>
          <w:sz w:val="22"/>
          <w:szCs w:val="22"/>
        </w:rPr>
        <w:t>przez</w:t>
      </w:r>
      <w:r w:rsidRPr="00D56EE7">
        <w:rPr>
          <w:rFonts w:ascii="Calibri" w:hAnsi="Calibri" w:cs="Calibri"/>
          <w:spacing w:val="-12"/>
          <w:w w:val="105"/>
          <w:sz w:val="22"/>
          <w:szCs w:val="22"/>
        </w:rPr>
        <w:t xml:space="preserve"> </w:t>
      </w:r>
      <w:r w:rsidRPr="00D56EE7">
        <w:rPr>
          <w:rFonts w:ascii="Calibri" w:hAnsi="Calibri" w:cs="Calibri"/>
          <w:w w:val="105"/>
          <w:sz w:val="22"/>
          <w:szCs w:val="22"/>
        </w:rPr>
        <w:t>Oferentów:</w:t>
      </w:r>
    </w:p>
    <w:tbl>
      <w:tblPr>
        <w:tblStyle w:val="Tabela-Siatka"/>
        <w:tblW w:w="8930" w:type="dxa"/>
        <w:tblInd w:w="279" w:type="dxa"/>
        <w:tblLayout w:type="fixed"/>
        <w:tblLook w:val="04A0" w:firstRow="1" w:lastRow="0" w:firstColumn="1" w:lastColumn="0" w:noHBand="0" w:noVBand="1"/>
      </w:tblPr>
      <w:tblGrid>
        <w:gridCol w:w="2585"/>
        <w:gridCol w:w="6345"/>
      </w:tblGrid>
      <w:tr w:rsidR="008B2D39" w:rsidRPr="00D56EE7" w14:paraId="6D2B70E6" w14:textId="77777777" w:rsidTr="008B2D39">
        <w:trPr>
          <w:trHeight w:val="710"/>
        </w:trPr>
        <w:tc>
          <w:tcPr>
            <w:tcW w:w="2585" w:type="dxa"/>
          </w:tcPr>
          <w:p w14:paraId="49769270" w14:textId="656FA039" w:rsidR="008B2D39" w:rsidRPr="00D56EE7" w:rsidRDefault="008B2D39" w:rsidP="00D56EE7">
            <w:pPr>
              <w:pStyle w:val="Bezodstpw"/>
              <w:tabs>
                <w:tab w:val="left" w:pos="884"/>
              </w:tabs>
              <w:spacing w:before="120" w:after="120" w:line="252" w:lineRule="auto"/>
              <w:ind w:left="33"/>
              <w:jc w:val="both"/>
              <w:rPr>
                <w:rFonts w:ascii="Calibri" w:hAnsi="Calibri" w:cs="Calibri"/>
                <w:b/>
                <w:bCs/>
              </w:rPr>
            </w:pPr>
            <w:r w:rsidRPr="00D56EE7">
              <w:rPr>
                <w:rFonts w:ascii="Calibri" w:hAnsi="Calibri" w:cs="Calibri"/>
                <w:b/>
                <w:bCs/>
              </w:rPr>
              <w:t>Nazwa elementu, parametru lub cechy</w:t>
            </w:r>
          </w:p>
        </w:tc>
        <w:tc>
          <w:tcPr>
            <w:tcW w:w="6345" w:type="dxa"/>
            <w:hideMark/>
          </w:tcPr>
          <w:p w14:paraId="3293DA53"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b/>
                <w:bCs/>
              </w:rPr>
            </w:pPr>
            <w:r w:rsidRPr="00D56EE7">
              <w:rPr>
                <w:rFonts w:ascii="Calibri" w:hAnsi="Calibri" w:cs="Calibri"/>
                <w:b/>
                <w:bCs/>
              </w:rPr>
              <w:t>Szczegółowy opis wymagań</w:t>
            </w:r>
          </w:p>
        </w:tc>
      </w:tr>
      <w:tr w:rsidR="008B2D39" w:rsidRPr="00D56EE7" w14:paraId="397B3874" w14:textId="77777777" w:rsidTr="008B2D39">
        <w:trPr>
          <w:trHeight w:val="360"/>
        </w:trPr>
        <w:tc>
          <w:tcPr>
            <w:tcW w:w="2585" w:type="dxa"/>
            <w:vMerge w:val="restart"/>
            <w:vAlign w:val="center"/>
          </w:tcPr>
          <w:p w14:paraId="004C6ECC" w14:textId="0662A84A"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Struktura obudowy i dysków</w:t>
            </w:r>
          </w:p>
        </w:tc>
        <w:tc>
          <w:tcPr>
            <w:tcW w:w="6345" w:type="dxa"/>
            <w:hideMark/>
          </w:tcPr>
          <w:p w14:paraId="2320B98E"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umożliwiać instalację w standardowej szafie RACK 19”.</w:t>
            </w:r>
          </w:p>
        </w:tc>
      </w:tr>
      <w:tr w:rsidR="008B2D39" w:rsidRPr="00D56EE7" w14:paraId="0E9B3517" w14:textId="77777777" w:rsidTr="008B2D39">
        <w:trPr>
          <w:trHeight w:val="1380"/>
        </w:trPr>
        <w:tc>
          <w:tcPr>
            <w:tcW w:w="2585" w:type="dxa"/>
            <w:vMerge/>
          </w:tcPr>
          <w:p w14:paraId="218858B6"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01B4C2A0" w14:textId="1C39A52E"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w:t>
            </w:r>
            <w:r w:rsidR="00B3241C">
              <w:rPr>
                <w:rFonts w:ascii="Calibri" w:hAnsi="Calibri" w:cs="Calibri"/>
              </w:rPr>
              <w:t xml:space="preserve"> musi</w:t>
            </w:r>
            <w:r w:rsidRPr="00D56EE7">
              <w:rPr>
                <w:rFonts w:ascii="Calibri" w:hAnsi="Calibri" w:cs="Calibri"/>
              </w:rPr>
              <w:t xml:space="preserve"> mieć możliwość instalacji kombinacji poniższych nośników dyskowych w ramach jednej obudowy podstawowej (zawierającej kontrolery):</w:t>
            </w:r>
            <w:r w:rsidRPr="00D56EE7">
              <w:rPr>
                <w:rFonts w:ascii="Calibri" w:hAnsi="Calibri" w:cs="Calibri"/>
              </w:rPr>
              <w:br/>
              <w:t xml:space="preserve">- Flash </w:t>
            </w:r>
            <w:proofErr w:type="spellStart"/>
            <w:r w:rsidRPr="00D56EE7">
              <w:rPr>
                <w:rFonts w:ascii="Calibri" w:hAnsi="Calibri" w:cs="Calibri"/>
              </w:rPr>
              <w:t>NVMe</w:t>
            </w:r>
            <w:proofErr w:type="spellEnd"/>
            <w:r w:rsidRPr="00D56EE7">
              <w:rPr>
                <w:rFonts w:ascii="Calibri" w:hAnsi="Calibri" w:cs="Calibri"/>
              </w:rPr>
              <w:t xml:space="preserve"> lub </w:t>
            </w:r>
            <w:proofErr w:type="spellStart"/>
            <w:r w:rsidRPr="00D56EE7">
              <w:rPr>
                <w:rFonts w:ascii="Calibri" w:hAnsi="Calibri" w:cs="Calibri"/>
              </w:rPr>
              <w:t>NVMe</w:t>
            </w:r>
            <w:proofErr w:type="spellEnd"/>
            <w:r w:rsidRPr="00D56EE7">
              <w:rPr>
                <w:rFonts w:ascii="Calibri" w:hAnsi="Calibri" w:cs="Calibri"/>
              </w:rPr>
              <w:t xml:space="preserve"> SSD, gdzie Flash </w:t>
            </w:r>
            <w:proofErr w:type="spellStart"/>
            <w:r w:rsidRPr="00D56EE7">
              <w:rPr>
                <w:rFonts w:ascii="Calibri" w:hAnsi="Calibri" w:cs="Calibri"/>
              </w:rPr>
              <w:t>NVMe</w:t>
            </w:r>
            <w:proofErr w:type="spellEnd"/>
            <w:r w:rsidRPr="00D56EE7">
              <w:rPr>
                <w:rFonts w:ascii="Calibri" w:hAnsi="Calibri" w:cs="Calibri"/>
              </w:rPr>
              <w:t xml:space="preserve"> oznacza dyski autorskie dostawców macierzy wykorzystujące protokół </w:t>
            </w:r>
            <w:proofErr w:type="spellStart"/>
            <w:r w:rsidRPr="00D56EE7">
              <w:rPr>
                <w:rFonts w:ascii="Calibri" w:hAnsi="Calibri" w:cs="Calibri"/>
              </w:rPr>
              <w:t>NVMe</w:t>
            </w:r>
            <w:proofErr w:type="spellEnd"/>
            <w:r w:rsidRPr="00D56EE7">
              <w:rPr>
                <w:rFonts w:ascii="Calibri" w:hAnsi="Calibri" w:cs="Calibri"/>
              </w:rPr>
              <w:br/>
              <w:t>- SCM (Storage Class Memory)</w:t>
            </w:r>
          </w:p>
        </w:tc>
      </w:tr>
      <w:tr w:rsidR="008B2D39" w:rsidRPr="00D56EE7" w14:paraId="11B7045B" w14:textId="77777777" w:rsidTr="008B2D39">
        <w:trPr>
          <w:trHeight w:val="360"/>
        </w:trPr>
        <w:tc>
          <w:tcPr>
            <w:tcW w:w="2585" w:type="dxa"/>
            <w:vMerge/>
          </w:tcPr>
          <w:p w14:paraId="0E7DB89B"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072E2E68"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Możliwość zainstalowania co najmniej 12 dysków </w:t>
            </w:r>
            <w:proofErr w:type="spellStart"/>
            <w:r w:rsidRPr="00D56EE7">
              <w:rPr>
                <w:rFonts w:ascii="Calibri" w:hAnsi="Calibri" w:cs="Calibri"/>
              </w:rPr>
              <w:t>NVMe</w:t>
            </w:r>
            <w:proofErr w:type="spellEnd"/>
            <w:r w:rsidRPr="00D56EE7">
              <w:rPr>
                <w:rFonts w:ascii="Calibri" w:hAnsi="Calibri" w:cs="Calibri"/>
              </w:rPr>
              <w:t xml:space="preserve"> o rozmiarze 2,5” cala w obudowie o wysokości 1U.</w:t>
            </w:r>
          </w:p>
        </w:tc>
      </w:tr>
      <w:tr w:rsidR="008B2D39" w:rsidRPr="00D56EE7" w14:paraId="336776AC" w14:textId="77777777" w:rsidTr="008B2D39">
        <w:trPr>
          <w:trHeight w:val="700"/>
        </w:trPr>
        <w:tc>
          <w:tcPr>
            <w:tcW w:w="2585" w:type="dxa"/>
            <w:vMerge/>
          </w:tcPr>
          <w:p w14:paraId="47E1EB72"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01D715AE"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Kontrolery macierzowe muszą komunikować się z nośnikami dyskowymi umieszczonymi w obudowie podstawowej (zawierającej kontrolery) wyłącznie z użyciem protokołu </w:t>
            </w:r>
            <w:proofErr w:type="spellStart"/>
            <w:r w:rsidRPr="00D56EE7">
              <w:rPr>
                <w:rFonts w:ascii="Calibri" w:hAnsi="Calibri" w:cs="Calibri"/>
              </w:rPr>
              <w:t>NVMe</w:t>
            </w:r>
            <w:proofErr w:type="spellEnd"/>
            <w:r w:rsidRPr="00D56EE7">
              <w:rPr>
                <w:rFonts w:ascii="Calibri" w:hAnsi="Calibri" w:cs="Calibri"/>
              </w:rPr>
              <w:t>.</w:t>
            </w:r>
          </w:p>
        </w:tc>
      </w:tr>
      <w:tr w:rsidR="008B2D39" w:rsidRPr="00D56EE7" w14:paraId="6C9103B1" w14:textId="77777777" w:rsidTr="008B2D39">
        <w:trPr>
          <w:trHeight w:val="360"/>
        </w:trPr>
        <w:tc>
          <w:tcPr>
            <w:tcW w:w="2585" w:type="dxa"/>
            <w:vMerge/>
          </w:tcPr>
          <w:p w14:paraId="79420366"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6D54E2E3"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być zbudowana z minimum dwóch kontrolerów pracujących w trybie </w:t>
            </w:r>
            <w:proofErr w:type="spellStart"/>
            <w:r w:rsidRPr="00D56EE7">
              <w:rPr>
                <w:rFonts w:ascii="Calibri" w:hAnsi="Calibri" w:cs="Calibri"/>
              </w:rPr>
              <w:t>active-active</w:t>
            </w:r>
            <w:proofErr w:type="spellEnd"/>
            <w:r w:rsidRPr="00D56EE7">
              <w:rPr>
                <w:rFonts w:ascii="Calibri" w:hAnsi="Calibri" w:cs="Calibri"/>
              </w:rPr>
              <w:t xml:space="preserve"> lub dual-</w:t>
            </w:r>
            <w:proofErr w:type="spellStart"/>
            <w:r w:rsidRPr="00D56EE7">
              <w:rPr>
                <w:rFonts w:ascii="Calibri" w:hAnsi="Calibri" w:cs="Calibri"/>
              </w:rPr>
              <w:t>active</w:t>
            </w:r>
            <w:proofErr w:type="spellEnd"/>
            <w:r w:rsidRPr="00D56EE7">
              <w:rPr>
                <w:rFonts w:ascii="Calibri" w:hAnsi="Calibri" w:cs="Calibri"/>
              </w:rPr>
              <w:t>.</w:t>
            </w:r>
          </w:p>
        </w:tc>
      </w:tr>
      <w:tr w:rsidR="008B2D39" w:rsidRPr="00D56EE7" w14:paraId="7869028E" w14:textId="77777777" w:rsidTr="008B2D39">
        <w:trPr>
          <w:trHeight w:val="360"/>
        </w:trPr>
        <w:tc>
          <w:tcPr>
            <w:tcW w:w="2585" w:type="dxa"/>
            <w:vMerge/>
          </w:tcPr>
          <w:p w14:paraId="5458A012"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6AE1EDB4"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Architektura macierzy ma być oparta o sprawdzone i powszechnie dostępne procesory technologii x86/x64</w:t>
            </w:r>
          </w:p>
        </w:tc>
      </w:tr>
      <w:tr w:rsidR="008B2D39" w:rsidRPr="00D56EE7" w14:paraId="7AB935CA" w14:textId="77777777" w:rsidTr="008B2D39">
        <w:trPr>
          <w:trHeight w:val="1040"/>
        </w:trPr>
        <w:tc>
          <w:tcPr>
            <w:tcW w:w="2585" w:type="dxa"/>
            <w:vMerge w:val="restart"/>
            <w:vAlign w:val="center"/>
          </w:tcPr>
          <w:p w14:paraId="44E5E66E" w14:textId="11DEE2D9" w:rsidR="008B2D39" w:rsidRPr="00D56EE7" w:rsidRDefault="008B2D39" w:rsidP="00CF4828">
            <w:pPr>
              <w:pStyle w:val="Bezodstpw"/>
              <w:tabs>
                <w:tab w:val="left" w:pos="884"/>
              </w:tabs>
              <w:spacing w:before="120" w:after="120" w:line="252" w:lineRule="auto"/>
              <w:ind w:left="33"/>
              <w:rPr>
                <w:rFonts w:ascii="Calibri" w:hAnsi="Calibri" w:cs="Calibri"/>
              </w:rPr>
            </w:pPr>
            <w:r w:rsidRPr="00D56EE7">
              <w:rPr>
                <w:rFonts w:ascii="Calibri" w:hAnsi="Calibri" w:cs="Calibri"/>
              </w:rPr>
              <w:t>Niezawodność i redundancja</w:t>
            </w:r>
          </w:p>
        </w:tc>
        <w:tc>
          <w:tcPr>
            <w:tcW w:w="6345" w:type="dxa"/>
            <w:hideMark/>
          </w:tcPr>
          <w:p w14:paraId="66879703"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Wszystkie krytyczne komponenty macierzy takie jak: kontrolery dyskowe, pamięć cache, zasilacze i wentylatory muszą być zdublowane tak, aby awaria pojedynczego elementu nie wpływała na funkcjonowanie całego systemu. Komponenty te muszą być wymienialne w trakcie pracy macierzy.</w:t>
            </w:r>
          </w:p>
        </w:tc>
      </w:tr>
      <w:tr w:rsidR="008B2D39" w:rsidRPr="00D56EE7" w14:paraId="4DD0B728" w14:textId="77777777" w:rsidTr="008B2D39">
        <w:trPr>
          <w:trHeight w:val="360"/>
        </w:trPr>
        <w:tc>
          <w:tcPr>
            <w:tcW w:w="2585" w:type="dxa"/>
            <w:vMerge/>
          </w:tcPr>
          <w:p w14:paraId="3C0EC92A"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64FC8A1"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cechować brak pojedynczego punktu awarii.</w:t>
            </w:r>
          </w:p>
        </w:tc>
      </w:tr>
      <w:tr w:rsidR="008B2D39" w:rsidRPr="00D56EE7" w14:paraId="202281DC" w14:textId="77777777" w:rsidTr="008B2D39">
        <w:trPr>
          <w:trHeight w:val="360"/>
        </w:trPr>
        <w:tc>
          <w:tcPr>
            <w:tcW w:w="2585" w:type="dxa"/>
            <w:vMerge/>
          </w:tcPr>
          <w:p w14:paraId="4F7E6A08"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2A2D1F9D"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Wsparcie dla zasilania z dwóch niezależnych źródeł prądu poprzez nadmiarowe zasilacze typu Hot-</w:t>
            </w:r>
            <w:proofErr w:type="spellStart"/>
            <w:r w:rsidRPr="00D56EE7">
              <w:rPr>
                <w:rFonts w:ascii="Calibri" w:hAnsi="Calibri" w:cs="Calibri"/>
              </w:rPr>
              <w:t>Swap</w:t>
            </w:r>
            <w:proofErr w:type="spellEnd"/>
            <w:r w:rsidRPr="00D56EE7">
              <w:rPr>
                <w:rFonts w:ascii="Calibri" w:hAnsi="Calibri" w:cs="Calibri"/>
              </w:rPr>
              <w:t>. Wentylatory typu Hot-</w:t>
            </w:r>
            <w:proofErr w:type="spellStart"/>
            <w:r w:rsidRPr="00D56EE7">
              <w:rPr>
                <w:rFonts w:ascii="Calibri" w:hAnsi="Calibri" w:cs="Calibri"/>
              </w:rPr>
              <w:t>Swap</w:t>
            </w:r>
            <w:proofErr w:type="spellEnd"/>
            <w:r w:rsidRPr="00D56EE7">
              <w:rPr>
                <w:rFonts w:ascii="Calibri" w:hAnsi="Calibri" w:cs="Calibri"/>
              </w:rPr>
              <w:t>.</w:t>
            </w:r>
          </w:p>
        </w:tc>
      </w:tr>
      <w:tr w:rsidR="008B2D39" w:rsidRPr="00D56EE7" w14:paraId="774D470C" w14:textId="77777777" w:rsidTr="008B2D39">
        <w:trPr>
          <w:trHeight w:val="360"/>
        </w:trPr>
        <w:tc>
          <w:tcPr>
            <w:tcW w:w="2585" w:type="dxa"/>
            <w:vMerge/>
          </w:tcPr>
          <w:p w14:paraId="5B6C3197"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3F2B32EB"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być odporna na zaniki napięcia, tzn. chwilowy zanik napięcia nie powinien przerywać pracy macierzy.</w:t>
            </w:r>
          </w:p>
        </w:tc>
      </w:tr>
      <w:tr w:rsidR="008B2D39" w:rsidRPr="00D56EE7" w14:paraId="42394C16" w14:textId="77777777" w:rsidTr="008B2D39">
        <w:trPr>
          <w:trHeight w:val="700"/>
        </w:trPr>
        <w:tc>
          <w:tcPr>
            <w:tcW w:w="2585" w:type="dxa"/>
            <w:vMerge w:val="restart"/>
            <w:vAlign w:val="center"/>
          </w:tcPr>
          <w:p w14:paraId="732C3EFD" w14:textId="2EB148A5"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Zarządzanie systemem</w:t>
            </w:r>
          </w:p>
        </w:tc>
        <w:tc>
          <w:tcPr>
            <w:tcW w:w="6345" w:type="dxa"/>
            <w:hideMark/>
          </w:tcPr>
          <w:p w14:paraId="5F8D13B1"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umożliwiać zarządzanie za pomocą interfejsu Ethernet. Możliwość zarządzania całością dostępnych zasobów dyskowych z jednej konsoli administracyjnej.</w:t>
            </w:r>
          </w:p>
        </w:tc>
      </w:tr>
      <w:tr w:rsidR="008B2D39" w:rsidRPr="00D56EE7" w14:paraId="48AE6571" w14:textId="77777777" w:rsidTr="008B2D39">
        <w:trPr>
          <w:trHeight w:val="360"/>
        </w:trPr>
        <w:tc>
          <w:tcPr>
            <w:tcW w:w="2585" w:type="dxa"/>
            <w:vMerge/>
          </w:tcPr>
          <w:p w14:paraId="6153C25F"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0D386CB0"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Funkcjonalność bezpośredniego monitoringu stanu w jakim w danym momencie macierz się znajduje.</w:t>
            </w:r>
          </w:p>
        </w:tc>
      </w:tr>
      <w:tr w:rsidR="008B2D39" w:rsidRPr="00D56EE7" w14:paraId="478E20B9" w14:textId="77777777" w:rsidTr="008B2D39">
        <w:trPr>
          <w:trHeight w:val="1040"/>
        </w:trPr>
        <w:tc>
          <w:tcPr>
            <w:tcW w:w="2585" w:type="dxa"/>
            <w:vMerge/>
          </w:tcPr>
          <w:p w14:paraId="7AE75F32"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25A1B449" w14:textId="4315CF04"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Urządzenie musi składać się z pojedynczej macierzy dyskowej zarządzanej z jednego wbudowanego w macierz interfejsu GUI (interfejs graficzny), CLI (interfejs tekstowy) oraz zapewniać możliwość tworzenia skryptów użytkownika. Interfejs ten musi być natywnie dostępny na macierzy, bez zastosowania zewnętrznych urządzeń.</w:t>
            </w:r>
          </w:p>
        </w:tc>
      </w:tr>
      <w:tr w:rsidR="008B2D39" w:rsidRPr="00D56EE7" w14:paraId="23360EA7" w14:textId="77777777" w:rsidTr="008B2D39">
        <w:trPr>
          <w:trHeight w:val="360"/>
        </w:trPr>
        <w:tc>
          <w:tcPr>
            <w:tcW w:w="2585" w:type="dxa"/>
          </w:tcPr>
          <w:p w14:paraId="2E9FDE3A" w14:textId="623CA30D"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Ilość portów</w:t>
            </w:r>
          </w:p>
        </w:tc>
        <w:tc>
          <w:tcPr>
            <w:tcW w:w="6345" w:type="dxa"/>
            <w:hideMark/>
          </w:tcPr>
          <w:p w14:paraId="7DBEFE7D"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Wymagane jest niemniej niż 4 x FC 32Gb/s per kontroler</w:t>
            </w:r>
          </w:p>
        </w:tc>
      </w:tr>
      <w:tr w:rsidR="008B2D39" w:rsidRPr="00D56EE7" w14:paraId="58D07D48" w14:textId="77777777" w:rsidTr="008B2D39">
        <w:trPr>
          <w:trHeight w:val="1040"/>
        </w:trPr>
        <w:tc>
          <w:tcPr>
            <w:tcW w:w="2585" w:type="dxa"/>
            <w:vMerge w:val="restart"/>
            <w:vAlign w:val="center"/>
          </w:tcPr>
          <w:p w14:paraId="4B482401"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Pojemność macierzy</w:t>
            </w:r>
          </w:p>
          <w:p w14:paraId="6618ACC6"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1409D8D7" w14:textId="72A34270"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Całkowita pojemność min. 70TB netto (użyteczne przy założeniu konfiguracji odpornej na awarię minimum 2 dysków (typu RAID-6 lub równoważnego) oraz bez uwzględnienia technik redukcji danych takich jak kompresja, </w:t>
            </w:r>
            <w:proofErr w:type="spellStart"/>
            <w:r w:rsidRPr="00D56EE7">
              <w:rPr>
                <w:rFonts w:ascii="Calibri" w:hAnsi="Calibri" w:cs="Calibri"/>
              </w:rPr>
              <w:t>deduplikacja</w:t>
            </w:r>
            <w:proofErr w:type="spellEnd"/>
            <w:r w:rsidRPr="00D56EE7">
              <w:rPr>
                <w:rFonts w:ascii="Calibri" w:hAnsi="Calibri" w:cs="Calibri"/>
              </w:rPr>
              <w:t xml:space="preserve"> czy </w:t>
            </w:r>
            <w:proofErr w:type="spellStart"/>
            <w:r w:rsidRPr="00D56EE7">
              <w:rPr>
                <w:rFonts w:ascii="Calibri" w:hAnsi="Calibri" w:cs="Calibri"/>
              </w:rPr>
              <w:t>thin-provisioning</w:t>
            </w:r>
            <w:proofErr w:type="spellEnd"/>
            <w:r w:rsidRPr="00D56EE7">
              <w:rPr>
                <w:rFonts w:ascii="Calibri" w:hAnsi="Calibri" w:cs="Calibri"/>
              </w:rPr>
              <w:t xml:space="preserve">) i musi być zbudowana wyłącznie w oparciu o nośniki </w:t>
            </w:r>
            <w:proofErr w:type="spellStart"/>
            <w:r w:rsidRPr="00D56EE7">
              <w:rPr>
                <w:rFonts w:ascii="Calibri" w:hAnsi="Calibri" w:cs="Calibri"/>
              </w:rPr>
              <w:t>NVMe</w:t>
            </w:r>
            <w:proofErr w:type="spellEnd"/>
            <w:r w:rsidRPr="00D56EE7">
              <w:rPr>
                <w:rFonts w:ascii="Calibri" w:hAnsi="Calibri" w:cs="Calibri"/>
              </w:rPr>
              <w:t xml:space="preserve"> Flash lub </w:t>
            </w:r>
            <w:proofErr w:type="spellStart"/>
            <w:r w:rsidRPr="00D56EE7">
              <w:rPr>
                <w:rFonts w:ascii="Calibri" w:hAnsi="Calibri" w:cs="Calibri"/>
              </w:rPr>
              <w:t>NVMe</w:t>
            </w:r>
            <w:proofErr w:type="spellEnd"/>
            <w:r w:rsidRPr="00D56EE7">
              <w:rPr>
                <w:rFonts w:ascii="Calibri" w:hAnsi="Calibri" w:cs="Calibri"/>
              </w:rPr>
              <w:t xml:space="preserve"> SSD.</w:t>
            </w:r>
          </w:p>
        </w:tc>
      </w:tr>
      <w:tr w:rsidR="008B2D39" w:rsidRPr="00D56EE7" w14:paraId="11271DE9" w14:textId="77777777" w:rsidTr="008B2D39">
        <w:trPr>
          <w:trHeight w:val="1380"/>
        </w:trPr>
        <w:tc>
          <w:tcPr>
            <w:tcW w:w="2585" w:type="dxa"/>
            <w:vMerge/>
          </w:tcPr>
          <w:p w14:paraId="032D9543"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B1A0B0F"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pozwalać na alokację 99% pojemności użytecznej bez spadku wydajności macierzy (brak zwiększonego czasu odpowiedzi, brak spadku przepustowości macierzy). Wydajność macierzy musi być niezależna od poziomu alokacji przestrzeni macierzy w zakresie od 0% alokacji do wartości wymaganej pojemności użytecznej. Jeżeli oferowane rozwiązanie nie spełnia opisanego wymagania należy dostarczyć </w:t>
            </w:r>
            <w:proofErr w:type="spellStart"/>
            <w:r w:rsidRPr="00D56EE7">
              <w:rPr>
                <w:rFonts w:ascii="Calibri" w:hAnsi="Calibri" w:cs="Calibri"/>
              </w:rPr>
              <w:t>conajmniej</w:t>
            </w:r>
            <w:proofErr w:type="spellEnd"/>
            <w:r w:rsidRPr="00D56EE7">
              <w:rPr>
                <w:rFonts w:ascii="Calibri" w:hAnsi="Calibri" w:cs="Calibri"/>
              </w:rPr>
              <w:t xml:space="preserve"> 20% pojemności użytecznej więcej.</w:t>
            </w:r>
          </w:p>
        </w:tc>
      </w:tr>
      <w:tr w:rsidR="008B2D39" w:rsidRPr="00D56EE7" w14:paraId="6B6401C9" w14:textId="77777777" w:rsidTr="008B2D39">
        <w:trPr>
          <w:trHeight w:val="700"/>
        </w:trPr>
        <w:tc>
          <w:tcPr>
            <w:tcW w:w="2585" w:type="dxa"/>
          </w:tcPr>
          <w:p w14:paraId="2167BF33" w14:textId="299A24FD"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Poziomy RAID</w:t>
            </w:r>
          </w:p>
        </w:tc>
        <w:tc>
          <w:tcPr>
            <w:tcW w:w="6345" w:type="dxa"/>
            <w:hideMark/>
          </w:tcPr>
          <w:p w14:paraId="2B440441"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obsługiwać poziomy: RAID1, RAID5 i RAID6 (dystrybuowane) i zapewniać zabezpieczenie przed awarią dwóch dysków jednocześnie w ramach jednej grupy </w:t>
            </w:r>
            <w:proofErr w:type="spellStart"/>
            <w:r w:rsidRPr="00D56EE7">
              <w:rPr>
                <w:rFonts w:ascii="Calibri" w:hAnsi="Calibri" w:cs="Calibri"/>
              </w:rPr>
              <w:t>raid</w:t>
            </w:r>
            <w:proofErr w:type="spellEnd"/>
            <w:r w:rsidRPr="00D56EE7">
              <w:rPr>
                <w:rFonts w:ascii="Calibri" w:hAnsi="Calibri" w:cs="Calibri"/>
              </w:rPr>
              <w:t>.</w:t>
            </w:r>
          </w:p>
        </w:tc>
      </w:tr>
      <w:tr w:rsidR="008B2D39" w:rsidRPr="00D56EE7" w14:paraId="2D5A1790" w14:textId="77777777" w:rsidTr="008B2D39">
        <w:trPr>
          <w:trHeight w:val="700"/>
        </w:trPr>
        <w:tc>
          <w:tcPr>
            <w:tcW w:w="2585" w:type="dxa"/>
            <w:vMerge w:val="restart"/>
            <w:vAlign w:val="center"/>
          </w:tcPr>
          <w:p w14:paraId="1989C399"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Zabezpieczenia danych</w:t>
            </w:r>
          </w:p>
          <w:p w14:paraId="4D00A824"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4F3E8AA7"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Dyski/przestrzeń "</w:t>
            </w:r>
            <w:proofErr w:type="spellStart"/>
            <w:r w:rsidRPr="00D56EE7">
              <w:rPr>
                <w:rFonts w:ascii="Calibri" w:hAnsi="Calibri" w:cs="Calibri"/>
              </w:rPr>
              <w:t>spare</w:t>
            </w:r>
            <w:proofErr w:type="spellEnd"/>
            <w:r w:rsidRPr="00D56EE7">
              <w:rPr>
                <w:rFonts w:ascii="Calibri" w:hAnsi="Calibri" w:cs="Calibri"/>
              </w:rPr>
              <w:t>" muszą zostać skonfigurowane/dostarczone w ilości/pojemności zgodnej z udokumentowanymi rekomendacjami producenta oferowanej macierzy.</w:t>
            </w:r>
          </w:p>
        </w:tc>
      </w:tr>
      <w:tr w:rsidR="008B2D39" w:rsidRPr="00D56EE7" w14:paraId="659F0F84" w14:textId="77777777" w:rsidTr="008B2D39">
        <w:trPr>
          <w:trHeight w:val="360"/>
        </w:trPr>
        <w:tc>
          <w:tcPr>
            <w:tcW w:w="2585" w:type="dxa"/>
            <w:vMerge/>
          </w:tcPr>
          <w:p w14:paraId="728E849D"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2CEE11E"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posiadać wbudowane sprzętowo na nośnikach dyskowych </w:t>
            </w:r>
            <w:proofErr w:type="spellStart"/>
            <w:r w:rsidRPr="00D56EE7">
              <w:rPr>
                <w:rFonts w:ascii="Calibri" w:hAnsi="Calibri" w:cs="Calibri"/>
              </w:rPr>
              <w:t>NVMe</w:t>
            </w:r>
            <w:proofErr w:type="spellEnd"/>
            <w:r w:rsidRPr="00D56EE7">
              <w:rPr>
                <w:rFonts w:ascii="Calibri" w:hAnsi="Calibri" w:cs="Calibri"/>
              </w:rPr>
              <w:t xml:space="preserve"> szyfrowanie AES-256.</w:t>
            </w:r>
          </w:p>
        </w:tc>
      </w:tr>
      <w:tr w:rsidR="008B2D39" w:rsidRPr="00D56EE7" w14:paraId="40EE455F" w14:textId="77777777" w:rsidTr="008B2D39">
        <w:trPr>
          <w:trHeight w:val="700"/>
        </w:trPr>
        <w:tc>
          <w:tcPr>
            <w:tcW w:w="2585" w:type="dxa"/>
            <w:vMerge/>
          </w:tcPr>
          <w:p w14:paraId="0596E92D"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04D4F76"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Kontrolery macierzowe muszą posiadać możliwość szyfrowania danych, uniemożliwiając odczyt danych z usuniętych z macierzy nośników dyskowych. Ta funkcjonalność nie jest to objęta tym postepowaniem.</w:t>
            </w:r>
          </w:p>
        </w:tc>
      </w:tr>
      <w:tr w:rsidR="008B2D39" w:rsidRPr="00D56EE7" w14:paraId="1D056712" w14:textId="77777777" w:rsidTr="008B2D39">
        <w:trPr>
          <w:trHeight w:val="700"/>
        </w:trPr>
        <w:tc>
          <w:tcPr>
            <w:tcW w:w="2585" w:type="dxa"/>
            <w:vMerge w:val="restart"/>
            <w:vAlign w:val="center"/>
          </w:tcPr>
          <w:p w14:paraId="798442D0" w14:textId="55217536"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Możliwość rozbudowy systemu</w:t>
            </w:r>
          </w:p>
        </w:tc>
        <w:tc>
          <w:tcPr>
            <w:tcW w:w="6345" w:type="dxa"/>
            <w:hideMark/>
          </w:tcPr>
          <w:p w14:paraId="151D384C"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mieć możliwość obsługi min. 200 dysków poprzez dodanie półek rozszerzeń. Macierz musi mieć możliwość rozbudowy poprzez dodanie pojedynczego dysku, dodanie kontrolerów oraz półek dyskowych.</w:t>
            </w:r>
          </w:p>
        </w:tc>
      </w:tr>
      <w:tr w:rsidR="008B2D39" w:rsidRPr="00D56EE7" w14:paraId="39FBD52D" w14:textId="77777777" w:rsidTr="008B2D39">
        <w:trPr>
          <w:trHeight w:val="700"/>
        </w:trPr>
        <w:tc>
          <w:tcPr>
            <w:tcW w:w="2585" w:type="dxa"/>
            <w:vMerge/>
          </w:tcPr>
          <w:p w14:paraId="50DF67C4"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C4E1155"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Niezależnie od zastosowanych nośników danych, macierz musi umożliwiać </w:t>
            </w:r>
            <w:proofErr w:type="spellStart"/>
            <w:r w:rsidRPr="00D56EE7">
              <w:rPr>
                <w:rFonts w:ascii="Calibri" w:hAnsi="Calibri" w:cs="Calibri"/>
              </w:rPr>
              <w:t>granularną</w:t>
            </w:r>
            <w:proofErr w:type="spellEnd"/>
            <w:r w:rsidRPr="00D56EE7">
              <w:rPr>
                <w:rFonts w:ascii="Calibri" w:hAnsi="Calibri" w:cs="Calibri"/>
              </w:rPr>
              <w:t xml:space="preserve"> rozbudowę grupy RAID w zakresie od co najmniej od 1 do 12 nośników dyskowych, proces rozbudowy nie może powodować niedostępności do danych.</w:t>
            </w:r>
          </w:p>
        </w:tc>
      </w:tr>
      <w:tr w:rsidR="008B2D39" w:rsidRPr="00D56EE7" w14:paraId="5E0224E4" w14:textId="77777777" w:rsidTr="008B2D39">
        <w:trPr>
          <w:trHeight w:val="700"/>
        </w:trPr>
        <w:tc>
          <w:tcPr>
            <w:tcW w:w="2585" w:type="dxa"/>
            <w:vMerge w:val="restart"/>
            <w:vAlign w:val="center"/>
          </w:tcPr>
          <w:p w14:paraId="07F74D05" w14:textId="7F9A6E08"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Kontrolery macierzy</w:t>
            </w:r>
          </w:p>
        </w:tc>
        <w:tc>
          <w:tcPr>
            <w:tcW w:w="6345" w:type="dxa"/>
            <w:hideMark/>
          </w:tcPr>
          <w:p w14:paraId="1A1CCD71" w14:textId="36B39D74"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być wyposażona w minimum 2 kontrolery dyskowe z możliwością rozbudowy do 4 kontrolerów. Każdy z kontrolerów musi udostępniać co najmniej 120GB pamięci Cache.</w:t>
            </w:r>
          </w:p>
        </w:tc>
      </w:tr>
      <w:tr w:rsidR="008B2D39" w:rsidRPr="00D56EE7" w14:paraId="52094209" w14:textId="77777777" w:rsidTr="008B2D39">
        <w:trPr>
          <w:trHeight w:val="1040"/>
        </w:trPr>
        <w:tc>
          <w:tcPr>
            <w:tcW w:w="2585" w:type="dxa"/>
            <w:vMerge/>
          </w:tcPr>
          <w:p w14:paraId="391C47DF"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72416694"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umożliwiać rozbudowę pamięci cache do 1TB w ramach klastra macierzy składającego się z identycznych kontrolerów i zarządzanego z jednego interfejsu GUI, CLI. Zamawiający nie dopuszcza zastosowania dysków SSD/ SSD </w:t>
            </w:r>
            <w:proofErr w:type="spellStart"/>
            <w:r w:rsidRPr="00D56EE7">
              <w:rPr>
                <w:rFonts w:ascii="Calibri" w:hAnsi="Calibri" w:cs="Calibri"/>
              </w:rPr>
              <w:t>NVMe</w:t>
            </w:r>
            <w:proofErr w:type="spellEnd"/>
            <w:r w:rsidRPr="00D56EE7">
              <w:rPr>
                <w:rFonts w:ascii="Calibri" w:hAnsi="Calibri" w:cs="Calibri"/>
              </w:rPr>
              <w:t xml:space="preserve"> lub kart pamięci/modułów FLASH jako rozszerzenia pamięci cache.</w:t>
            </w:r>
          </w:p>
        </w:tc>
      </w:tr>
      <w:tr w:rsidR="008B2D39" w:rsidRPr="00D56EE7" w14:paraId="24E3310F" w14:textId="77777777" w:rsidTr="008B2D39">
        <w:trPr>
          <w:trHeight w:val="360"/>
        </w:trPr>
        <w:tc>
          <w:tcPr>
            <w:tcW w:w="2585" w:type="dxa"/>
            <w:vMerge w:val="restart"/>
            <w:vAlign w:val="center"/>
          </w:tcPr>
          <w:p w14:paraId="08FDD805" w14:textId="627C2BCE"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Zaawansowane funkcje</w:t>
            </w:r>
          </w:p>
        </w:tc>
        <w:tc>
          <w:tcPr>
            <w:tcW w:w="6345" w:type="dxa"/>
            <w:hideMark/>
          </w:tcPr>
          <w:p w14:paraId="3FC287DE"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Funkcjonalność partycjonowania pamięci cache.</w:t>
            </w:r>
          </w:p>
        </w:tc>
      </w:tr>
      <w:tr w:rsidR="008B2D39" w:rsidRPr="00D56EE7" w14:paraId="670F7104" w14:textId="77777777" w:rsidTr="008B2D39">
        <w:trPr>
          <w:trHeight w:val="360"/>
        </w:trPr>
        <w:tc>
          <w:tcPr>
            <w:tcW w:w="2585" w:type="dxa"/>
            <w:vMerge/>
          </w:tcPr>
          <w:p w14:paraId="0C6C1E16"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62295785"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Funkcjonalność separacji przestrzeni dyskowych pomiędzy różnymi podłączonymi hostami.</w:t>
            </w:r>
          </w:p>
        </w:tc>
      </w:tr>
      <w:tr w:rsidR="008B2D39" w:rsidRPr="00D56EE7" w14:paraId="7804FD9D" w14:textId="77777777" w:rsidTr="008B2D39">
        <w:trPr>
          <w:trHeight w:val="360"/>
        </w:trPr>
        <w:tc>
          <w:tcPr>
            <w:tcW w:w="2585" w:type="dxa"/>
            <w:vMerge/>
          </w:tcPr>
          <w:p w14:paraId="473642B8"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B0F60E4"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Funkcjonalność dynamicznego zwiększania rozmiaru wolumenów.</w:t>
            </w:r>
          </w:p>
        </w:tc>
      </w:tr>
      <w:tr w:rsidR="008B2D39" w:rsidRPr="00D56EE7" w14:paraId="14B53AF1" w14:textId="77777777" w:rsidTr="008B2D39">
        <w:trPr>
          <w:trHeight w:val="700"/>
        </w:trPr>
        <w:tc>
          <w:tcPr>
            <w:tcW w:w="2585" w:type="dxa"/>
            <w:vMerge/>
          </w:tcPr>
          <w:p w14:paraId="2FD03222"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48237E68"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Funkcjonalność zarządzania maksymalną ilością operacji wejścia / wyjścia wykonywanych na danym wolumenie - zarządzanie musi być możliwe zarówno poprzez określenie ilości operacji I/O na sekundę jak również przepustowości określonej w MB/s.</w:t>
            </w:r>
          </w:p>
        </w:tc>
      </w:tr>
      <w:tr w:rsidR="008B2D39" w:rsidRPr="00D56EE7" w14:paraId="32D3C9B5" w14:textId="77777777" w:rsidTr="008B2D39">
        <w:trPr>
          <w:trHeight w:val="1040"/>
        </w:trPr>
        <w:tc>
          <w:tcPr>
            <w:tcW w:w="2585" w:type="dxa"/>
            <w:vMerge/>
          </w:tcPr>
          <w:p w14:paraId="285C302C"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5FD2BE1A" w14:textId="23AC2C2E"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mieć możliwość kompresji i </w:t>
            </w:r>
            <w:proofErr w:type="spellStart"/>
            <w:r w:rsidRPr="00D56EE7">
              <w:rPr>
                <w:rFonts w:ascii="Calibri" w:hAnsi="Calibri" w:cs="Calibri"/>
              </w:rPr>
              <w:t>deduplikacji</w:t>
            </w:r>
            <w:proofErr w:type="spellEnd"/>
            <w:r w:rsidRPr="00D56EE7">
              <w:rPr>
                <w:rFonts w:ascii="Calibri" w:hAnsi="Calibri" w:cs="Calibri"/>
              </w:rPr>
              <w:t xml:space="preserve"> dla wszystkich rodzajów dysków. Licencja na tą funkcjonalność musi być zawarta w cenie i musi obejmować zaoferowaną w ramach macierzy przestrzeń dyskową Wsparcie dla kompresji danych w trybie </w:t>
            </w:r>
            <w:proofErr w:type="spellStart"/>
            <w:r w:rsidRPr="00D56EE7">
              <w:rPr>
                <w:rFonts w:ascii="Calibri" w:hAnsi="Calibri" w:cs="Calibri"/>
              </w:rPr>
              <w:t>inline</w:t>
            </w:r>
            <w:proofErr w:type="spellEnd"/>
            <w:r w:rsidRPr="00D56EE7">
              <w:rPr>
                <w:rFonts w:ascii="Calibri" w:hAnsi="Calibri" w:cs="Calibri"/>
              </w:rPr>
              <w:t xml:space="preserve"> („na bieżąco” bez potrzeby zapisywania danych na nośnikach danych w formie nie skompresowanej) dla dostępu blokowego.</w:t>
            </w:r>
          </w:p>
        </w:tc>
      </w:tr>
      <w:tr w:rsidR="008B2D39" w:rsidRPr="00D56EE7" w14:paraId="004A7813" w14:textId="77777777" w:rsidTr="008B2D39">
        <w:trPr>
          <w:trHeight w:val="700"/>
        </w:trPr>
        <w:tc>
          <w:tcPr>
            <w:tcW w:w="2585" w:type="dxa"/>
          </w:tcPr>
          <w:p w14:paraId="616FE8DE" w14:textId="50A96443"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Optymalizacja przestrzeni danych</w:t>
            </w:r>
          </w:p>
        </w:tc>
        <w:tc>
          <w:tcPr>
            <w:tcW w:w="6345" w:type="dxa"/>
            <w:hideMark/>
          </w:tcPr>
          <w:p w14:paraId="103299FF"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wspierać kompresję i </w:t>
            </w:r>
            <w:proofErr w:type="spellStart"/>
            <w:r w:rsidRPr="00D56EE7">
              <w:rPr>
                <w:rFonts w:ascii="Calibri" w:hAnsi="Calibri" w:cs="Calibri"/>
              </w:rPr>
              <w:t>deduplikację</w:t>
            </w:r>
            <w:proofErr w:type="spellEnd"/>
            <w:r w:rsidRPr="00D56EE7">
              <w:rPr>
                <w:rFonts w:ascii="Calibri" w:hAnsi="Calibri" w:cs="Calibri"/>
              </w:rPr>
              <w:t xml:space="preserve"> w trybie "</w:t>
            </w:r>
            <w:proofErr w:type="spellStart"/>
            <w:r w:rsidRPr="00D56EE7">
              <w:rPr>
                <w:rFonts w:ascii="Calibri" w:hAnsi="Calibri" w:cs="Calibri"/>
              </w:rPr>
              <w:t>inline</w:t>
            </w:r>
            <w:proofErr w:type="spellEnd"/>
            <w:r w:rsidRPr="00D56EE7">
              <w:rPr>
                <w:rFonts w:ascii="Calibri" w:hAnsi="Calibri" w:cs="Calibri"/>
              </w:rPr>
              <w:t>".</w:t>
            </w:r>
          </w:p>
        </w:tc>
      </w:tr>
      <w:tr w:rsidR="008B2D39" w:rsidRPr="00D56EE7" w14:paraId="138392DC" w14:textId="77777777" w:rsidTr="008B2D39">
        <w:trPr>
          <w:trHeight w:val="1720"/>
        </w:trPr>
        <w:tc>
          <w:tcPr>
            <w:tcW w:w="2585" w:type="dxa"/>
            <w:vAlign w:val="center"/>
          </w:tcPr>
          <w:p w14:paraId="0F7BA168" w14:textId="0D7843CC"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Niezawodność działania</w:t>
            </w:r>
          </w:p>
        </w:tc>
        <w:tc>
          <w:tcPr>
            <w:tcW w:w="6345" w:type="dxa"/>
            <w:hideMark/>
          </w:tcPr>
          <w:p w14:paraId="75D1FA7D"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Zaoferowane rozwiązanie musi posiadać możliwość implementacji klastra wysokiej dostępności. W ramach architektury klastra wysokiej dostępności musi być wspierane bezprzerwowe migrowanie maszyn wirtualnych pomiędzy ośrodkami. W przypadku awarii jednej z macierzy nastąpi bezprzerwowe przełączenie do lokalizacji zapasowej. Powyższa funkcjonalność musi być realizowana niezależnie od systemu operacyjnego na poziomie przełączania ścieżek do urządzenia logicznego. Licencja na tą funkcjonalność musi być zawarta w cenie i musi obejmować zaoferowaną w ramach macierzy przestrzeń dyskową.</w:t>
            </w:r>
          </w:p>
        </w:tc>
      </w:tr>
      <w:tr w:rsidR="008B2D39" w:rsidRPr="00D56EE7" w14:paraId="0A1C4AE9" w14:textId="77777777" w:rsidTr="008B2D39">
        <w:trPr>
          <w:trHeight w:val="1040"/>
        </w:trPr>
        <w:tc>
          <w:tcPr>
            <w:tcW w:w="2585" w:type="dxa"/>
            <w:vAlign w:val="center"/>
          </w:tcPr>
          <w:p w14:paraId="34949E7A" w14:textId="59CD9A56"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Optymalizacja zasobów</w:t>
            </w:r>
          </w:p>
        </w:tc>
        <w:tc>
          <w:tcPr>
            <w:tcW w:w="6345" w:type="dxa"/>
            <w:hideMark/>
          </w:tcPr>
          <w:p w14:paraId="67ECFFC0" w14:textId="1F27ADAA"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optymalizować wykorzystanie dysków SSD/ modułów Flash/ HDD, tak aby w ramach tego samego rodzaju dysków (pojemności/prędkości) wszystkie grupy dysków były utylizowane w równym stopniu. Licencja na tą funkcjonalność musi być zawarta w cenie i musi obejmować całą oferowaną pojemność macierzy.</w:t>
            </w:r>
          </w:p>
        </w:tc>
      </w:tr>
      <w:tr w:rsidR="008B2D39" w:rsidRPr="00D56EE7" w14:paraId="664ECEEF" w14:textId="77777777" w:rsidTr="008B2D39">
        <w:trPr>
          <w:trHeight w:val="360"/>
        </w:trPr>
        <w:tc>
          <w:tcPr>
            <w:tcW w:w="2585" w:type="dxa"/>
            <w:vMerge w:val="restart"/>
            <w:vAlign w:val="center"/>
          </w:tcPr>
          <w:p w14:paraId="75FE32FF" w14:textId="3FA6BC0B"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Wirtualne dyski logiczne</w:t>
            </w:r>
          </w:p>
        </w:tc>
        <w:tc>
          <w:tcPr>
            <w:tcW w:w="6345" w:type="dxa"/>
            <w:hideMark/>
          </w:tcPr>
          <w:p w14:paraId="014C4710"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mieć możliwość rozłożenia wolumenu logicznego pomiędzy co najmniej dwoma różnymi typami macierzy dyskowych</w:t>
            </w:r>
          </w:p>
        </w:tc>
      </w:tr>
      <w:tr w:rsidR="008B2D39" w:rsidRPr="00D56EE7" w14:paraId="09DEDA18" w14:textId="77777777" w:rsidTr="008B2D39">
        <w:trPr>
          <w:trHeight w:val="700"/>
        </w:trPr>
        <w:tc>
          <w:tcPr>
            <w:tcW w:w="2585" w:type="dxa"/>
            <w:vMerge/>
          </w:tcPr>
          <w:p w14:paraId="34116C71"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6ED2038B"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umożliwiać stworzenie mirrorowanych LUN pomiędzy różnymi macierzami, dla których awaria jednej kopii lustra musi być niezauważalna dla systemu hosta.</w:t>
            </w:r>
          </w:p>
        </w:tc>
      </w:tr>
      <w:tr w:rsidR="008B2D39" w:rsidRPr="00D56EE7" w14:paraId="62620D1E" w14:textId="77777777" w:rsidTr="008B2D39">
        <w:trPr>
          <w:trHeight w:val="700"/>
        </w:trPr>
        <w:tc>
          <w:tcPr>
            <w:tcW w:w="2585" w:type="dxa"/>
            <w:vAlign w:val="center"/>
          </w:tcPr>
          <w:p w14:paraId="2F2F3DA3" w14:textId="7A88D3ED" w:rsidR="008B2D39" w:rsidRPr="00D56EE7" w:rsidRDefault="008B2D39" w:rsidP="00D56EE7">
            <w:pPr>
              <w:pStyle w:val="Bezodstpw"/>
              <w:tabs>
                <w:tab w:val="left" w:pos="884"/>
              </w:tabs>
              <w:spacing w:before="120" w:after="120" w:line="252" w:lineRule="auto"/>
              <w:ind w:left="33"/>
              <w:jc w:val="both"/>
              <w:rPr>
                <w:rFonts w:ascii="Calibri" w:hAnsi="Calibri" w:cs="Calibri"/>
              </w:rPr>
            </w:pPr>
            <w:proofErr w:type="spellStart"/>
            <w:r w:rsidRPr="00D56EE7">
              <w:rPr>
                <w:rFonts w:ascii="Calibri" w:hAnsi="Calibri" w:cs="Calibri"/>
              </w:rPr>
              <w:t>Thin</w:t>
            </w:r>
            <w:proofErr w:type="spellEnd"/>
            <w:r w:rsidRPr="00D56EE7">
              <w:rPr>
                <w:rFonts w:ascii="Calibri" w:hAnsi="Calibri" w:cs="Calibri"/>
              </w:rPr>
              <w:t xml:space="preserve"> </w:t>
            </w:r>
            <w:proofErr w:type="spellStart"/>
            <w:r w:rsidRPr="00D56EE7">
              <w:rPr>
                <w:rFonts w:ascii="Calibri" w:hAnsi="Calibri" w:cs="Calibri"/>
              </w:rPr>
              <w:t>provisioning</w:t>
            </w:r>
            <w:proofErr w:type="spellEnd"/>
          </w:p>
        </w:tc>
        <w:tc>
          <w:tcPr>
            <w:tcW w:w="6345" w:type="dxa"/>
            <w:hideMark/>
          </w:tcPr>
          <w:p w14:paraId="51270E72"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obsługiwać funkcjonalność </w:t>
            </w:r>
            <w:proofErr w:type="spellStart"/>
            <w:r w:rsidRPr="00D56EE7">
              <w:rPr>
                <w:rFonts w:ascii="Calibri" w:hAnsi="Calibri" w:cs="Calibri"/>
              </w:rPr>
              <w:t>thin</w:t>
            </w:r>
            <w:proofErr w:type="spellEnd"/>
            <w:r w:rsidRPr="00D56EE7">
              <w:rPr>
                <w:rFonts w:ascii="Calibri" w:hAnsi="Calibri" w:cs="Calibri"/>
              </w:rPr>
              <w:t xml:space="preserve"> </w:t>
            </w:r>
            <w:proofErr w:type="spellStart"/>
            <w:r w:rsidRPr="00D56EE7">
              <w:rPr>
                <w:rFonts w:ascii="Calibri" w:hAnsi="Calibri" w:cs="Calibri"/>
              </w:rPr>
              <w:t>provisioning</w:t>
            </w:r>
            <w:proofErr w:type="spellEnd"/>
            <w:r w:rsidRPr="00D56EE7">
              <w:rPr>
                <w:rFonts w:ascii="Calibri" w:hAnsi="Calibri" w:cs="Calibri"/>
              </w:rPr>
              <w:t xml:space="preserve"> dla wszystkich wolumenów. Należy dostarczyć licencję umożliwiającą korzystanie z funkcji </w:t>
            </w:r>
            <w:proofErr w:type="spellStart"/>
            <w:r w:rsidRPr="00D56EE7">
              <w:rPr>
                <w:rFonts w:ascii="Calibri" w:hAnsi="Calibri" w:cs="Calibri"/>
              </w:rPr>
              <w:t>thin</w:t>
            </w:r>
            <w:proofErr w:type="spellEnd"/>
            <w:r w:rsidRPr="00D56EE7">
              <w:rPr>
                <w:rFonts w:ascii="Calibri" w:hAnsi="Calibri" w:cs="Calibri"/>
              </w:rPr>
              <w:t xml:space="preserve"> </w:t>
            </w:r>
            <w:proofErr w:type="spellStart"/>
            <w:r w:rsidRPr="00D56EE7">
              <w:rPr>
                <w:rFonts w:ascii="Calibri" w:hAnsi="Calibri" w:cs="Calibri"/>
              </w:rPr>
              <w:t>provisioning</w:t>
            </w:r>
            <w:proofErr w:type="spellEnd"/>
            <w:r w:rsidRPr="00D56EE7">
              <w:rPr>
                <w:rFonts w:ascii="Calibri" w:hAnsi="Calibri" w:cs="Calibri"/>
              </w:rPr>
              <w:t xml:space="preserve"> na całą oferowaną pojemność macierzy.</w:t>
            </w:r>
          </w:p>
        </w:tc>
      </w:tr>
      <w:tr w:rsidR="008B2D39" w:rsidRPr="00D56EE7" w14:paraId="7B101581" w14:textId="77777777" w:rsidTr="008B2D39">
        <w:trPr>
          <w:trHeight w:val="700"/>
        </w:trPr>
        <w:tc>
          <w:tcPr>
            <w:tcW w:w="2585" w:type="dxa"/>
            <w:vMerge w:val="restart"/>
            <w:vAlign w:val="center"/>
          </w:tcPr>
          <w:p w14:paraId="6C441D49" w14:textId="6E371472" w:rsidR="008B2D39" w:rsidRPr="00D56EE7" w:rsidRDefault="008B2D39" w:rsidP="00D56EE7">
            <w:pPr>
              <w:pStyle w:val="Bezodstpw"/>
              <w:tabs>
                <w:tab w:val="left" w:pos="884"/>
              </w:tabs>
              <w:spacing w:before="120" w:after="120" w:line="252" w:lineRule="auto"/>
              <w:ind w:left="33"/>
              <w:jc w:val="both"/>
              <w:rPr>
                <w:rFonts w:ascii="Calibri" w:hAnsi="Calibri" w:cs="Calibri"/>
              </w:rPr>
            </w:pPr>
            <w:proofErr w:type="spellStart"/>
            <w:r w:rsidRPr="00D56EE7">
              <w:rPr>
                <w:rFonts w:ascii="Calibri" w:hAnsi="Calibri" w:cs="Calibri"/>
              </w:rPr>
              <w:t>Snapshoty</w:t>
            </w:r>
            <w:proofErr w:type="spellEnd"/>
            <w:r w:rsidRPr="00D56EE7">
              <w:rPr>
                <w:rFonts w:ascii="Calibri" w:hAnsi="Calibri" w:cs="Calibri"/>
              </w:rPr>
              <w:t xml:space="preserve"> danych</w:t>
            </w:r>
          </w:p>
        </w:tc>
        <w:tc>
          <w:tcPr>
            <w:tcW w:w="6345" w:type="dxa"/>
            <w:hideMark/>
          </w:tcPr>
          <w:p w14:paraId="1112032A"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Kopie danych typu </w:t>
            </w:r>
            <w:proofErr w:type="spellStart"/>
            <w:r w:rsidRPr="00D56EE7">
              <w:rPr>
                <w:rFonts w:ascii="Calibri" w:hAnsi="Calibri" w:cs="Calibri"/>
              </w:rPr>
              <w:t>snapshot</w:t>
            </w:r>
            <w:proofErr w:type="spellEnd"/>
            <w:r w:rsidRPr="00D56EE7">
              <w:rPr>
                <w:rFonts w:ascii="Calibri" w:hAnsi="Calibri" w:cs="Calibri"/>
              </w:rPr>
              <w:t xml:space="preserve"> (PIT) muszą być tworzone w trybach </w:t>
            </w:r>
            <w:proofErr w:type="spellStart"/>
            <w:r w:rsidRPr="00D56EE7">
              <w:rPr>
                <w:rFonts w:ascii="Calibri" w:hAnsi="Calibri" w:cs="Calibri"/>
              </w:rPr>
              <w:t>incremental</w:t>
            </w:r>
            <w:proofErr w:type="spellEnd"/>
            <w:r w:rsidRPr="00D56EE7">
              <w:rPr>
                <w:rFonts w:ascii="Calibri" w:hAnsi="Calibri" w:cs="Calibri"/>
              </w:rPr>
              <w:t xml:space="preserve">, </w:t>
            </w:r>
            <w:proofErr w:type="spellStart"/>
            <w:r w:rsidRPr="00D56EE7">
              <w:rPr>
                <w:rFonts w:ascii="Calibri" w:hAnsi="Calibri" w:cs="Calibri"/>
              </w:rPr>
              <w:t>multitarget</w:t>
            </w:r>
            <w:proofErr w:type="spellEnd"/>
            <w:r w:rsidRPr="00D56EE7">
              <w:rPr>
                <w:rFonts w:ascii="Calibri" w:hAnsi="Calibri" w:cs="Calibri"/>
              </w:rPr>
              <w:t xml:space="preserve">, oraz kopii pełnej oraz kopii wskaźników. </w:t>
            </w:r>
            <w:r w:rsidRPr="00D56EE7">
              <w:rPr>
                <w:rFonts w:ascii="Calibri" w:hAnsi="Calibri" w:cs="Calibri"/>
              </w:rPr>
              <w:lastRenderedPageBreak/>
              <w:t>Licencja na tą funkcjonalność musi być zawarta w cenie i musi obejmować całą oferowaną pojemność macierzy.</w:t>
            </w:r>
          </w:p>
        </w:tc>
      </w:tr>
      <w:tr w:rsidR="008B2D39" w:rsidRPr="00D56EE7" w14:paraId="211894F8" w14:textId="77777777" w:rsidTr="008B2D39">
        <w:trPr>
          <w:trHeight w:val="1040"/>
        </w:trPr>
        <w:tc>
          <w:tcPr>
            <w:tcW w:w="2585" w:type="dxa"/>
            <w:vMerge/>
          </w:tcPr>
          <w:p w14:paraId="6C78B5BC"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p>
        </w:tc>
        <w:tc>
          <w:tcPr>
            <w:tcW w:w="6345" w:type="dxa"/>
            <w:hideMark/>
          </w:tcPr>
          <w:p w14:paraId="7E8A7788"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posiadać możliwość tworzenia kopii migawkowych w trybie WORM (Write </w:t>
            </w:r>
            <w:proofErr w:type="spellStart"/>
            <w:r w:rsidRPr="00D56EE7">
              <w:rPr>
                <w:rFonts w:ascii="Calibri" w:hAnsi="Calibri" w:cs="Calibri"/>
              </w:rPr>
              <w:t>Once</w:t>
            </w:r>
            <w:proofErr w:type="spellEnd"/>
            <w:r w:rsidRPr="00D56EE7">
              <w:rPr>
                <w:rFonts w:ascii="Calibri" w:hAnsi="Calibri" w:cs="Calibri"/>
              </w:rPr>
              <w:t xml:space="preserve"> Read Many). Kopie powinny być tworzone za pomocą harmonogramu i mieć możliwość ustawienia retencji kopii, po upłynięciu której kopia automatycznie zostanie usunięta z macierzy.</w:t>
            </w:r>
          </w:p>
        </w:tc>
      </w:tr>
      <w:tr w:rsidR="008B2D39" w:rsidRPr="00D56EE7" w14:paraId="6D256EB2" w14:textId="77777777" w:rsidTr="008B2D39">
        <w:trPr>
          <w:trHeight w:val="871"/>
        </w:trPr>
        <w:tc>
          <w:tcPr>
            <w:tcW w:w="2585" w:type="dxa"/>
            <w:vAlign w:val="center"/>
          </w:tcPr>
          <w:p w14:paraId="641631F2" w14:textId="5218421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Replikacja danych</w:t>
            </w:r>
          </w:p>
        </w:tc>
        <w:tc>
          <w:tcPr>
            <w:tcW w:w="6345" w:type="dxa"/>
            <w:hideMark/>
          </w:tcPr>
          <w:p w14:paraId="38749FDB"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mieć możliwość wykonywania replikacji synchronicznej i asynchronicznej wolumenów logicznych pomiędzy różnymi typami macierzy dyskowych. Zasoby źródłowe kopii zdalnej oraz docelowe kopii zdalnej mogą być zabezpieczone różnymi poziomami RAID i egzystować na różnych technologicznie dyskach stałych (SAS, SSD, SATA). Licencja na tą funkcjonalność musi być zawarta w cenie i musi obejmować zaoferowaną w ramach macierzy przestrzeń dyskową.</w:t>
            </w:r>
          </w:p>
        </w:tc>
      </w:tr>
      <w:tr w:rsidR="008B2D39" w:rsidRPr="00D56EE7" w14:paraId="7591D772" w14:textId="77777777" w:rsidTr="008B2D39">
        <w:trPr>
          <w:trHeight w:val="700"/>
        </w:trPr>
        <w:tc>
          <w:tcPr>
            <w:tcW w:w="2585" w:type="dxa"/>
            <w:vAlign w:val="center"/>
          </w:tcPr>
          <w:p w14:paraId="4DC335F5" w14:textId="07AC3CC2"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Ogólne wymagania</w:t>
            </w:r>
          </w:p>
        </w:tc>
        <w:tc>
          <w:tcPr>
            <w:tcW w:w="6345" w:type="dxa"/>
            <w:hideMark/>
          </w:tcPr>
          <w:p w14:paraId="096B5468" w14:textId="77777777"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Macierz musi być nowa, nigdy wcześniej nie używana i pochodzić z autoryzowanego kanału dystrybucji producenta a także być objęta serwisem producenta na terenie RP.</w:t>
            </w:r>
          </w:p>
        </w:tc>
      </w:tr>
      <w:tr w:rsidR="008B2D39" w:rsidRPr="00D56EE7" w14:paraId="44A7B9A2" w14:textId="77777777" w:rsidTr="008B2D39">
        <w:trPr>
          <w:trHeight w:val="700"/>
        </w:trPr>
        <w:tc>
          <w:tcPr>
            <w:tcW w:w="2585" w:type="dxa"/>
            <w:vAlign w:val="center"/>
          </w:tcPr>
          <w:p w14:paraId="0DF168C9" w14:textId="75A38E21" w:rsidR="008B2D39" w:rsidRPr="00D56EE7" w:rsidRDefault="008B2D39" w:rsidP="00B122E1">
            <w:pPr>
              <w:pStyle w:val="Bezodstpw"/>
              <w:tabs>
                <w:tab w:val="left" w:pos="884"/>
              </w:tabs>
              <w:spacing w:before="120" w:after="120" w:line="252" w:lineRule="auto"/>
              <w:ind w:left="33"/>
              <w:rPr>
                <w:rFonts w:ascii="Calibri" w:hAnsi="Calibri" w:cs="Calibri"/>
              </w:rPr>
            </w:pPr>
            <w:r w:rsidRPr="00D56EE7">
              <w:rPr>
                <w:rFonts w:ascii="Calibri" w:hAnsi="Calibri" w:cs="Calibri"/>
              </w:rPr>
              <w:t>Kompatybilność z systemami</w:t>
            </w:r>
          </w:p>
        </w:tc>
        <w:tc>
          <w:tcPr>
            <w:tcW w:w="6345" w:type="dxa"/>
            <w:hideMark/>
          </w:tcPr>
          <w:p w14:paraId="1052698B" w14:textId="0ED421B8"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Wsparcie systemów operacyjnych Macierz musi być wspierana przez systemy operacyjne i </w:t>
            </w:r>
            <w:proofErr w:type="spellStart"/>
            <w:r w:rsidRPr="00D56EE7">
              <w:rPr>
                <w:rFonts w:ascii="Calibri" w:hAnsi="Calibri" w:cs="Calibri"/>
              </w:rPr>
              <w:t>wirtualizatory</w:t>
            </w:r>
            <w:proofErr w:type="spellEnd"/>
            <w:r w:rsidRPr="00D56EE7">
              <w:rPr>
                <w:rFonts w:ascii="Calibri" w:hAnsi="Calibri" w:cs="Calibri"/>
              </w:rPr>
              <w:t>: MS Windows Server 2019, 2022</w:t>
            </w:r>
            <w:r w:rsidR="00392735" w:rsidRPr="00D56EE7">
              <w:rPr>
                <w:rFonts w:ascii="Calibri" w:hAnsi="Calibri" w:cs="Calibri"/>
              </w:rPr>
              <w:t>, 2025</w:t>
            </w:r>
            <w:r w:rsidRPr="00D56EE7">
              <w:rPr>
                <w:rFonts w:ascii="Calibri" w:hAnsi="Calibri" w:cs="Calibri"/>
              </w:rPr>
              <w:t xml:space="preserve">, Vmware </w:t>
            </w:r>
            <w:proofErr w:type="spellStart"/>
            <w:r w:rsidRPr="00D56EE7">
              <w:rPr>
                <w:rFonts w:ascii="Calibri" w:hAnsi="Calibri" w:cs="Calibri"/>
              </w:rPr>
              <w:t>vSphere</w:t>
            </w:r>
            <w:proofErr w:type="spellEnd"/>
            <w:r w:rsidRPr="00D56EE7">
              <w:rPr>
                <w:rFonts w:ascii="Calibri" w:hAnsi="Calibri" w:cs="Calibri"/>
              </w:rPr>
              <w:t xml:space="preserve"> 7 i nowsze, </w:t>
            </w:r>
            <w:proofErr w:type="spellStart"/>
            <w:r w:rsidRPr="00D56EE7">
              <w:rPr>
                <w:rFonts w:ascii="Calibri" w:hAnsi="Calibri" w:cs="Calibri"/>
              </w:rPr>
              <w:t>RedHat</w:t>
            </w:r>
            <w:proofErr w:type="spellEnd"/>
            <w:r w:rsidRPr="00D56EE7">
              <w:rPr>
                <w:rFonts w:ascii="Calibri" w:hAnsi="Calibri" w:cs="Calibri"/>
              </w:rPr>
              <w:t xml:space="preserve"> Enterprise Server 7.6 i nowsze</w:t>
            </w:r>
          </w:p>
        </w:tc>
      </w:tr>
      <w:tr w:rsidR="008B2D39" w:rsidRPr="00D56EE7" w14:paraId="779EE257" w14:textId="77777777" w:rsidTr="008B2D39">
        <w:trPr>
          <w:trHeight w:val="2400"/>
        </w:trPr>
        <w:tc>
          <w:tcPr>
            <w:tcW w:w="2585" w:type="dxa"/>
            <w:vAlign w:val="center"/>
          </w:tcPr>
          <w:p w14:paraId="1732E293" w14:textId="1E9075E9"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Zgodność z rozwiązaniami do backupu</w:t>
            </w:r>
          </w:p>
        </w:tc>
        <w:tc>
          <w:tcPr>
            <w:tcW w:w="6345" w:type="dxa"/>
            <w:hideMark/>
          </w:tcPr>
          <w:p w14:paraId="4EDA64A3" w14:textId="77777777" w:rsidR="00CF4828"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Macierz musi zapewniać integrację z oprogramowaniem </w:t>
            </w:r>
            <w:proofErr w:type="spellStart"/>
            <w:r w:rsidRPr="00D56EE7">
              <w:rPr>
                <w:rFonts w:ascii="Calibri" w:hAnsi="Calibri" w:cs="Calibri"/>
              </w:rPr>
              <w:t>Veeam</w:t>
            </w:r>
            <w:proofErr w:type="spellEnd"/>
            <w:r w:rsidRPr="00D56EE7">
              <w:rPr>
                <w:rFonts w:ascii="Calibri" w:hAnsi="Calibri" w:cs="Calibri"/>
              </w:rPr>
              <w:t xml:space="preserve"> Backup &amp; Replication na poziomie </w:t>
            </w:r>
            <w:proofErr w:type="spellStart"/>
            <w:r w:rsidRPr="00D56EE7">
              <w:rPr>
                <w:rFonts w:ascii="Calibri" w:hAnsi="Calibri" w:cs="Calibri"/>
              </w:rPr>
              <w:t>umozliwiającym</w:t>
            </w:r>
            <w:proofErr w:type="spellEnd"/>
            <w:r w:rsidRPr="00D56EE7">
              <w:rPr>
                <w:rFonts w:ascii="Calibri" w:hAnsi="Calibri" w:cs="Calibri"/>
              </w:rPr>
              <w:t xml:space="preserve"> na pełna współprace w zakresie:</w:t>
            </w:r>
            <w:r w:rsidRPr="00D56EE7">
              <w:rPr>
                <w:rFonts w:ascii="Calibri" w:hAnsi="Calibri" w:cs="Calibri"/>
              </w:rPr>
              <w:br/>
              <w:t>- backupu z migawek pamięci masowych</w:t>
            </w:r>
          </w:p>
          <w:p w14:paraId="4075C095" w14:textId="77777777" w:rsidR="00CF4828" w:rsidRPr="00CF4828" w:rsidRDefault="008B2D39" w:rsidP="00D56EE7">
            <w:pPr>
              <w:pStyle w:val="Bezodstpw"/>
              <w:tabs>
                <w:tab w:val="left" w:pos="884"/>
              </w:tabs>
              <w:spacing w:before="120" w:after="120" w:line="252" w:lineRule="auto"/>
              <w:ind w:left="33"/>
              <w:jc w:val="both"/>
              <w:rPr>
                <w:rFonts w:ascii="Calibri" w:hAnsi="Calibri" w:cs="Calibri"/>
                <w:lang w:val="en-US"/>
              </w:rPr>
            </w:pPr>
            <w:r w:rsidRPr="00CF4828">
              <w:rPr>
                <w:rFonts w:ascii="Calibri" w:hAnsi="Calibri" w:cs="Calibri"/>
                <w:lang w:val="en-US"/>
              </w:rPr>
              <w:t>- Veeam Explorer for Storage Snapshots</w:t>
            </w:r>
          </w:p>
          <w:p w14:paraId="3211F936" w14:textId="77777777" w:rsidR="00CF4828" w:rsidRPr="00CF4828" w:rsidRDefault="008B2D39" w:rsidP="00D56EE7">
            <w:pPr>
              <w:pStyle w:val="Bezodstpw"/>
              <w:tabs>
                <w:tab w:val="left" w:pos="884"/>
              </w:tabs>
              <w:spacing w:before="120" w:after="120" w:line="252" w:lineRule="auto"/>
              <w:ind w:left="33"/>
              <w:jc w:val="both"/>
              <w:rPr>
                <w:rFonts w:ascii="Calibri" w:hAnsi="Calibri" w:cs="Calibri"/>
                <w:lang w:val="en-US"/>
              </w:rPr>
            </w:pPr>
            <w:r w:rsidRPr="00CF4828">
              <w:rPr>
                <w:rFonts w:ascii="Calibri" w:hAnsi="Calibri" w:cs="Calibri"/>
                <w:lang w:val="en-US"/>
              </w:rPr>
              <w:t>- On-Demand Sandbox for Storage Snapshots</w:t>
            </w:r>
          </w:p>
          <w:p w14:paraId="173216BC" w14:textId="58E2AFBF"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 xml:space="preserve">Współpraca z oprogramowaniem </w:t>
            </w:r>
            <w:proofErr w:type="spellStart"/>
            <w:r w:rsidRPr="00D56EE7">
              <w:rPr>
                <w:rFonts w:ascii="Calibri" w:hAnsi="Calibri" w:cs="Calibri"/>
              </w:rPr>
              <w:t>Veeam</w:t>
            </w:r>
            <w:proofErr w:type="spellEnd"/>
            <w:r w:rsidRPr="00D56EE7">
              <w:rPr>
                <w:rFonts w:ascii="Calibri" w:hAnsi="Calibri" w:cs="Calibri"/>
              </w:rPr>
              <w:t xml:space="preserve"> Backup &amp; Replication ma się odbywać bez konieczności instalacji dodatkowych modułów (</w:t>
            </w:r>
            <w:proofErr w:type="spellStart"/>
            <w:r w:rsidRPr="00D56EE7">
              <w:rPr>
                <w:rFonts w:ascii="Calibri" w:hAnsi="Calibri" w:cs="Calibri"/>
              </w:rPr>
              <w:t>pluginów</w:t>
            </w:r>
            <w:proofErr w:type="spellEnd"/>
            <w:r w:rsidRPr="00D56EE7">
              <w:rPr>
                <w:rFonts w:ascii="Calibri" w:hAnsi="Calibri" w:cs="Calibri"/>
              </w:rPr>
              <w:t>).</w:t>
            </w:r>
          </w:p>
        </w:tc>
      </w:tr>
      <w:tr w:rsidR="008B2D39" w:rsidRPr="00D56EE7" w14:paraId="629BC2BE" w14:textId="77777777" w:rsidTr="008B2D39">
        <w:trPr>
          <w:trHeight w:val="700"/>
        </w:trPr>
        <w:tc>
          <w:tcPr>
            <w:tcW w:w="2585" w:type="dxa"/>
            <w:vAlign w:val="center"/>
          </w:tcPr>
          <w:p w14:paraId="039A5FE6" w14:textId="2708311B" w:rsidR="008B2D39" w:rsidRPr="00D56EE7" w:rsidRDefault="008B2D39" w:rsidP="00D56EE7">
            <w:pPr>
              <w:pStyle w:val="Bezodstpw"/>
              <w:tabs>
                <w:tab w:val="left" w:pos="884"/>
              </w:tabs>
              <w:spacing w:before="120" w:after="120" w:line="252" w:lineRule="auto"/>
              <w:ind w:left="33"/>
              <w:jc w:val="both"/>
              <w:rPr>
                <w:rFonts w:ascii="Calibri" w:hAnsi="Calibri" w:cs="Calibri"/>
              </w:rPr>
            </w:pPr>
            <w:r w:rsidRPr="00D56EE7">
              <w:rPr>
                <w:rFonts w:ascii="Calibri" w:hAnsi="Calibri" w:cs="Calibri"/>
              </w:rPr>
              <w:t>Warunki Gwarancji</w:t>
            </w:r>
          </w:p>
        </w:tc>
        <w:tc>
          <w:tcPr>
            <w:tcW w:w="6345" w:type="dxa"/>
            <w:hideMark/>
          </w:tcPr>
          <w:p w14:paraId="7BF831F0" w14:textId="77777777" w:rsidR="008B2D39" w:rsidRPr="00D56EE7" w:rsidRDefault="008B2D39" w:rsidP="00D56EE7">
            <w:pPr>
              <w:pStyle w:val="Bezodstpw"/>
              <w:tabs>
                <w:tab w:val="left" w:pos="884"/>
              </w:tabs>
              <w:spacing w:before="120" w:after="120" w:line="252" w:lineRule="auto"/>
              <w:ind w:left="33" w:right="34"/>
              <w:jc w:val="both"/>
              <w:rPr>
                <w:rFonts w:ascii="Calibri" w:hAnsi="Calibri" w:cs="Calibri"/>
              </w:rPr>
            </w:pPr>
            <w:r w:rsidRPr="00D56EE7">
              <w:rPr>
                <w:rFonts w:ascii="Calibri" w:hAnsi="Calibri" w:cs="Calibri"/>
              </w:rPr>
              <w:t xml:space="preserve">Wymagana jest gwarancja świadczona w trybie 24 godziny przez 7 dni w tygodniu na wszystkie elementy macierzy (sprzęt oraz </w:t>
            </w:r>
            <w:r w:rsidRPr="00D56EE7">
              <w:rPr>
                <w:rFonts w:ascii="Calibri" w:hAnsi="Calibri" w:cs="Calibri"/>
              </w:rPr>
              <w:lastRenderedPageBreak/>
              <w:t>oprogramowanie) na okres 60 miesięcy. Usługi serwisowe będą świadczone przez producenta oferowanego sprzętu.</w:t>
            </w:r>
          </w:p>
          <w:p w14:paraId="24EE3CB5" w14:textId="73D2CC0A" w:rsidR="00CF6BA9" w:rsidRPr="00D56EE7" w:rsidRDefault="00CF6BA9" w:rsidP="00D56EE7">
            <w:pPr>
              <w:pStyle w:val="Bezodstpw"/>
              <w:tabs>
                <w:tab w:val="left" w:pos="884"/>
              </w:tabs>
              <w:spacing w:before="120" w:after="120" w:line="252" w:lineRule="auto"/>
              <w:ind w:left="33" w:right="34"/>
              <w:jc w:val="both"/>
              <w:rPr>
                <w:rFonts w:ascii="Calibri" w:hAnsi="Calibri" w:cs="Calibri"/>
              </w:rPr>
            </w:pPr>
            <w:r w:rsidRPr="00D56EE7">
              <w:rPr>
                <w:rFonts w:ascii="Calibri" w:hAnsi="Calibri" w:cs="Calibri"/>
              </w:rPr>
              <w:t>W przypadku awarii dysków twardych dysk pozostaje u Zamawiającego – wymagane jest dołączenie do oferty oświadczenia podmiotu realizującego serwis lub producenta sprzętu o spełnieniu tego warunku</w:t>
            </w:r>
          </w:p>
        </w:tc>
      </w:tr>
    </w:tbl>
    <w:p w14:paraId="770D07E7" w14:textId="77777777" w:rsidR="005E3E09" w:rsidRPr="00D56EE7" w:rsidRDefault="005E3E09" w:rsidP="00D56EE7">
      <w:pPr>
        <w:pStyle w:val="Bezodstpw"/>
        <w:spacing w:before="120" w:after="120" w:line="252" w:lineRule="auto"/>
        <w:ind w:left="792"/>
        <w:jc w:val="both"/>
        <w:rPr>
          <w:rFonts w:ascii="Calibri" w:hAnsi="Calibri" w:cs="Calibri"/>
        </w:rPr>
      </w:pPr>
    </w:p>
    <w:p w14:paraId="45BB1F92" w14:textId="1A51354E" w:rsidR="00885078" w:rsidRPr="00D56EE7" w:rsidRDefault="00885078"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23" w:name="_Toc212644874"/>
      <w:r w:rsidRPr="00D56EE7">
        <w:rPr>
          <w:rFonts w:ascii="Calibri" w:hAnsi="Calibri" w:cs="Calibri"/>
          <w:b/>
          <w:bCs/>
        </w:rPr>
        <w:t>Wymagania dotyczące Macierzy – Repozytorium – 2 szt.</w:t>
      </w:r>
      <w:bookmarkEnd w:id="23"/>
      <w:r w:rsidRPr="00D56EE7">
        <w:rPr>
          <w:rFonts w:ascii="Calibri" w:hAnsi="Calibri" w:cs="Calibri"/>
          <w:b/>
          <w:bCs/>
        </w:rPr>
        <w:t xml:space="preserve"> </w:t>
      </w:r>
    </w:p>
    <w:p w14:paraId="6FF7DA15" w14:textId="07ED392C" w:rsidR="002904F9" w:rsidRPr="00E3640F" w:rsidRDefault="002904F9" w:rsidP="00E3640F">
      <w:pPr>
        <w:spacing w:before="120" w:after="120" w:line="252" w:lineRule="auto"/>
        <w:ind w:left="567"/>
        <w:jc w:val="both"/>
        <w:rPr>
          <w:rFonts w:ascii="Calibri" w:hAnsi="Calibri" w:cs="Calibri"/>
          <w:w w:val="105"/>
          <w:sz w:val="22"/>
          <w:szCs w:val="22"/>
        </w:rPr>
      </w:pPr>
      <w:r w:rsidRPr="00E3640F">
        <w:rPr>
          <w:rFonts w:ascii="Calibri" w:hAnsi="Calibri" w:cs="Calibri"/>
          <w:sz w:val="22"/>
          <w:szCs w:val="22"/>
        </w:rPr>
        <w:t>Szczegółowe</w:t>
      </w:r>
      <w:r w:rsidRPr="00E3640F">
        <w:rPr>
          <w:rFonts w:ascii="Calibri" w:hAnsi="Calibri" w:cs="Calibri"/>
          <w:spacing w:val="7"/>
          <w:w w:val="105"/>
          <w:sz w:val="22"/>
          <w:szCs w:val="22"/>
        </w:rPr>
        <w:t xml:space="preserve"> </w:t>
      </w:r>
      <w:r w:rsidRPr="00E3640F">
        <w:rPr>
          <w:rFonts w:ascii="Calibri" w:hAnsi="Calibri" w:cs="Calibri"/>
          <w:w w:val="105"/>
          <w:sz w:val="22"/>
          <w:szCs w:val="22"/>
        </w:rPr>
        <w:t>wymagania</w:t>
      </w:r>
      <w:r w:rsidRPr="00E3640F">
        <w:rPr>
          <w:rFonts w:ascii="Calibri" w:hAnsi="Calibri" w:cs="Calibri"/>
          <w:spacing w:val="6"/>
          <w:w w:val="105"/>
          <w:sz w:val="22"/>
          <w:szCs w:val="22"/>
        </w:rPr>
        <w:t xml:space="preserve"> </w:t>
      </w:r>
      <w:r w:rsidRPr="00E3640F">
        <w:rPr>
          <w:rFonts w:ascii="Calibri" w:hAnsi="Calibri" w:cs="Calibri"/>
          <w:w w:val="105"/>
          <w:sz w:val="22"/>
          <w:szCs w:val="22"/>
        </w:rPr>
        <w:t>dotyczące Macierzy oraz</w:t>
      </w:r>
      <w:r w:rsidRPr="00E3640F">
        <w:rPr>
          <w:rFonts w:ascii="Calibri" w:hAnsi="Calibri" w:cs="Calibri"/>
          <w:spacing w:val="6"/>
          <w:w w:val="105"/>
          <w:sz w:val="22"/>
          <w:szCs w:val="22"/>
        </w:rPr>
        <w:t xml:space="preserve"> </w:t>
      </w:r>
      <w:r w:rsidRPr="00E3640F">
        <w:rPr>
          <w:rFonts w:ascii="Calibri" w:hAnsi="Calibri" w:cs="Calibri"/>
          <w:w w:val="105"/>
          <w:sz w:val="22"/>
          <w:szCs w:val="22"/>
        </w:rPr>
        <w:t>minimalne</w:t>
      </w:r>
      <w:r w:rsidRPr="00E3640F">
        <w:rPr>
          <w:rFonts w:ascii="Calibri" w:hAnsi="Calibri" w:cs="Calibri"/>
          <w:spacing w:val="6"/>
          <w:w w:val="105"/>
          <w:sz w:val="22"/>
          <w:szCs w:val="22"/>
        </w:rPr>
        <w:t xml:space="preserve"> </w:t>
      </w:r>
      <w:r w:rsidRPr="00E3640F">
        <w:rPr>
          <w:rFonts w:ascii="Calibri" w:hAnsi="Calibri" w:cs="Calibri"/>
          <w:w w:val="105"/>
          <w:sz w:val="22"/>
          <w:szCs w:val="22"/>
        </w:rPr>
        <w:t>parametry</w:t>
      </w:r>
      <w:r w:rsidRPr="00E3640F">
        <w:rPr>
          <w:rFonts w:ascii="Calibri" w:hAnsi="Calibri" w:cs="Calibri"/>
          <w:spacing w:val="7"/>
          <w:w w:val="105"/>
          <w:sz w:val="22"/>
          <w:szCs w:val="22"/>
        </w:rPr>
        <w:t xml:space="preserve"> </w:t>
      </w:r>
      <w:r w:rsidRPr="00E3640F">
        <w:rPr>
          <w:rFonts w:ascii="Calibri" w:hAnsi="Calibri" w:cs="Calibri"/>
          <w:w w:val="105"/>
          <w:sz w:val="22"/>
          <w:szCs w:val="22"/>
        </w:rPr>
        <w:t>techniczne</w:t>
      </w:r>
      <w:r w:rsidRPr="00E3640F">
        <w:rPr>
          <w:rFonts w:ascii="Calibri" w:hAnsi="Calibri" w:cs="Calibri"/>
          <w:spacing w:val="7"/>
          <w:w w:val="105"/>
          <w:sz w:val="22"/>
          <w:szCs w:val="22"/>
        </w:rPr>
        <w:t xml:space="preserve"> </w:t>
      </w:r>
      <w:r w:rsidRPr="00E3640F">
        <w:rPr>
          <w:rFonts w:ascii="Calibri" w:hAnsi="Calibri" w:cs="Calibri"/>
          <w:w w:val="105"/>
          <w:sz w:val="22"/>
          <w:szCs w:val="22"/>
        </w:rPr>
        <w:t>zostały określone</w:t>
      </w:r>
      <w:r w:rsidRPr="00E3640F">
        <w:rPr>
          <w:rFonts w:ascii="Calibri" w:hAnsi="Calibri" w:cs="Calibri"/>
          <w:spacing w:val="-12"/>
          <w:w w:val="105"/>
          <w:sz w:val="22"/>
          <w:szCs w:val="22"/>
        </w:rPr>
        <w:t xml:space="preserve"> </w:t>
      </w:r>
      <w:r w:rsidRPr="00E3640F">
        <w:rPr>
          <w:rFonts w:ascii="Calibri" w:hAnsi="Calibri" w:cs="Calibri"/>
          <w:w w:val="105"/>
          <w:sz w:val="22"/>
          <w:szCs w:val="22"/>
        </w:rPr>
        <w:t>w</w:t>
      </w:r>
      <w:r w:rsidRPr="00E3640F">
        <w:rPr>
          <w:rFonts w:ascii="Calibri" w:hAnsi="Calibri" w:cs="Calibri"/>
          <w:spacing w:val="-12"/>
          <w:w w:val="105"/>
          <w:sz w:val="22"/>
          <w:szCs w:val="22"/>
        </w:rPr>
        <w:t xml:space="preserve"> </w:t>
      </w:r>
      <w:r w:rsidRPr="00E3640F">
        <w:rPr>
          <w:rFonts w:ascii="Calibri" w:hAnsi="Calibri" w:cs="Calibri"/>
          <w:w w:val="105"/>
          <w:sz w:val="22"/>
          <w:szCs w:val="22"/>
        </w:rPr>
        <w:t>tabeli</w:t>
      </w:r>
      <w:r w:rsidRPr="00E3640F">
        <w:rPr>
          <w:rFonts w:ascii="Calibri" w:hAnsi="Calibri" w:cs="Calibri"/>
          <w:spacing w:val="-12"/>
          <w:w w:val="105"/>
          <w:sz w:val="22"/>
          <w:szCs w:val="22"/>
        </w:rPr>
        <w:t xml:space="preserve"> </w:t>
      </w:r>
      <w:r w:rsidRPr="00E3640F">
        <w:rPr>
          <w:rFonts w:ascii="Calibri" w:hAnsi="Calibri" w:cs="Calibri"/>
          <w:w w:val="105"/>
          <w:sz w:val="22"/>
          <w:szCs w:val="22"/>
        </w:rPr>
        <w:t>poniżej</w:t>
      </w:r>
      <w:r w:rsidRPr="00E3640F">
        <w:rPr>
          <w:rFonts w:ascii="Calibri" w:hAnsi="Calibri" w:cs="Calibri"/>
          <w:spacing w:val="-12"/>
          <w:w w:val="105"/>
          <w:sz w:val="22"/>
          <w:szCs w:val="22"/>
        </w:rPr>
        <w:t xml:space="preserve"> </w:t>
      </w:r>
      <w:r w:rsidRPr="00E3640F">
        <w:rPr>
          <w:rFonts w:ascii="Calibri" w:hAnsi="Calibri" w:cs="Calibri"/>
          <w:w w:val="105"/>
          <w:sz w:val="22"/>
          <w:szCs w:val="22"/>
        </w:rPr>
        <w:t>i</w:t>
      </w:r>
      <w:r w:rsidRPr="00E3640F">
        <w:rPr>
          <w:rFonts w:ascii="Calibri" w:hAnsi="Calibri" w:cs="Calibri"/>
          <w:spacing w:val="-12"/>
          <w:w w:val="105"/>
          <w:sz w:val="22"/>
          <w:szCs w:val="22"/>
        </w:rPr>
        <w:t xml:space="preserve"> </w:t>
      </w:r>
      <w:r w:rsidRPr="00E3640F">
        <w:rPr>
          <w:rFonts w:ascii="Calibri" w:hAnsi="Calibri" w:cs="Calibri"/>
          <w:w w:val="105"/>
          <w:sz w:val="22"/>
          <w:szCs w:val="22"/>
        </w:rPr>
        <w:t>stanowią</w:t>
      </w:r>
      <w:r w:rsidRPr="00E3640F">
        <w:rPr>
          <w:rFonts w:ascii="Calibri" w:hAnsi="Calibri" w:cs="Calibri"/>
          <w:spacing w:val="-12"/>
          <w:w w:val="105"/>
          <w:sz w:val="22"/>
          <w:szCs w:val="22"/>
        </w:rPr>
        <w:t xml:space="preserve"> </w:t>
      </w:r>
      <w:r w:rsidRPr="00E3640F">
        <w:rPr>
          <w:rFonts w:ascii="Calibri" w:hAnsi="Calibri" w:cs="Calibri"/>
          <w:w w:val="105"/>
          <w:sz w:val="22"/>
          <w:szCs w:val="22"/>
        </w:rPr>
        <w:t>podstawę</w:t>
      </w:r>
      <w:r w:rsidRPr="00E3640F">
        <w:rPr>
          <w:rFonts w:ascii="Calibri" w:hAnsi="Calibri" w:cs="Calibri"/>
          <w:spacing w:val="-12"/>
          <w:w w:val="105"/>
          <w:sz w:val="22"/>
          <w:szCs w:val="22"/>
        </w:rPr>
        <w:t xml:space="preserve"> </w:t>
      </w:r>
      <w:r w:rsidRPr="00E3640F">
        <w:rPr>
          <w:rFonts w:ascii="Calibri" w:hAnsi="Calibri" w:cs="Calibri"/>
          <w:w w:val="105"/>
          <w:sz w:val="22"/>
          <w:szCs w:val="22"/>
        </w:rPr>
        <w:t>do</w:t>
      </w:r>
      <w:r w:rsidRPr="00E3640F">
        <w:rPr>
          <w:rFonts w:ascii="Calibri" w:hAnsi="Calibri" w:cs="Calibri"/>
          <w:spacing w:val="-11"/>
          <w:w w:val="105"/>
          <w:sz w:val="22"/>
          <w:szCs w:val="22"/>
        </w:rPr>
        <w:t xml:space="preserve"> </w:t>
      </w:r>
      <w:r w:rsidRPr="00E3640F">
        <w:rPr>
          <w:rFonts w:ascii="Calibri" w:hAnsi="Calibri" w:cs="Calibri"/>
          <w:w w:val="105"/>
          <w:sz w:val="22"/>
          <w:szCs w:val="22"/>
        </w:rPr>
        <w:t>wyceny</w:t>
      </w:r>
      <w:r w:rsidRPr="00E3640F">
        <w:rPr>
          <w:rFonts w:ascii="Calibri" w:hAnsi="Calibri" w:cs="Calibri"/>
          <w:spacing w:val="-12"/>
          <w:w w:val="105"/>
          <w:sz w:val="22"/>
          <w:szCs w:val="22"/>
        </w:rPr>
        <w:t xml:space="preserve"> </w:t>
      </w:r>
      <w:r w:rsidRPr="00E3640F">
        <w:rPr>
          <w:rFonts w:ascii="Calibri" w:hAnsi="Calibri" w:cs="Calibri"/>
          <w:w w:val="105"/>
          <w:sz w:val="22"/>
          <w:szCs w:val="22"/>
        </w:rPr>
        <w:t>przedmiotu</w:t>
      </w:r>
      <w:r w:rsidRPr="00E3640F">
        <w:rPr>
          <w:rFonts w:ascii="Calibri" w:hAnsi="Calibri" w:cs="Calibri"/>
          <w:spacing w:val="-12"/>
          <w:w w:val="105"/>
          <w:sz w:val="22"/>
          <w:szCs w:val="22"/>
        </w:rPr>
        <w:t xml:space="preserve"> </w:t>
      </w:r>
      <w:r w:rsidRPr="00E3640F">
        <w:rPr>
          <w:rFonts w:ascii="Calibri" w:hAnsi="Calibri" w:cs="Calibri"/>
          <w:w w:val="105"/>
          <w:sz w:val="22"/>
          <w:szCs w:val="22"/>
        </w:rPr>
        <w:t>zamówienia</w:t>
      </w:r>
      <w:r w:rsidRPr="00E3640F">
        <w:rPr>
          <w:rFonts w:ascii="Calibri" w:hAnsi="Calibri" w:cs="Calibri"/>
          <w:spacing w:val="-12"/>
          <w:w w:val="105"/>
          <w:sz w:val="22"/>
          <w:szCs w:val="22"/>
        </w:rPr>
        <w:t xml:space="preserve"> </w:t>
      </w:r>
      <w:r w:rsidRPr="00E3640F">
        <w:rPr>
          <w:rFonts w:ascii="Calibri" w:hAnsi="Calibri" w:cs="Calibri"/>
          <w:w w:val="105"/>
          <w:sz w:val="22"/>
          <w:szCs w:val="22"/>
        </w:rPr>
        <w:t>przez</w:t>
      </w:r>
      <w:r w:rsidRPr="00E3640F">
        <w:rPr>
          <w:rFonts w:ascii="Calibri" w:hAnsi="Calibri" w:cs="Calibri"/>
          <w:spacing w:val="-12"/>
          <w:w w:val="105"/>
          <w:sz w:val="22"/>
          <w:szCs w:val="22"/>
        </w:rPr>
        <w:t xml:space="preserve"> </w:t>
      </w:r>
      <w:r w:rsidRPr="00E3640F">
        <w:rPr>
          <w:rFonts w:ascii="Calibri" w:hAnsi="Calibri" w:cs="Calibri"/>
          <w:w w:val="105"/>
          <w:sz w:val="22"/>
          <w:szCs w:val="22"/>
        </w:rPr>
        <w:t>Oferentów:</w:t>
      </w:r>
    </w:p>
    <w:tbl>
      <w:tblPr>
        <w:tblStyle w:val="Tabela-Siatka"/>
        <w:tblW w:w="8930" w:type="dxa"/>
        <w:tblInd w:w="421" w:type="dxa"/>
        <w:tblLayout w:type="fixed"/>
        <w:tblLook w:val="04A0" w:firstRow="1" w:lastRow="0" w:firstColumn="1" w:lastColumn="0" w:noHBand="0" w:noVBand="1"/>
      </w:tblPr>
      <w:tblGrid>
        <w:gridCol w:w="3260"/>
        <w:gridCol w:w="5670"/>
      </w:tblGrid>
      <w:tr w:rsidR="002904F9" w:rsidRPr="00D56EE7" w14:paraId="1937FD05" w14:textId="77777777" w:rsidTr="002904F9">
        <w:trPr>
          <w:trHeight w:val="302"/>
        </w:trPr>
        <w:tc>
          <w:tcPr>
            <w:tcW w:w="3260" w:type="dxa"/>
            <w:noWrap/>
            <w:vAlign w:val="center"/>
          </w:tcPr>
          <w:p w14:paraId="23419AEA" w14:textId="77777777" w:rsidR="00885078" w:rsidRPr="00B122E1" w:rsidRDefault="00885078" w:rsidP="00B122E1">
            <w:pPr>
              <w:pStyle w:val="Bezodstpw"/>
              <w:spacing w:before="120" w:after="120" w:line="252" w:lineRule="auto"/>
              <w:ind w:left="169"/>
              <w:jc w:val="both"/>
              <w:rPr>
                <w:rFonts w:ascii="Calibri" w:hAnsi="Calibri" w:cs="Calibri"/>
                <w:b/>
                <w:bCs/>
              </w:rPr>
            </w:pPr>
            <w:r w:rsidRPr="00B122E1">
              <w:rPr>
                <w:rFonts w:ascii="Calibri" w:hAnsi="Calibri" w:cs="Calibri"/>
                <w:b/>
                <w:bCs/>
              </w:rPr>
              <w:t>Typ urządzenia</w:t>
            </w:r>
          </w:p>
        </w:tc>
        <w:tc>
          <w:tcPr>
            <w:tcW w:w="5670" w:type="dxa"/>
            <w:noWrap/>
            <w:vAlign w:val="center"/>
          </w:tcPr>
          <w:p w14:paraId="26E0CD7D" w14:textId="77777777" w:rsidR="00885078" w:rsidRPr="00B122E1" w:rsidRDefault="00885078" w:rsidP="00B122E1">
            <w:pPr>
              <w:pStyle w:val="Bezodstpw"/>
              <w:spacing w:before="120" w:after="120" w:line="252" w:lineRule="auto"/>
              <w:ind w:left="36"/>
              <w:jc w:val="both"/>
              <w:rPr>
                <w:rFonts w:ascii="Calibri" w:hAnsi="Calibri" w:cs="Calibri"/>
                <w:b/>
                <w:bCs/>
              </w:rPr>
            </w:pPr>
            <w:r w:rsidRPr="00B122E1">
              <w:rPr>
                <w:rFonts w:ascii="Calibri" w:hAnsi="Calibri" w:cs="Calibri"/>
                <w:b/>
                <w:bCs/>
              </w:rPr>
              <w:t>Serwer NAS</w:t>
            </w:r>
          </w:p>
        </w:tc>
      </w:tr>
      <w:tr w:rsidR="002904F9" w:rsidRPr="00D56EE7" w14:paraId="67977436" w14:textId="77777777" w:rsidTr="002904F9">
        <w:trPr>
          <w:trHeight w:val="302"/>
        </w:trPr>
        <w:tc>
          <w:tcPr>
            <w:tcW w:w="3260" w:type="dxa"/>
            <w:noWrap/>
            <w:vAlign w:val="center"/>
          </w:tcPr>
          <w:p w14:paraId="13F25CAB"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Obudowa</w:t>
            </w:r>
          </w:p>
        </w:tc>
        <w:tc>
          <w:tcPr>
            <w:tcW w:w="5670" w:type="dxa"/>
            <w:noWrap/>
            <w:vAlign w:val="center"/>
          </w:tcPr>
          <w:p w14:paraId="53D9DA45" w14:textId="77777777" w:rsidR="00885078" w:rsidRPr="00D56EE7" w:rsidRDefault="00885078" w:rsidP="00B122E1">
            <w:pPr>
              <w:pStyle w:val="Bezodstpw"/>
              <w:spacing w:before="120" w:after="120" w:line="252" w:lineRule="auto"/>
              <w:ind w:left="36"/>
              <w:jc w:val="both"/>
              <w:rPr>
                <w:rFonts w:ascii="Calibri" w:hAnsi="Calibri" w:cs="Calibri"/>
              </w:rPr>
            </w:pPr>
            <w:proofErr w:type="spellStart"/>
            <w:r w:rsidRPr="00D56EE7">
              <w:rPr>
                <w:rFonts w:ascii="Calibri" w:hAnsi="Calibri" w:cs="Calibri"/>
              </w:rPr>
              <w:t>Rack</w:t>
            </w:r>
            <w:proofErr w:type="spellEnd"/>
            <w:r w:rsidRPr="00D56EE7">
              <w:rPr>
                <w:rFonts w:ascii="Calibri" w:hAnsi="Calibri" w:cs="Calibri"/>
              </w:rPr>
              <w:t xml:space="preserve"> 4U</w:t>
            </w:r>
          </w:p>
        </w:tc>
      </w:tr>
      <w:tr w:rsidR="002904F9" w:rsidRPr="00D56EE7" w14:paraId="007BC8FA" w14:textId="77777777" w:rsidTr="002904F9">
        <w:trPr>
          <w:trHeight w:val="302"/>
        </w:trPr>
        <w:tc>
          <w:tcPr>
            <w:tcW w:w="3260" w:type="dxa"/>
            <w:noWrap/>
            <w:vAlign w:val="center"/>
            <w:hideMark/>
          </w:tcPr>
          <w:p w14:paraId="38523214"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 xml:space="preserve">Procesor  </w:t>
            </w:r>
          </w:p>
        </w:tc>
        <w:tc>
          <w:tcPr>
            <w:tcW w:w="5670" w:type="dxa"/>
            <w:noWrap/>
            <w:vAlign w:val="center"/>
            <w:hideMark/>
          </w:tcPr>
          <w:p w14:paraId="445809C6"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 xml:space="preserve">2x Dziesięciordzeniowy procesor o taktowaniu 2,4 GHz, maksymalnie 3,2 GHz z technologią Turbo </w:t>
            </w:r>
            <w:proofErr w:type="spellStart"/>
            <w:r w:rsidRPr="00D56EE7">
              <w:rPr>
                <w:rFonts w:ascii="Calibri" w:hAnsi="Calibri" w:cs="Calibri"/>
              </w:rPr>
              <w:t>Boost</w:t>
            </w:r>
            <w:proofErr w:type="spellEnd"/>
            <w:r w:rsidRPr="00D56EE7">
              <w:rPr>
                <w:rFonts w:ascii="Calibri" w:hAnsi="Calibri" w:cs="Calibri"/>
              </w:rPr>
              <w:t>.</w:t>
            </w:r>
            <w:r w:rsidRPr="00D56EE7">
              <w:rPr>
                <w:rFonts w:ascii="Calibri" w:hAnsi="Calibri" w:cs="Calibri"/>
              </w:rPr>
              <w:br/>
              <w:t xml:space="preserve">Pojedynczy procesor musi osiągać w teście </w:t>
            </w:r>
            <w:proofErr w:type="spellStart"/>
            <w:r w:rsidRPr="00D56EE7">
              <w:rPr>
                <w:rFonts w:ascii="Calibri" w:hAnsi="Calibri" w:cs="Calibri"/>
              </w:rPr>
              <w:t>Passmark</w:t>
            </w:r>
            <w:proofErr w:type="spellEnd"/>
            <w:r w:rsidRPr="00D56EE7">
              <w:rPr>
                <w:rFonts w:ascii="Calibri" w:hAnsi="Calibri" w:cs="Calibri"/>
              </w:rPr>
              <w:t xml:space="preserve"> na listopad 2024 min. 15 100 pkt.</w:t>
            </w:r>
          </w:p>
        </w:tc>
      </w:tr>
      <w:tr w:rsidR="002904F9" w:rsidRPr="00D56EE7" w14:paraId="1C39A016" w14:textId="77777777" w:rsidTr="002904F9">
        <w:trPr>
          <w:trHeight w:val="302"/>
        </w:trPr>
        <w:tc>
          <w:tcPr>
            <w:tcW w:w="3260" w:type="dxa"/>
            <w:noWrap/>
            <w:vAlign w:val="center"/>
            <w:hideMark/>
          </w:tcPr>
          <w:p w14:paraId="27D9BC58"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 xml:space="preserve">Sprzętowy mechanizm szyfrowania </w:t>
            </w:r>
          </w:p>
        </w:tc>
        <w:tc>
          <w:tcPr>
            <w:tcW w:w="5670" w:type="dxa"/>
            <w:noWrap/>
            <w:vAlign w:val="center"/>
            <w:hideMark/>
          </w:tcPr>
          <w:p w14:paraId="671B452C"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Tak (AES-NI)</w:t>
            </w:r>
          </w:p>
        </w:tc>
      </w:tr>
      <w:tr w:rsidR="002904F9" w:rsidRPr="00D56EE7" w14:paraId="08762DDA" w14:textId="77777777" w:rsidTr="002904F9">
        <w:trPr>
          <w:trHeight w:val="302"/>
        </w:trPr>
        <w:tc>
          <w:tcPr>
            <w:tcW w:w="3260" w:type="dxa"/>
            <w:noWrap/>
            <w:vAlign w:val="center"/>
            <w:hideMark/>
          </w:tcPr>
          <w:p w14:paraId="69BF27DC" w14:textId="555C6074" w:rsidR="00885078" w:rsidRPr="00D56EE7" w:rsidRDefault="00E633D0" w:rsidP="00B122E1">
            <w:pPr>
              <w:pStyle w:val="Bezodstpw"/>
              <w:spacing w:before="120" w:after="120" w:line="252" w:lineRule="auto"/>
              <w:ind w:left="169"/>
              <w:jc w:val="both"/>
              <w:rPr>
                <w:rFonts w:ascii="Calibri" w:hAnsi="Calibri" w:cs="Calibri"/>
              </w:rPr>
            </w:pPr>
            <w:r w:rsidRPr="00D56EE7">
              <w:rPr>
                <w:rFonts w:ascii="Calibri" w:hAnsi="Calibri" w:cs="Calibri"/>
              </w:rPr>
              <w:t>Pamięć RAM</w:t>
            </w:r>
          </w:p>
        </w:tc>
        <w:tc>
          <w:tcPr>
            <w:tcW w:w="5670" w:type="dxa"/>
            <w:noWrap/>
            <w:vAlign w:val="center"/>
            <w:hideMark/>
          </w:tcPr>
          <w:p w14:paraId="656901C7"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min. 64 GB pamięci DDR4 ECC RDIMM z możliwością rozszerzenia do min. 512 GB</w:t>
            </w:r>
          </w:p>
        </w:tc>
      </w:tr>
      <w:tr w:rsidR="002904F9" w:rsidRPr="00D56EE7" w14:paraId="1B7AAC44" w14:textId="77777777" w:rsidTr="002904F9">
        <w:trPr>
          <w:trHeight w:val="302"/>
        </w:trPr>
        <w:tc>
          <w:tcPr>
            <w:tcW w:w="3260" w:type="dxa"/>
            <w:noWrap/>
            <w:vAlign w:val="center"/>
            <w:hideMark/>
          </w:tcPr>
          <w:p w14:paraId="38C9AFA8"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Możliwości rozbudowy</w:t>
            </w:r>
          </w:p>
        </w:tc>
        <w:tc>
          <w:tcPr>
            <w:tcW w:w="5670" w:type="dxa"/>
            <w:noWrap/>
            <w:vAlign w:val="center"/>
            <w:hideMark/>
          </w:tcPr>
          <w:p w14:paraId="2C6480FF"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Sprzęt powinien być wyposażony w min. 60 kieszeni na dyski twarde typu hot-</w:t>
            </w:r>
            <w:proofErr w:type="spellStart"/>
            <w:r w:rsidRPr="00D56EE7">
              <w:rPr>
                <w:rFonts w:ascii="Calibri" w:hAnsi="Calibri" w:cs="Calibri"/>
              </w:rPr>
              <w:t>swap</w:t>
            </w:r>
            <w:proofErr w:type="spellEnd"/>
            <w:r w:rsidRPr="00D56EE7">
              <w:rPr>
                <w:rFonts w:ascii="Calibri" w:hAnsi="Calibri" w:cs="Calibri"/>
              </w:rPr>
              <w:t xml:space="preserve"> 3.5” SAS oraz 2.5” SATA z możliwością rozszerzenia do 300 dysków za pomocą dedykowanych półek rozszerzających podłączanych do macierzy za pomocą kabla mini-SAS.</w:t>
            </w:r>
          </w:p>
          <w:p w14:paraId="26B57C9F"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Wymaga się dostarczenia urządzenia z dedykowaną półką rozszerzającą celem zapewnienia przestrzeni dyskowej pod wymagania inwestycji – łączna liczba kieszeni nie mniejsza niż 120.</w:t>
            </w:r>
          </w:p>
        </w:tc>
      </w:tr>
      <w:tr w:rsidR="002904F9" w:rsidRPr="00D56EE7" w14:paraId="449D0BBE" w14:textId="77777777" w:rsidTr="002904F9">
        <w:trPr>
          <w:trHeight w:val="302"/>
        </w:trPr>
        <w:tc>
          <w:tcPr>
            <w:tcW w:w="3260" w:type="dxa"/>
            <w:noWrap/>
            <w:vAlign w:val="center"/>
          </w:tcPr>
          <w:p w14:paraId="4C2F71A3"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Dyski twarde</w:t>
            </w:r>
          </w:p>
        </w:tc>
        <w:tc>
          <w:tcPr>
            <w:tcW w:w="5670" w:type="dxa"/>
            <w:noWrap/>
            <w:vAlign w:val="center"/>
          </w:tcPr>
          <w:p w14:paraId="53275840"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 xml:space="preserve">Urządzenie powinno być wyposażone w 70 szt. dysków twardych 3.5” klasy korporacyjnej przystosowanych do pracy </w:t>
            </w:r>
            <w:r w:rsidRPr="00D56EE7">
              <w:rPr>
                <w:rFonts w:ascii="Calibri" w:hAnsi="Calibri" w:cs="Calibri"/>
              </w:rPr>
              <w:lastRenderedPageBreak/>
              <w:t xml:space="preserve">ciągłej z interfejsem SAS 12 </w:t>
            </w:r>
            <w:proofErr w:type="spellStart"/>
            <w:r w:rsidRPr="00D56EE7">
              <w:rPr>
                <w:rFonts w:ascii="Calibri" w:hAnsi="Calibri" w:cs="Calibri"/>
              </w:rPr>
              <w:t>Gb</w:t>
            </w:r>
            <w:proofErr w:type="spellEnd"/>
            <w:r w:rsidRPr="00D56EE7">
              <w:rPr>
                <w:rFonts w:ascii="Calibri" w:hAnsi="Calibri" w:cs="Calibri"/>
              </w:rPr>
              <w:t xml:space="preserve">/s o pojemności min. 20 TB, prędkości </w:t>
            </w:r>
            <w:proofErr w:type="spellStart"/>
            <w:r w:rsidRPr="00D56EE7">
              <w:rPr>
                <w:rFonts w:ascii="Calibri" w:hAnsi="Calibri" w:cs="Calibri"/>
              </w:rPr>
              <w:t>przesyłu</w:t>
            </w:r>
            <w:proofErr w:type="spellEnd"/>
            <w:r w:rsidRPr="00D56EE7">
              <w:rPr>
                <w:rFonts w:ascii="Calibri" w:hAnsi="Calibri" w:cs="Calibri"/>
              </w:rPr>
              <w:t xml:space="preserve"> danych min. 281 </w:t>
            </w:r>
            <w:proofErr w:type="spellStart"/>
            <w:r w:rsidRPr="00D56EE7">
              <w:rPr>
                <w:rFonts w:ascii="Calibri" w:hAnsi="Calibri" w:cs="Calibri"/>
              </w:rPr>
              <w:t>MiB</w:t>
            </w:r>
            <w:proofErr w:type="spellEnd"/>
            <w:r w:rsidRPr="00D56EE7">
              <w:rPr>
                <w:rFonts w:ascii="Calibri" w:hAnsi="Calibri" w:cs="Calibri"/>
              </w:rPr>
              <w:t>/s tego samego producenta co macierz główna celem zapewnienia pełnej wydajności oraz kompatybilności na poziomie systemu operacyjnego.</w:t>
            </w:r>
          </w:p>
          <w:p w14:paraId="27716784" w14:textId="77777777" w:rsidR="00885078" w:rsidRPr="00D56EE7" w:rsidRDefault="00885078" w:rsidP="00B122E1">
            <w:pPr>
              <w:pStyle w:val="Bezodstpw"/>
              <w:spacing w:before="120" w:after="120" w:line="252" w:lineRule="auto"/>
              <w:ind w:left="36"/>
              <w:jc w:val="both"/>
              <w:rPr>
                <w:rFonts w:ascii="Calibri" w:hAnsi="Calibri" w:cs="Calibri"/>
              </w:rPr>
            </w:pPr>
            <w:r w:rsidRPr="00D56EE7">
              <w:rPr>
                <w:rFonts w:ascii="Calibri" w:hAnsi="Calibri" w:cs="Calibri"/>
              </w:rPr>
              <w:t xml:space="preserve">68 szt. dysków będzie przewidziane na zapewnienie przestrzeni dyskowej zgodnie ze schematem grup RAID 6 i wolumenów </w:t>
            </w:r>
            <w:proofErr w:type="spellStart"/>
            <w:r w:rsidRPr="00D56EE7">
              <w:rPr>
                <w:rFonts w:ascii="Calibri" w:hAnsi="Calibri" w:cs="Calibri"/>
              </w:rPr>
              <w:t>petabajtowych</w:t>
            </w:r>
            <w:proofErr w:type="spellEnd"/>
            <w:r w:rsidRPr="00D56EE7">
              <w:rPr>
                <w:rFonts w:ascii="Calibri" w:hAnsi="Calibri" w:cs="Calibri"/>
              </w:rPr>
              <w:t xml:space="preserve"> natomiast 2szt. posłużą jako dyski typu </w:t>
            </w:r>
            <w:proofErr w:type="spellStart"/>
            <w:r w:rsidRPr="00D56EE7">
              <w:rPr>
                <w:rFonts w:ascii="Calibri" w:hAnsi="Calibri" w:cs="Calibri"/>
              </w:rPr>
              <w:t>global</w:t>
            </w:r>
            <w:proofErr w:type="spellEnd"/>
            <w:r w:rsidRPr="00D56EE7">
              <w:rPr>
                <w:rFonts w:ascii="Calibri" w:hAnsi="Calibri" w:cs="Calibri"/>
              </w:rPr>
              <w:t xml:space="preserve"> hot-</w:t>
            </w:r>
            <w:proofErr w:type="spellStart"/>
            <w:r w:rsidRPr="00D56EE7">
              <w:rPr>
                <w:rFonts w:ascii="Calibri" w:hAnsi="Calibri" w:cs="Calibri"/>
              </w:rPr>
              <w:t>spare</w:t>
            </w:r>
            <w:proofErr w:type="spellEnd"/>
          </w:p>
        </w:tc>
      </w:tr>
      <w:tr w:rsidR="002904F9" w:rsidRPr="00D56EE7" w14:paraId="7F88383F" w14:textId="77777777" w:rsidTr="002904F9">
        <w:trPr>
          <w:trHeight w:val="302"/>
        </w:trPr>
        <w:tc>
          <w:tcPr>
            <w:tcW w:w="3260" w:type="dxa"/>
            <w:noWrap/>
            <w:vAlign w:val="center"/>
            <w:hideMark/>
          </w:tcPr>
          <w:p w14:paraId="57D85B3A"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lastRenderedPageBreak/>
              <w:t xml:space="preserve">Porty zewnętrzne </w:t>
            </w:r>
          </w:p>
        </w:tc>
        <w:tc>
          <w:tcPr>
            <w:tcW w:w="5670" w:type="dxa"/>
            <w:noWrap/>
            <w:vAlign w:val="center"/>
            <w:hideMark/>
          </w:tcPr>
          <w:p w14:paraId="2230ACCB" w14:textId="77777777" w:rsidR="00885078" w:rsidRPr="00D56EE7" w:rsidRDefault="00885078" w:rsidP="00CF4828">
            <w:pPr>
              <w:pStyle w:val="Bezodstpw"/>
              <w:spacing w:before="120" w:after="120" w:line="252" w:lineRule="auto"/>
              <w:jc w:val="both"/>
              <w:rPr>
                <w:rFonts w:ascii="Calibri" w:hAnsi="Calibri" w:cs="Calibri"/>
              </w:rPr>
            </w:pPr>
            <w:r w:rsidRPr="00D56EE7">
              <w:rPr>
                <w:rFonts w:ascii="Calibri" w:hAnsi="Calibri" w:cs="Calibri"/>
              </w:rPr>
              <w:t>Minimum:</w:t>
            </w:r>
          </w:p>
          <w:p w14:paraId="4061B0BA" w14:textId="77777777" w:rsidR="00885078" w:rsidRPr="00D56EE7" w:rsidRDefault="00885078" w:rsidP="00D56EE7">
            <w:pPr>
              <w:pStyle w:val="Bezodstpw"/>
              <w:numPr>
                <w:ilvl w:val="0"/>
                <w:numId w:val="7"/>
              </w:numPr>
              <w:spacing w:before="120" w:after="120" w:line="252" w:lineRule="auto"/>
              <w:jc w:val="both"/>
              <w:rPr>
                <w:rFonts w:ascii="Calibri" w:hAnsi="Calibri" w:cs="Calibri"/>
              </w:rPr>
            </w:pPr>
            <w:r w:rsidRPr="00D56EE7">
              <w:rPr>
                <w:rFonts w:ascii="Calibri" w:hAnsi="Calibri" w:cs="Calibri"/>
              </w:rPr>
              <w:t>2 porty USB 3.2.1</w:t>
            </w:r>
          </w:p>
          <w:p w14:paraId="7EC5A642" w14:textId="77777777" w:rsidR="00885078" w:rsidRPr="00D56EE7" w:rsidRDefault="00885078" w:rsidP="00D56EE7">
            <w:pPr>
              <w:pStyle w:val="Bezodstpw"/>
              <w:numPr>
                <w:ilvl w:val="0"/>
                <w:numId w:val="7"/>
              </w:numPr>
              <w:spacing w:before="120" w:after="120" w:line="252" w:lineRule="auto"/>
              <w:jc w:val="both"/>
              <w:rPr>
                <w:rFonts w:ascii="Calibri" w:hAnsi="Calibri" w:cs="Calibri"/>
              </w:rPr>
            </w:pPr>
            <w:r w:rsidRPr="00D56EE7">
              <w:rPr>
                <w:rFonts w:ascii="Calibri" w:hAnsi="Calibri" w:cs="Calibri"/>
              </w:rPr>
              <w:t>1 port konsoli</w:t>
            </w:r>
          </w:p>
        </w:tc>
      </w:tr>
      <w:tr w:rsidR="002904F9" w:rsidRPr="00D56EE7" w14:paraId="54F476DB" w14:textId="77777777" w:rsidTr="002904F9">
        <w:trPr>
          <w:trHeight w:val="302"/>
        </w:trPr>
        <w:tc>
          <w:tcPr>
            <w:tcW w:w="3260" w:type="dxa"/>
            <w:noWrap/>
            <w:vAlign w:val="center"/>
            <w:hideMark/>
          </w:tcPr>
          <w:p w14:paraId="27E2B5E9"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Porty sieciowe</w:t>
            </w:r>
          </w:p>
        </w:tc>
        <w:tc>
          <w:tcPr>
            <w:tcW w:w="5670" w:type="dxa"/>
            <w:noWrap/>
            <w:vAlign w:val="center"/>
            <w:hideMark/>
          </w:tcPr>
          <w:p w14:paraId="3F696A36" w14:textId="77777777" w:rsidR="00885078" w:rsidRPr="00D56EE7" w:rsidRDefault="00885078" w:rsidP="00CF4828">
            <w:pPr>
              <w:pStyle w:val="Bezodstpw"/>
              <w:spacing w:before="120" w:after="120" w:line="252" w:lineRule="auto"/>
              <w:jc w:val="both"/>
              <w:rPr>
                <w:rFonts w:ascii="Calibri" w:hAnsi="Calibri" w:cs="Calibri"/>
              </w:rPr>
            </w:pPr>
            <w:r w:rsidRPr="00D56EE7">
              <w:rPr>
                <w:rFonts w:ascii="Calibri" w:hAnsi="Calibri" w:cs="Calibri"/>
              </w:rPr>
              <w:t>Minimum:</w:t>
            </w:r>
          </w:p>
          <w:p w14:paraId="4A1C66CB" w14:textId="77777777" w:rsidR="00885078" w:rsidRPr="00D56EE7" w:rsidRDefault="00885078" w:rsidP="00D56EE7">
            <w:pPr>
              <w:pStyle w:val="Bezodstpw"/>
              <w:numPr>
                <w:ilvl w:val="0"/>
                <w:numId w:val="3"/>
              </w:numPr>
              <w:spacing w:before="120" w:after="120" w:line="252" w:lineRule="auto"/>
              <w:jc w:val="both"/>
              <w:rPr>
                <w:rFonts w:ascii="Calibri" w:hAnsi="Calibri" w:cs="Calibri"/>
              </w:rPr>
            </w:pPr>
            <w:r w:rsidRPr="00D56EE7">
              <w:rPr>
                <w:rFonts w:ascii="Calibri" w:hAnsi="Calibri" w:cs="Calibri"/>
              </w:rPr>
              <w:t xml:space="preserve">2 porty 1GbE RJ45 (z obsługą funkcji Link </w:t>
            </w:r>
            <w:proofErr w:type="spellStart"/>
            <w:r w:rsidRPr="00D56EE7">
              <w:rPr>
                <w:rFonts w:ascii="Calibri" w:hAnsi="Calibri" w:cs="Calibri"/>
              </w:rPr>
              <w:t>Aggregation</w:t>
            </w:r>
            <w:proofErr w:type="spellEnd"/>
            <w:r w:rsidRPr="00D56EE7">
              <w:rPr>
                <w:rFonts w:ascii="Calibri" w:hAnsi="Calibri" w:cs="Calibri"/>
              </w:rPr>
              <w:t xml:space="preserve"> / przełączania awaryjnego)</w:t>
            </w:r>
          </w:p>
          <w:p w14:paraId="3EA05708" w14:textId="116665F3" w:rsidR="00885078" w:rsidRPr="00D56EE7" w:rsidRDefault="00885078" w:rsidP="00D56EE7">
            <w:pPr>
              <w:pStyle w:val="Bezodstpw"/>
              <w:numPr>
                <w:ilvl w:val="0"/>
                <w:numId w:val="3"/>
              </w:numPr>
              <w:spacing w:before="120" w:after="120" w:line="252" w:lineRule="auto"/>
              <w:jc w:val="both"/>
              <w:rPr>
                <w:rFonts w:ascii="Calibri" w:hAnsi="Calibri" w:cs="Calibri"/>
              </w:rPr>
            </w:pPr>
            <w:r w:rsidRPr="00D56EE7">
              <w:rPr>
                <w:rFonts w:ascii="Calibri" w:hAnsi="Calibri" w:cs="Calibri"/>
              </w:rPr>
              <w:t xml:space="preserve">2 porty 10GbE RJ45 (wymogiem </w:t>
            </w:r>
            <w:r w:rsidR="00E633D0" w:rsidRPr="00D56EE7">
              <w:rPr>
                <w:rFonts w:ascii="Calibri" w:hAnsi="Calibri" w:cs="Calibri"/>
              </w:rPr>
              <w:t>jest,</w:t>
            </w:r>
            <w:r w:rsidRPr="00D56EE7">
              <w:rPr>
                <w:rFonts w:ascii="Calibri" w:hAnsi="Calibri" w:cs="Calibri"/>
              </w:rPr>
              <w:t xml:space="preserve"> aby dostarczane urządzenie posiadało wbudowane porty 10Gbe RJ-45 pozostawiając tym samym wolne gniazdo rozszerzeń </w:t>
            </w:r>
            <w:proofErr w:type="spellStart"/>
            <w:r w:rsidRPr="00D56EE7">
              <w:rPr>
                <w:rFonts w:ascii="Calibri" w:hAnsi="Calibri" w:cs="Calibri"/>
              </w:rPr>
              <w:t>PCIe</w:t>
            </w:r>
            <w:proofErr w:type="spellEnd"/>
            <w:r w:rsidRPr="00D56EE7">
              <w:rPr>
                <w:rFonts w:ascii="Calibri" w:hAnsi="Calibri" w:cs="Calibri"/>
              </w:rPr>
              <w:t>)</w:t>
            </w:r>
          </w:p>
          <w:p w14:paraId="2837AD38" w14:textId="77777777" w:rsidR="00885078" w:rsidRPr="00D56EE7" w:rsidRDefault="00885078" w:rsidP="00D56EE7">
            <w:pPr>
              <w:pStyle w:val="Bezodstpw"/>
              <w:numPr>
                <w:ilvl w:val="0"/>
                <w:numId w:val="3"/>
              </w:numPr>
              <w:spacing w:before="120" w:after="120" w:line="252" w:lineRule="auto"/>
              <w:jc w:val="both"/>
              <w:rPr>
                <w:rFonts w:ascii="Calibri" w:hAnsi="Calibri" w:cs="Calibri"/>
              </w:rPr>
            </w:pPr>
            <w:r w:rsidRPr="00D56EE7">
              <w:rPr>
                <w:rFonts w:ascii="Calibri" w:hAnsi="Calibri" w:cs="Calibri"/>
              </w:rPr>
              <w:t>1 port LAN do zarządzania (poza pasmem sieciowym)</w:t>
            </w:r>
          </w:p>
          <w:p w14:paraId="26ED29C5" w14:textId="5AB60778" w:rsidR="005D579D" w:rsidRPr="00D56EE7" w:rsidRDefault="005D579D" w:rsidP="00D56EE7">
            <w:pPr>
              <w:pStyle w:val="Bezodstpw"/>
              <w:numPr>
                <w:ilvl w:val="0"/>
                <w:numId w:val="3"/>
              </w:numPr>
              <w:spacing w:before="120" w:after="120" w:line="252" w:lineRule="auto"/>
              <w:jc w:val="both"/>
              <w:rPr>
                <w:rFonts w:ascii="Calibri" w:hAnsi="Calibri" w:cs="Calibri"/>
              </w:rPr>
            </w:pPr>
            <w:r w:rsidRPr="00D56EE7">
              <w:rPr>
                <w:rFonts w:ascii="Calibri" w:hAnsi="Calibri" w:cs="Calibri"/>
              </w:rPr>
              <w:t>1 karta z 2 portami 25Gbit z wkładkami SR</w:t>
            </w:r>
          </w:p>
          <w:p w14:paraId="7AFCF29D" w14:textId="77777777" w:rsidR="00885078" w:rsidRPr="00D56EE7" w:rsidRDefault="00885078" w:rsidP="00D56EE7">
            <w:pPr>
              <w:pStyle w:val="Bezodstpw"/>
              <w:numPr>
                <w:ilvl w:val="0"/>
                <w:numId w:val="3"/>
              </w:numPr>
              <w:spacing w:before="120" w:after="120" w:line="252" w:lineRule="auto"/>
              <w:jc w:val="both"/>
              <w:rPr>
                <w:rFonts w:ascii="Calibri" w:hAnsi="Calibri" w:cs="Calibri"/>
              </w:rPr>
            </w:pPr>
            <w:r w:rsidRPr="00D56EE7">
              <w:rPr>
                <w:rFonts w:ascii="Calibri" w:hAnsi="Calibri" w:cs="Calibri"/>
              </w:rPr>
              <w:t xml:space="preserve">Możliwość rozszerzania portów sieciowych do min. 15 (łącznie porty sieciowe wbudowane w urządzenie wraz z dodatkowymi kartami sieciowymi) </w:t>
            </w:r>
          </w:p>
        </w:tc>
      </w:tr>
      <w:tr w:rsidR="002904F9" w:rsidRPr="00D56EE7" w14:paraId="200D9900" w14:textId="77777777" w:rsidTr="002904F9">
        <w:trPr>
          <w:trHeight w:val="302"/>
        </w:trPr>
        <w:tc>
          <w:tcPr>
            <w:tcW w:w="3260" w:type="dxa"/>
            <w:noWrap/>
            <w:vAlign w:val="center"/>
          </w:tcPr>
          <w:p w14:paraId="41809922"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Funkcja Wake on LAN/WAN</w:t>
            </w:r>
          </w:p>
        </w:tc>
        <w:tc>
          <w:tcPr>
            <w:tcW w:w="5670" w:type="dxa"/>
            <w:noWrap/>
            <w:vAlign w:val="center"/>
          </w:tcPr>
          <w:p w14:paraId="7D7F8491"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Tak</w:t>
            </w:r>
          </w:p>
        </w:tc>
      </w:tr>
      <w:tr w:rsidR="002904F9" w:rsidRPr="00D56EE7" w14:paraId="065E9E00" w14:textId="77777777" w:rsidTr="002904F9">
        <w:trPr>
          <w:trHeight w:val="302"/>
        </w:trPr>
        <w:tc>
          <w:tcPr>
            <w:tcW w:w="3260" w:type="dxa"/>
            <w:noWrap/>
            <w:vAlign w:val="center"/>
            <w:hideMark/>
          </w:tcPr>
          <w:p w14:paraId="44B36540"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 xml:space="preserve">Gniazdo rozszerzeń </w:t>
            </w:r>
            <w:proofErr w:type="spellStart"/>
            <w:r w:rsidRPr="00D56EE7">
              <w:rPr>
                <w:rFonts w:ascii="Calibri" w:hAnsi="Calibri" w:cs="Calibri"/>
              </w:rPr>
              <w:t>PCIe</w:t>
            </w:r>
            <w:proofErr w:type="spellEnd"/>
            <w:r w:rsidRPr="00D56EE7">
              <w:rPr>
                <w:rFonts w:ascii="Calibri" w:hAnsi="Calibri" w:cs="Calibri"/>
              </w:rPr>
              <w:t xml:space="preserve"> 3.0</w:t>
            </w:r>
          </w:p>
        </w:tc>
        <w:tc>
          <w:tcPr>
            <w:tcW w:w="5670" w:type="dxa"/>
            <w:noWrap/>
            <w:vAlign w:val="center"/>
            <w:hideMark/>
          </w:tcPr>
          <w:p w14:paraId="31401055"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Min. 2x 8-liniowe gniazdo x16</w:t>
            </w:r>
          </w:p>
          <w:p w14:paraId="01BF5CAF"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 xml:space="preserve">Min. 2x 8-liniowe gniazdo x8 </w:t>
            </w:r>
          </w:p>
          <w:p w14:paraId="255343D9" w14:textId="77777777" w:rsidR="00885078" w:rsidRPr="00D56EE7" w:rsidRDefault="00885078" w:rsidP="00D56EE7">
            <w:pPr>
              <w:pStyle w:val="Bezodstpw"/>
              <w:spacing w:before="120" w:after="120" w:line="252" w:lineRule="auto"/>
              <w:ind w:left="329"/>
              <w:jc w:val="both"/>
              <w:rPr>
                <w:rFonts w:ascii="Calibri" w:hAnsi="Calibri" w:cs="Calibri"/>
              </w:rPr>
            </w:pPr>
          </w:p>
        </w:tc>
      </w:tr>
      <w:tr w:rsidR="002904F9" w:rsidRPr="00D56EE7" w14:paraId="6CF72451" w14:textId="77777777" w:rsidTr="002904F9">
        <w:trPr>
          <w:trHeight w:val="302"/>
        </w:trPr>
        <w:tc>
          <w:tcPr>
            <w:tcW w:w="3260" w:type="dxa"/>
            <w:noWrap/>
            <w:vAlign w:val="center"/>
          </w:tcPr>
          <w:p w14:paraId="76E01906"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Wentylator obudowy</w:t>
            </w:r>
          </w:p>
        </w:tc>
        <w:tc>
          <w:tcPr>
            <w:tcW w:w="5670" w:type="dxa"/>
            <w:noWrap/>
            <w:vAlign w:val="center"/>
            <w:hideMark/>
          </w:tcPr>
          <w:p w14:paraId="0E2CEFC5"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Min. 4 wentylatory 80 mm x 80 mm</w:t>
            </w:r>
          </w:p>
        </w:tc>
      </w:tr>
      <w:tr w:rsidR="002904F9" w:rsidRPr="00D56EE7" w14:paraId="160F9184" w14:textId="77777777" w:rsidTr="002904F9">
        <w:trPr>
          <w:trHeight w:val="302"/>
        </w:trPr>
        <w:tc>
          <w:tcPr>
            <w:tcW w:w="3260" w:type="dxa"/>
            <w:noWrap/>
            <w:vAlign w:val="center"/>
          </w:tcPr>
          <w:p w14:paraId="603929C4"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Obsługiwane protokoły sieciowe</w:t>
            </w:r>
          </w:p>
        </w:tc>
        <w:tc>
          <w:tcPr>
            <w:tcW w:w="5670" w:type="dxa"/>
            <w:noWrap/>
            <w:vAlign w:val="center"/>
            <w:hideMark/>
          </w:tcPr>
          <w:p w14:paraId="0C042517"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 xml:space="preserve">Min. SMB1 (CIFS), SMB2, SMB3, NFSv3, NFSv4, NFSv4.1, NFS </w:t>
            </w:r>
            <w:proofErr w:type="spellStart"/>
            <w:r w:rsidRPr="00D56EE7">
              <w:rPr>
                <w:rFonts w:ascii="Calibri" w:hAnsi="Calibri" w:cs="Calibri"/>
              </w:rPr>
              <w:t>Kerberized</w:t>
            </w:r>
            <w:proofErr w:type="spellEnd"/>
            <w:r w:rsidRPr="00D56EE7">
              <w:rPr>
                <w:rFonts w:ascii="Calibri" w:hAnsi="Calibri" w:cs="Calibri"/>
              </w:rPr>
              <w:t xml:space="preserve"> </w:t>
            </w:r>
            <w:proofErr w:type="spellStart"/>
            <w:r w:rsidRPr="00D56EE7">
              <w:rPr>
                <w:rFonts w:ascii="Calibri" w:hAnsi="Calibri" w:cs="Calibri"/>
              </w:rPr>
              <w:t>sessions</w:t>
            </w:r>
            <w:proofErr w:type="spellEnd"/>
            <w:r w:rsidRPr="00D56EE7">
              <w:rPr>
                <w:rFonts w:ascii="Calibri" w:hAnsi="Calibri" w:cs="Calibri"/>
              </w:rPr>
              <w:t xml:space="preserve">, </w:t>
            </w:r>
            <w:proofErr w:type="spellStart"/>
            <w:r w:rsidRPr="00D56EE7">
              <w:rPr>
                <w:rFonts w:ascii="Calibri" w:hAnsi="Calibri" w:cs="Calibri"/>
              </w:rPr>
              <w:t>iSCSI</w:t>
            </w:r>
            <w:proofErr w:type="spellEnd"/>
            <w:r w:rsidRPr="00D56EE7">
              <w:rPr>
                <w:rFonts w:ascii="Calibri" w:hAnsi="Calibri" w:cs="Calibri"/>
              </w:rPr>
              <w:t xml:space="preserve">, </w:t>
            </w:r>
            <w:proofErr w:type="spellStart"/>
            <w:r w:rsidRPr="00D56EE7">
              <w:rPr>
                <w:rFonts w:ascii="Calibri" w:hAnsi="Calibri" w:cs="Calibri"/>
              </w:rPr>
              <w:t>Fibre</w:t>
            </w:r>
            <w:proofErr w:type="spellEnd"/>
            <w:r w:rsidRPr="00D56EE7">
              <w:rPr>
                <w:rFonts w:ascii="Calibri" w:hAnsi="Calibri" w:cs="Calibri"/>
              </w:rPr>
              <w:t xml:space="preserve"> Channel, HTTP, </w:t>
            </w:r>
            <w:proofErr w:type="spellStart"/>
            <w:r w:rsidRPr="00D56EE7">
              <w:rPr>
                <w:rFonts w:ascii="Calibri" w:hAnsi="Calibri" w:cs="Calibri"/>
              </w:rPr>
              <w:t>HTTPs</w:t>
            </w:r>
            <w:proofErr w:type="spellEnd"/>
            <w:r w:rsidRPr="00D56EE7">
              <w:rPr>
                <w:rFonts w:ascii="Calibri" w:hAnsi="Calibri" w:cs="Calibri"/>
              </w:rPr>
              <w:t xml:space="preserve">, FTP, SNMP, LDAP, </w:t>
            </w:r>
            <w:proofErr w:type="spellStart"/>
            <w:r w:rsidRPr="00D56EE7">
              <w:rPr>
                <w:rFonts w:ascii="Calibri" w:hAnsi="Calibri" w:cs="Calibri"/>
              </w:rPr>
              <w:t>CalDAV</w:t>
            </w:r>
            <w:proofErr w:type="spellEnd"/>
          </w:p>
        </w:tc>
      </w:tr>
      <w:tr w:rsidR="002904F9" w:rsidRPr="006A5D5A" w14:paraId="41F875D7" w14:textId="77777777" w:rsidTr="002904F9">
        <w:trPr>
          <w:trHeight w:val="302"/>
        </w:trPr>
        <w:tc>
          <w:tcPr>
            <w:tcW w:w="3260" w:type="dxa"/>
            <w:noWrap/>
            <w:vAlign w:val="center"/>
          </w:tcPr>
          <w:p w14:paraId="6E4E243B"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lastRenderedPageBreak/>
              <w:t>Obsługiwane systemy plików</w:t>
            </w:r>
          </w:p>
        </w:tc>
        <w:tc>
          <w:tcPr>
            <w:tcW w:w="5670" w:type="dxa"/>
            <w:noWrap/>
            <w:vAlign w:val="center"/>
            <w:hideMark/>
          </w:tcPr>
          <w:p w14:paraId="46D0DCE0"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Min.:</w:t>
            </w:r>
          </w:p>
          <w:p w14:paraId="55B6575D" w14:textId="77777777" w:rsidR="00885078" w:rsidRPr="00D56EE7" w:rsidRDefault="00885078" w:rsidP="00D56EE7">
            <w:pPr>
              <w:pStyle w:val="Bezodstpw"/>
              <w:numPr>
                <w:ilvl w:val="0"/>
                <w:numId w:val="6"/>
              </w:numPr>
              <w:spacing w:before="120" w:after="120" w:line="252" w:lineRule="auto"/>
              <w:jc w:val="both"/>
              <w:rPr>
                <w:rFonts w:ascii="Calibri" w:hAnsi="Calibri" w:cs="Calibri"/>
              </w:rPr>
            </w:pPr>
            <w:r w:rsidRPr="00D56EE7">
              <w:rPr>
                <w:rFonts w:ascii="Calibri" w:hAnsi="Calibri" w:cs="Calibri"/>
              </w:rPr>
              <w:t xml:space="preserve">Wewnętrzny: </w:t>
            </w:r>
            <w:proofErr w:type="spellStart"/>
            <w:r w:rsidRPr="00D56EE7">
              <w:rPr>
                <w:rFonts w:ascii="Calibri" w:hAnsi="Calibri" w:cs="Calibri"/>
              </w:rPr>
              <w:t>Btrfs</w:t>
            </w:r>
            <w:proofErr w:type="spellEnd"/>
          </w:p>
          <w:p w14:paraId="4F426A65" w14:textId="77777777" w:rsidR="00885078" w:rsidRPr="00D56EE7" w:rsidRDefault="00885078" w:rsidP="00D56EE7">
            <w:pPr>
              <w:pStyle w:val="Bezodstpw"/>
              <w:numPr>
                <w:ilvl w:val="0"/>
                <w:numId w:val="6"/>
              </w:numPr>
              <w:spacing w:before="120" w:after="120" w:line="252" w:lineRule="auto"/>
              <w:jc w:val="both"/>
              <w:rPr>
                <w:rFonts w:ascii="Calibri" w:hAnsi="Calibri" w:cs="Calibri"/>
                <w:lang w:val="en-US"/>
              </w:rPr>
            </w:pPr>
            <w:proofErr w:type="spellStart"/>
            <w:r w:rsidRPr="00D56EE7">
              <w:rPr>
                <w:rFonts w:ascii="Calibri" w:hAnsi="Calibri" w:cs="Calibri"/>
                <w:lang w:val="en-US"/>
              </w:rPr>
              <w:t>Zewnętrzny</w:t>
            </w:r>
            <w:proofErr w:type="spellEnd"/>
            <w:r w:rsidRPr="00D56EE7">
              <w:rPr>
                <w:rFonts w:ascii="Calibri" w:hAnsi="Calibri" w:cs="Calibri"/>
                <w:lang w:val="en-US"/>
              </w:rPr>
              <w:t xml:space="preserve">: </w:t>
            </w:r>
            <w:proofErr w:type="spellStart"/>
            <w:r w:rsidRPr="00D56EE7">
              <w:rPr>
                <w:rFonts w:ascii="Calibri" w:hAnsi="Calibri" w:cs="Calibri"/>
                <w:lang w:val="en-US"/>
              </w:rPr>
              <w:t>Btrfs</w:t>
            </w:r>
            <w:proofErr w:type="spellEnd"/>
            <w:r w:rsidRPr="00D56EE7">
              <w:rPr>
                <w:rFonts w:ascii="Calibri" w:hAnsi="Calibri" w:cs="Calibri"/>
                <w:lang w:val="en-US"/>
              </w:rPr>
              <w:t xml:space="preserve">, ext4, ext3, FAT, NTFS, HFS+, </w:t>
            </w:r>
            <w:proofErr w:type="spellStart"/>
            <w:r w:rsidRPr="00D56EE7">
              <w:rPr>
                <w:rFonts w:ascii="Calibri" w:hAnsi="Calibri" w:cs="Calibri"/>
                <w:lang w:val="en-US"/>
              </w:rPr>
              <w:t>exFAT</w:t>
            </w:r>
            <w:proofErr w:type="spellEnd"/>
          </w:p>
        </w:tc>
      </w:tr>
      <w:tr w:rsidR="002904F9" w:rsidRPr="00D56EE7" w14:paraId="23DA3A4D" w14:textId="77777777" w:rsidTr="002904F9">
        <w:trPr>
          <w:trHeight w:val="302"/>
        </w:trPr>
        <w:tc>
          <w:tcPr>
            <w:tcW w:w="3260" w:type="dxa"/>
            <w:noWrap/>
            <w:vAlign w:val="center"/>
          </w:tcPr>
          <w:p w14:paraId="73CD8814" w14:textId="77777777" w:rsidR="00885078" w:rsidRPr="00D56EE7" w:rsidRDefault="00885078" w:rsidP="00B122E1">
            <w:pPr>
              <w:pStyle w:val="Bezodstpw"/>
              <w:spacing w:before="120" w:after="120" w:line="252" w:lineRule="auto"/>
              <w:ind w:left="169"/>
              <w:jc w:val="both"/>
              <w:rPr>
                <w:rFonts w:ascii="Calibri" w:hAnsi="Calibri" w:cs="Calibri"/>
                <w:lang w:val="en-US"/>
              </w:rPr>
            </w:pPr>
          </w:p>
          <w:p w14:paraId="2EEA5257" w14:textId="77777777" w:rsidR="00885078" w:rsidRPr="00D56EE7" w:rsidRDefault="00885078" w:rsidP="00B122E1">
            <w:pPr>
              <w:pStyle w:val="Bezodstpw"/>
              <w:spacing w:before="120" w:after="120" w:line="252" w:lineRule="auto"/>
              <w:ind w:left="169"/>
              <w:jc w:val="both"/>
              <w:rPr>
                <w:rFonts w:ascii="Calibri" w:hAnsi="Calibri" w:cs="Calibri"/>
                <w:lang w:val="en-US"/>
              </w:rPr>
            </w:pPr>
          </w:p>
          <w:p w14:paraId="6E659CCF"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Zarządzanie pamięcią masową</w:t>
            </w:r>
          </w:p>
        </w:tc>
        <w:tc>
          <w:tcPr>
            <w:tcW w:w="5670" w:type="dxa"/>
            <w:noWrap/>
            <w:vAlign w:val="center"/>
            <w:hideMark/>
          </w:tcPr>
          <w:p w14:paraId="4B3D9CCC" w14:textId="77777777" w:rsidR="00885078" w:rsidRPr="00D56EE7" w:rsidRDefault="00885078" w:rsidP="00D56EE7">
            <w:pPr>
              <w:pStyle w:val="Bezodstpw"/>
              <w:numPr>
                <w:ilvl w:val="0"/>
                <w:numId w:val="10"/>
              </w:numPr>
              <w:spacing w:before="120" w:after="120" w:line="252" w:lineRule="auto"/>
              <w:jc w:val="both"/>
              <w:rPr>
                <w:rFonts w:ascii="Calibri" w:hAnsi="Calibri" w:cs="Calibri"/>
              </w:rPr>
            </w:pPr>
            <w:r w:rsidRPr="00D56EE7">
              <w:rPr>
                <w:rFonts w:ascii="Calibri" w:hAnsi="Calibri" w:cs="Calibri"/>
              </w:rPr>
              <w:t xml:space="preserve">Maksymalny rozmiar pojedynczego wolumenu: </w:t>
            </w:r>
          </w:p>
          <w:p w14:paraId="15B511A8" w14:textId="77777777" w:rsidR="00885078" w:rsidRPr="00D56EE7" w:rsidRDefault="00885078" w:rsidP="00D56EE7">
            <w:pPr>
              <w:pStyle w:val="Bezodstpw"/>
              <w:numPr>
                <w:ilvl w:val="1"/>
                <w:numId w:val="6"/>
              </w:numPr>
              <w:spacing w:before="120" w:after="120" w:line="252" w:lineRule="auto"/>
              <w:jc w:val="both"/>
              <w:rPr>
                <w:rFonts w:ascii="Calibri" w:hAnsi="Calibri" w:cs="Calibri"/>
              </w:rPr>
            </w:pPr>
            <w:r w:rsidRPr="00D56EE7">
              <w:rPr>
                <w:rFonts w:ascii="Calibri" w:hAnsi="Calibri" w:cs="Calibri"/>
              </w:rPr>
              <w:t>1 PB (tylko grupy RAID 6)</w:t>
            </w:r>
          </w:p>
          <w:p w14:paraId="5E7321D0" w14:textId="77777777" w:rsidR="00885078" w:rsidRPr="00D56EE7" w:rsidRDefault="00885078" w:rsidP="00D56EE7">
            <w:pPr>
              <w:pStyle w:val="Bezodstpw"/>
              <w:numPr>
                <w:ilvl w:val="1"/>
                <w:numId w:val="6"/>
              </w:numPr>
              <w:spacing w:before="120" w:after="120" w:line="252" w:lineRule="auto"/>
              <w:jc w:val="both"/>
              <w:rPr>
                <w:rFonts w:ascii="Calibri" w:hAnsi="Calibri" w:cs="Calibri"/>
              </w:rPr>
            </w:pPr>
            <w:r w:rsidRPr="00D56EE7">
              <w:rPr>
                <w:rFonts w:ascii="Calibri" w:hAnsi="Calibri" w:cs="Calibri"/>
              </w:rPr>
              <w:t>200 TB</w:t>
            </w:r>
          </w:p>
          <w:p w14:paraId="01E502DB" w14:textId="77777777" w:rsidR="00885078" w:rsidRPr="00D56EE7" w:rsidRDefault="00885078" w:rsidP="00D56EE7">
            <w:pPr>
              <w:pStyle w:val="Bezodstpw"/>
              <w:numPr>
                <w:ilvl w:val="0"/>
                <w:numId w:val="6"/>
              </w:numPr>
              <w:spacing w:before="120" w:after="120" w:line="252" w:lineRule="auto"/>
              <w:jc w:val="both"/>
              <w:rPr>
                <w:rFonts w:ascii="Calibri" w:hAnsi="Calibri" w:cs="Calibri"/>
              </w:rPr>
            </w:pPr>
            <w:r w:rsidRPr="00D56EE7">
              <w:rPr>
                <w:rFonts w:ascii="Calibri" w:hAnsi="Calibri" w:cs="Calibri"/>
              </w:rPr>
              <w:t>Minimalny liczba wewnętrznych wolumenów: 256</w:t>
            </w:r>
          </w:p>
          <w:p w14:paraId="49AB3A50" w14:textId="77777777" w:rsidR="00885078" w:rsidRPr="00D56EE7" w:rsidRDefault="00885078" w:rsidP="00D56EE7">
            <w:pPr>
              <w:pStyle w:val="Bezodstpw"/>
              <w:numPr>
                <w:ilvl w:val="0"/>
                <w:numId w:val="6"/>
              </w:numPr>
              <w:spacing w:before="120" w:after="120" w:line="252" w:lineRule="auto"/>
              <w:jc w:val="both"/>
              <w:rPr>
                <w:rFonts w:ascii="Calibri" w:hAnsi="Calibri" w:cs="Calibri"/>
              </w:rPr>
            </w:pPr>
            <w:r w:rsidRPr="00D56EE7">
              <w:rPr>
                <w:rFonts w:ascii="Calibri" w:hAnsi="Calibri" w:cs="Calibri"/>
              </w:rPr>
              <w:t xml:space="preserve">Minimalny liczba obiektów </w:t>
            </w:r>
            <w:proofErr w:type="spellStart"/>
            <w:r w:rsidRPr="00D56EE7">
              <w:rPr>
                <w:rFonts w:ascii="Calibri" w:hAnsi="Calibri" w:cs="Calibri"/>
              </w:rPr>
              <w:t>iSCSI</w:t>
            </w:r>
            <w:proofErr w:type="spellEnd"/>
            <w:r w:rsidRPr="00D56EE7">
              <w:rPr>
                <w:rFonts w:ascii="Calibri" w:hAnsi="Calibri" w:cs="Calibri"/>
              </w:rPr>
              <w:t xml:space="preserve"> Target: 256</w:t>
            </w:r>
          </w:p>
          <w:p w14:paraId="48E8F617" w14:textId="77777777" w:rsidR="00885078" w:rsidRPr="00D56EE7" w:rsidRDefault="00885078" w:rsidP="00D56EE7">
            <w:pPr>
              <w:pStyle w:val="Bezodstpw"/>
              <w:numPr>
                <w:ilvl w:val="0"/>
                <w:numId w:val="6"/>
              </w:numPr>
              <w:spacing w:before="120" w:after="120" w:line="252" w:lineRule="auto"/>
              <w:jc w:val="both"/>
              <w:rPr>
                <w:rFonts w:ascii="Calibri" w:hAnsi="Calibri" w:cs="Calibri"/>
              </w:rPr>
            </w:pPr>
            <w:r w:rsidRPr="00D56EE7">
              <w:rPr>
                <w:rFonts w:ascii="Calibri" w:hAnsi="Calibri" w:cs="Calibri"/>
              </w:rPr>
              <w:t xml:space="preserve">Minimalny liczba jednostek </w:t>
            </w:r>
            <w:proofErr w:type="spellStart"/>
            <w:r w:rsidRPr="00D56EE7">
              <w:rPr>
                <w:rFonts w:ascii="Calibri" w:hAnsi="Calibri" w:cs="Calibri"/>
              </w:rPr>
              <w:t>iSCSI</w:t>
            </w:r>
            <w:proofErr w:type="spellEnd"/>
            <w:r w:rsidRPr="00D56EE7">
              <w:rPr>
                <w:rFonts w:ascii="Calibri" w:hAnsi="Calibri" w:cs="Calibri"/>
              </w:rPr>
              <w:t xml:space="preserve"> LUN: 512</w:t>
            </w:r>
          </w:p>
          <w:p w14:paraId="2C35B7D5" w14:textId="77777777" w:rsidR="00885078" w:rsidRPr="00D56EE7" w:rsidRDefault="00885078" w:rsidP="00D56EE7">
            <w:pPr>
              <w:pStyle w:val="Bezodstpw"/>
              <w:numPr>
                <w:ilvl w:val="0"/>
                <w:numId w:val="8"/>
              </w:numPr>
              <w:spacing w:before="120" w:after="120" w:line="252" w:lineRule="auto"/>
              <w:jc w:val="both"/>
              <w:rPr>
                <w:rFonts w:ascii="Calibri" w:hAnsi="Calibri" w:cs="Calibri"/>
              </w:rPr>
            </w:pPr>
            <w:r w:rsidRPr="00D56EE7">
              <w:rPr>
                <w:rFonts w:ascii="Calibri" w:hAnsi="Calibri" w:cs="Calibri"/>
              </w:rPr>
              <w:t xml:space="preserve">Obsługa klonowania/migawek jednostek </w:t>
            </w:r>
            <w:proofErr w:type="spellStart"/>
            <w:r w:rsidRPr="00D56EE7">
              <w:rPr>
                <w:rFonts w:ascii="Calibri" w:hAnsi="Calibri" w:cs="Calibri"/>
              </w:rPr>
              <w:t>iSCSI</w:t>
            </w:r>
            <w:proofErr w:type="spellEnd"/>
            <w:r w:rsidRPr="00D56EE7">
              <w:rPr>
                <w:rFonts w:ascii="Calibri" w:hAnsi="Calibri" w:cs="Calibri"/>
              </w:rPr>
              <w:t xml:space="preserve"> LUN, Windows ODX</w:t>
            </w:r>
          </w:p>
        </w:tc>
      </w:tr>
      <w:tr w:rsidR="002904F9" w:rsidRPr="00D56EE7" w14:paraId="15377CAE" w14:textId="77777777" w:rsidTr="002904F9">
        <w:trPr>
          <w:trHeight w:val="302"/>
        </w:trPr>
        <w:tc>
          <w:tcPr>
            <w:tcW w:w="3260" w:type="dxa"/>
            <w:noWrap/>
            <w:vAlign w:val="center"/>
          </w:tcPr>
          <w:p w14:paraId="05FB603C"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Obsługiwane typy macierzy RAID</w:t>
            </w:r>
          </w:p>
        </w:tc>
        <w:tc>
          <w:tcPr>
            <w:tcW w:w="5670" w:type="dxa"/>
            <w:noWrap/>
            <w:vAlign w:val="center"/>
            <w:hideMark/>
          </w:tcPr>
          <w:p w14:paraId="17A7A37C" w14:textId="77777777" w:rsidR="00885078" w:rsidRPr="00D56EE7" w:rsidRDefault="00885078" w:rsidP="00D56EE7">
            <w:pPr>
              <w:pStyle w:val="Bezodstpw"/>
              <w:spacing w:before="120" w:after="120" w:line="252" w:lineRule="auto"/>
              <w:ind w:left="329"/>
              <w:jc w:val="both"/>
              <w:rPr>
                <w:rFonts w:ascii="Calibri" w:hAnsi="Calibri" w:cs="Calibri"/>
                <w:lang w:val="en-US"/>
              </w:rPr>
            </w:pPr>
            <w:proofErr w:type="spellStart"/>
            <w:r w:rsidRPr="00D56EE7">
              <w:rPr>
                <w:rFonts w:ascii="Calibri" w:hAnsi="Calibri" w:cs="Calibri"/>
                <w:lang w:val="en-US"/>
              </w:rPr>
              <w:t>Podstawowy</w:t>
            </w:r>
            <w:proofErr w:type="spellEnd"/>
            <w:r w:rsidRPr="00D56EE7">
              <w:rPr>
                <w:rFonts w:ascii="Calibri" w:hAnsi="Calibri" w:cs="Calibri"/>
                <w:lang w:val="en-US"/>
              </w:rPr>
              <w:t xml:space="preserve"> (basic), JBOD, RAID 0, RAID 1, RAID 5, RAID 6, RAID 10</w:t>
            </w:r>
          </w:p>
        </w:tc>
      </w:tr>
      <w:tr w:rsidR="002904F9" w:rsidRPr="00D56EE7" w14:paraId="4FF6CA9E" w14:textId="77777777" w:rsidTr="002904F9">
        <w:trPr>
          <w:trHeight w:val="302"/>
        </w:trPr>
        <w:tc>
          <w:tcPr>
            <w:tcW w:w="3260" w:type="dxa"/>
            <w:noWrap/>
            <w:vAlign w:val="center"/>
          </w:tcPr>
          <w:p w14:paraId="0CB6CE45"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Funkcja udostępniania plików</w:t>
            </w:r>
          </w:p>
        </w:tc>
        <w:tc>
          <w:tcPr>
            <w:tcW w:w="5670" w:type="dxa"/>
            <w:noWrap/>
            <w:vAlign w:val="center"/>
            <w:hideMark/>
          </w:tcPr>
          <w:p w14:paraId="5C13E33D" w14:textId="77777777" w:rsidR="00885078" w:rsidRPr="00D56EE7" w:rsidRDefault="00885078" w:rsidP="00D56EE7">
            <w:pPr>
              <w:pStyle w:val="Bezodstpw"/>
              <w:numPr>
                <w:ilvl w:val="0"/>
                <w:numId w:val="8"/>
              </w:numPr>
              <w:spacing w:before="120" w:after="120" w:line="252" w:lineRule="auto"/>
              <w:jc w:val="both"/>
              <w:rPr>
                <w:rFonts w:ascii="Calibri" w:hAnsi="Calibri" w:cs="Calibri"/>
              </w:rPr>
            </w:pPr>
            <w:r w:rsidRPr="00D56EE7">
              <w:rPr>
                <w:rFonts w:ascii="Calibri" w:hAnsi="Calibri" w:cs="Calibri"/>
              </w:rPr>
              <w:t>Minimalna liczba kont użytkowników: 16 000</w:t>
            </w:r>
          </w:p>
          <w:p w14:paraId="02018184" w14:textId="77777777" w:rsidR="00885078" w:rsidRPr="00D56EE7" w:rsidRDefault="00885078" w:rsidP="00D56EE7">
            <w:pPr>
              <w:pStyle w:val="Bezodstpw"/>
              <w:numPr>
                <w:ilvl w:val="0"/>
                <w:numId w:val="8"/>
              </w:numPr>
              <w:spacing w:before="120" w:after="120" w:line="252" w:lineRule="auto"/>
              <w:jc w:val="both"/>
              <w:rPr>
                <w:rFonts w:ascii="Calibri" w:hAnsi="Calibri" w:cs="Calibri"/>
              </w:rPr>
            </w:pPr>
            <w:r w:rsidRPr="00D56EE7">
              <w:rPr>
                <w:rFonts w:ascii="Calibri" w:hAnsi="Calibri" w:cs="Calibri"/>
              </w:rPr>
              <w:t>Minimalna liczba grup użytkowników: 512</w:t>
            </w:r>
          </w:p>
          <w:p w14:paraId="0ED25D14" w14:textId="77777777" w:rsidR="00885078" w:rsidRPr="00D56EE7" w:rsidRDefault="00885078" w:rsidP="00D56EE7">
            <w:pPr>
              <w:pStyle w:val="Bezodstpw"/>
              <w:numPr>
                <w:ilvl w:val="0"/>
                <w:numId w:val="8"/>
              </w:numPr>
              <w:spacing w:before="120" w:after="120" w:line="252" w:lineRule="auto"/>
              <w:jc w:val="both"/>
              <w:rPr>
                <w:rFonts w:ascii="Calibri" w:hAnsi="Calibri" w:cs="Calibri"/>
              </w:rPr>
            </w:pPr>
            <w:r w:rsidRPr="00D56EE7">
              <w:rPr>
                <w:rFonts w:ascii="Calibri" w:hAnsi="Calibri" w:cs="Calibri"/>
              </w:rPr>
              <w:t>Minimalna liczba folderów współdzielonych: 512</w:t>
            </w:r>
          </w:p>
          <w:p w14:paraId="37497D9E" w14:textId="77777777" w:rsidR="00885078" w:rsidRPr="00D56EE7" w:rsidRDefault="00885078" w:rsidP="00D56EE7">
            <w:pPr>
              <w:pStyle w:val="Bezodstpw"/>
              <w:numPr>
                <w:ilvl w:val="0"/>
                <w:numId w:val="8"/>
              </w:numPr>
              <w:spacing w:before="120" w:after="120" w:line="252" w:lineRule="auto"/>
              <w:jc w:val="both"/>
              <w:rPr>
                <w:rFonts w:ascii="Calibri" w:hAnsi="Calibri" w:cs="Calibri"/>
              </w:rPr>
            </w:pPr>
            <w:r w:rsidRPr="00D56EE7">
              <w:rPr>
                <w:rFonts w:ascii="Calibri" w:hAnsi="Calibri" w:cs="Calibri"/>
              </w:rPr>
              <w:t>Minimalna liczba jednoczesnych połączeń CIFS/AFP/FTP: 10 000</w:t>
            </w:r>
          </w:p>
          <w:p w14:paraId="1964ED78" w14:textId="77777777" w:rsidR="00885078" w:rsidRPr="00D56EE7" w:rsidRDefault="00885078" w:rsidP="00D56EE7">
            <w:pPr>
              <w:pStyle w:val="Bezodstpw"/>
              <w:numPr>
                <w:ilvl w:val="0"/>
                <w:numId w:val="8"/>
              </w:numPr>
              <w:spacing w:before="120" w:after="120" w:line="252" w:lineRule="auto"/>
              <w:jc w:val="both"/>
              <w:rPr>
                <w:rFonts w:ascii="Calibri" w:hAnsi="Calibri" w:cs="Calibri"/>
              </w:rPr>
            </w:pPr>
            <w:r w:rsidRPr="00D56EE7">
              <w:rPr>
                <w:rFonts w:ascii="Calibri" w:hAnsi="Calibri" w:cs="Calibri"/>
              </w:rPr>
              <w:t>Minimalna liczba jednoczesnych połączeń protokołu SMB/AFP/FTP (z rozbudową pamięci RAM do maks. wartości): 10 000</w:t>
            </w:r>
          </w:p>
        </w:tc>
      </w:tr>
      <w:tr w:rsidR="002904F9" w:rsidRPr="00D56EE7" w14:paraId="6145DAD8" w14:textId="77777777" w:rsidTr="002904F9">
        <w:trPr>
          <w:trHeight w:val="302"/>
        </w:trPr>
        <w:tc>
          <w:tcPr>
            <w:tcW w:w="3260" w:type="dxa"/>
            <w:noWrap/>
            <w:vAlign w:val="center"/>
          </w:tcPr>
          <w:p w14:paraId="49C7E7D0"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Uprawnienia</w:t>
            </w:r>
          </w:p>
        </w:tc>
        <w:tc>
          <w:tcPr>
            <w:tcW w:w="5670" w:type="dxa"/>
            <w:noWrap/>
            <w:vAlign w:val="center"/>
          </w:tcPr>
          <w:p w14:paraId="1514FD4B"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Uprawnienia aplikacji listy kontroli dostępu systemu Windows (ACL)</w:t>
            </w:r>
          </w:p>
        </w:tc>
      </w:tr>
      <w:tr w:rsidR="002904F9" w:rsidRPr="006A5D5A" w14:paraId="1F96B742" w14:textId="77777777" w:rsidTr="002904F9">
        <w:trPr>
          <w:trHeight w:val="302"/>
        </w:trPr>
        <w:tc>
          <w:tcPr>
            <w:tcW w:w="3260" w:type="dxa"/>
            <w:noWrap/>
            <w:vAlign w:val="center"/>
          </w:tcPr>
          <w:p w14:paraId="4FE97DF0"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Wirtualizacja</w:t>
            </w:r>
          </w:p>
        </w:tc>
        <w:tc>
          <w:tcPr>
            <w:tcW w:w="5670" w:type="dxa"/>
            <w:noWrap/>
            <w:vAlign w:val="center"/>
          </w:tcPr>
          <w:p w14:paraId="4B91487D" w14:textId="77777777" w:rsidR="00885078" w:rsidRPr="00D56EE7" w:rsidRDefault="00885078" w:rsidP="00D56EE7">
            <w:pPr>
              <w:pStyle w:val="Bezodstpw"/>
              <w:spacing w:before="120" w:after="120" w:line="252" w:lineRule="auto"/>
              <w:ind w:left="329"/>
              <w:jc w:val="both"/>
              <w:rPr>
                <w:rFonts w:ascii="Calibri" w:hAnsi="Calibri" w:cs="Calibri"/>
                <w:lang w:val="en-US"/>
              </w:rPr>
            </w:pPr>
            <w:proofErr w:type="spellStart"/>
            <w:r w:rsidRPr="00D56EE7">
              <w:rPr>
                <w:rFonts w:ascii="Calibri" w:hAnsi="Calibri" w:cs="Calibri"/>
                <w:lang w:val="en-US"/>
              </w:rPr>
              <w:t>Obsługa</w:t>
            </w:r>
            <w:proofErr w:type="spellEnd"/>
            <w:r w:rsidRPr="00D56EE7">
              <w:rPr>
                <w:rFonts w:ascii="Calibri" w:hAnsi="Calibri" w:cs="Calibri"/>
                <w:lang w:val="en-US"/>
              </w:rPr>
              <w:t xml:space="preserve"> VMware vSphere®, Microsoft Hyper-V®, Citrix® </w:t>
            </w:r>
            <w:proofErr w:type="spellStart"/>
            <w:r w:rsidRPr="00D56EE7">
              <w:rPr>
                <w:rFonts w:ascii="Calibri" w:hAnsi="Calibri" w:cs="Calibri"/>
                <w:lang w:val="en-US"/>
              </w:rPr>
              <w:t>XenServer</w:t>
            </w:r>
            <w:proofErr w:type="spellEnd"/>
            <w:r w:rsidRPr="00D56EE7">
              <w:rPr>
                <w:rFonts w:ascii="Calibri" w:hAnsi="Calibri" w:cs="Calibri"/>
                <w:lang w:val="en-US"/>
              </w:rPr>
              <w:t>™, OpenStack®</w:t>
            </w:r>
          </w:p>
        </w:tc>
      </w:tr>
      <w:tr w:rsidR="002904F9" w:rsidRPr="00D56EE7" w14:paraId="2BDFDDB5" w14:textId="77777777" w:rsidTr="002904F9">
        <w:trPr>
          <w:trHeight w:val="302"/>
        </w:trPr>
        <w:tc>
          <w:tcPr>
            <w:tcW w:w="3260" w:type="dxa"/>
            <w:noWrap/>
            <w:vAlign w:val="center"/>
          </w:tcPr>
          <w:p w14:paraId="74011C44"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Usługa katalogowa</w:t>
            </w:r>
          </w:p>
        </w:tc>
        <w:tc>
          <w:tcPr>
            <w:tcW w:w="5670" w:type="dxa"/>
            <w:noWrap/>
            <w:vAlign w:val="center"/>
          </w:tcPr>
          <w:p w14:paraId="69A64CDE"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Integracja z usługami Windows® AD, logowanie użytkowników domeny przez protokoły SMB/NFS/AFP/FTP lub aplikację File Station, integracja z LDAP</w:t>
            </w:r>
          </w:p>
        </w:tc>
      </w:tr>
      <w:tr w:rsidR="002904F9" w:rsidRPr="00D56EE7" w14:paraId="676F412D" w14:textId="77777777" w:rsidTr="002904F9">
        <w:trPr>
          <w:trHeight w:val="302"/>
        </w:trPr>
        <w:tc>
          <w:tcPr>
            <w:tcW w:w="3260" w:type="dxa"/>
            <w:noWrap/>
            <w:vAlign w:val="center"/>
          </w:tcPr>
          <w:p w14:paraId="4649224C"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lastRenderedPageBreak/>
              <w:t>Bezpieczeństwo</w:t>
            </w:r>
          </w:p>
        </w:tc>
        <w:tc>
          <w:tcPr>
            <w:tcW w:w="5670" w:type="dxa"/>
            <w:noWrap/>
            <w:vAlign w:val="center"/>
          </w:tcPr>
          <w:p w14:paraId="7EB5AAA0"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 xml:space="preserve">Zapora, szyfrowanie folderu współdzielonego, szyfrowanie SMB, FTP przez SSL/TLS, SFTP, </w:t>
            </w:r>
            <w:proofErr w:type="spellStart"/>
            <w:r w:rsidRPr="00D56EE7">
              <w:rPr>
                <w:rFonts w:ascii="Calibri" w:hAnsi="Calibri" w:cs="Calibri"/>
              </w:rPr>
              <w:t>rsync</w:t>
            </w:r>
            <w:proofErr w:type="spellEnd"/>
            <w:r w:rsidRPr="00D56EE7">
              <w:rPr>
                <w:rFonts w:ascii="Calibri" w:hAnsi="Calibri" w:cs="Calibri"/>
              </w:rPr>
              <w:t xml:space="preserve"> przez SSH, automatyczne</w:t>
            </w:r>
          </w:p>
          <w:p w14:paraId="1A5FC758"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 xml:space="preserve">blokowanie logowania, obsługa </w:t>
            </w:r>
            <w:proofErr w:type="spellStart"/>
            <w:r w:rsidRPr="00D56EE7">
              <w:rPr>
                <w:rFonts w:ascii="Calibri" w:hAnsi="Calibri" w:cs="Calibri"/>
              </w:rPr>
              <w:t>Let's</w:t>
            </w:r>
            <w:proofErr w:type="spellEnd"/>
            <w:r w:rsidRPr="00D56EE7">
              <w:rPr>
                <w:rFonts w:ascii="Calibri" w:hAnsi="Calibri" w:cs="Calibri"/>
              </w:rPr>
              <w:t xml:space="preserve"> </w:t>
            </w:r>
            <w:proofErr w:type="spellStart"/>
            <w:r w:rsidRPr="00D56EE7">
              <w:rPr>
                <w:rFonts w:ascii="Calibri" w:hAnsi="Calibri" w:cs="Calibri"/>
              </w:rPr>
              <w:t>Encrypt</w:t>
            </w:r>
            <w:proofErr w:type="spellEnd"/>
            <w:r w:rsidRPr="00D56EE7">
              <w:rPr>
                <w:rFonts w:ascii="Calibri" w:hAnsi="Calibri" w:cs="Calibri"/>
              </w:rPr>
              <w:t xml:space="preserve"> i HTTPS (mechanizmy szyfrowania z możliwością konfiguracji)</w:t>
            </w:r>
          </w:p>
        </w:tc>
      </w:tr>
      <w:tr w:rsidR="002904F9" w:rsidRPr="00D56EE7" w14:paraId="101E8686" w14:textId="77777777" w:rsidTr="002904F9">
        <w:trPr>
          <w:trHeight w:val="302"/>
        </w:trPr>
        <w:tc>
          <w:tcPr>
            <w:tcW w:w="3260" w:type="dxa"/>
            <w:noWrap/>
            <w:vAlign w:val="center"/>
          </w:tcPr>
          <w:p w14:paraId="32243CC1"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Zasilanie</w:t>
            </w:r>
          </w:p>
        </w:tc>
        <w:tc>
          <w:tcPr>
            <w:tcW w:w="5670" w:type="dxa"/>
            <w:noWrap/>
            <w:vAlign w:val="center"/>
          </w:tcPr>
          <w:p w14:paraId="333B970C" w14:textId="77777777" w:rsidR="00885078" w:rsidRPr="00D56EE7" w:rsidRDefault="00885078" w:rsidP="00D56EE7">
            <w:pPr>
              <w:pStyle w:val="Bezodstpw"/>
              <w:spacing w:before="120" w:after="120" w:line="252" w:lineRule="auto"/>
              <w:ind w:left="329"/>
              <w:jc w:val="both"/>
              <w:rPr>
                <w:rFonts w:ascii="Calibri" w:hAnsi="Calibri" w:cs="Calibri"/>
              </w:rPr>
            </w:pPr>
            <w:r w:rsidRPr="00D56EE7">
              <w:rPr>
                <w:rFonts w:ascii="Calibri" w:hAnsi="Calibri" w:cs="Calibri"/>
              </w:rPr>
              <w:t>Wymogiem jest dostarczenie sprzętu wyposażonego w nadmiarowy zasilacz.</w:t>
            </w:r>
          </w:p>
        </w:tc>
      </w:tr>
      <w:tr w:rsidR="002904F9" w:rsidRPr="00D56EE7" w14:paraId="2E5CA084" w14:textId="77777777" w:rsidTr="002904F9">
        <w:trPr>
          <w:trHeight w:val="302"/>
        </w:trPr>
        <w:tc>
          <w:tcPr>
            <w:tcW w:w="3260" w:type="dxa"/>
            <w:noWrap/>
            <w:vAlign w:val="center"/>
          </w:tcPr>
          <w:p w14:paraId="7E1B6A03"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Oprogramowanie</w:t>
            </w:r>
          </w:p>
        </w:tc>
        <w:tc>
          <w:tcPr>
            <w:tcW w:w="5670" w:type="dxa"/>
            <w:noWrap/>
            <w:vAlign w:val="center"/>
          </w:tcPr>
          <w:p w14:paraId="7CBF0327" w14:textId="77777777" w:rsidR="00885078" w:rsidRPr="00D56EE7" w:rsidRDefault="00885078" w:rsidP="00D56EE7">
            <w:pPr>
              <w:pStyle w:val="Bezodstpw"/>
              <w:numPr>
                <w:ilvl w:val="0"/>
                <w:numId w:val="4"/>
              </w:numPr>
              <w:spacing w:before="120" w:after="120" w:line="252" w:lineRule="auto"/>
              <w:jc w:val="both"/>
              <w:rPr>
                <w:rFonts w:ascii="Calibri" w:hAnsi="Calibri" w:cs="Calibri"/>
              </w:rPr>
            </w:pPr>
            <w:r w:rsidRPr="00D56EE7">
              <w:rPr>
                <w:rFonts w:ascii="Calibri" w:hAnsi="Calibri" w:cs="Calibri"/>
              </w:rPr>
              <w:t xml:space="preserve">Oprogramowanie zarządzające na urządzeniu musi obsługiwać </w:t>
            </w:r>
            <w:proofErr w:type="spellStart"/>
            <w:r w:rsidRPr="00D56EE7">
              <w:rPr>
                <w:rFonts w:ascii="Calibri" w:hAnsi="Calibri" w:cs="Calibri"/>
              </w:rPr>
              <w:t>deduplikację</w:t>
            </w:r>
            <w:proofErr w:type="spellEnd"/>
            <w:r w:rsidRPr="00D56EE7">
              <w:rPr>
                <w:rFonts w:ascii="Calibri" w:hAnsi="Calibri" w:cs="Calibri"/>
              </w:rPr>
              <w:t xml:space="preserve"> wolumenów z dysków SSD 2.5” producenta macierzy celem eliminacji nadmiarowych danych oszczędzając znacząco miejsce w pamięci masowej.</w:t>
            </w:r>
          </w:p>
          <w:p w14:paraId="46E8D7FE" w14:textId="2A13E1AC" w:rsidR="00885078" w:rsidRPr="00D56EE7" w:rsidRDefault="00885078" w:rsidP="00D56EE7">
            <w:pPr>
              <w:pStyle w:val="Bezodstpw"/>
              <w:numPr>
                <w:ilvl w:val="0"/>
                <w:numId w:val="4"/>
              </w:numPr>
              <w:spacing w:before="120" w:after="120" w:line="252" w:lineRule="auto"/>
              <w:jc w:val="both"/>
              <w:rPr>
                <w:rFonts w:ascii="Calibri" w:hAnsi="Calibri" w:cs="Calibri"/>
              </w:rPr>
            </w:pPr>
            <w:r w:rsidRPr="00D56EE7">
              <w:rPr>
                <w:rFonts w:ascii="Calibri" w:hAnsi="Calibri" w:cs="Calibri"/>
              </w:rPr>
              <w:t xml:space="preserve">Urządzenie musi umożliwiać utworzenie przestrzeni dyskowej w oparciu o nowoczesny system plików, który będzie zapewniał obsługę migawek, generowania sum kontrolnych CRC a także lustrzanych kopii </w:t>
            </w:r>
            <w:r w:rsidR="00E633D0" w:rsidRPr="00D56EE7">
              <w:rPr>
                <w:rFonts w:ascii="Calibri" w:hAnsi="Calibri" w:cs="Calibri"/>
              </w:rPr>
              <w:t>metadanych,</w:t>
            </w:r>
            <w:r w:rsidRPr="00D56EE7">
              <w:rPr>
                <w:rFonts w:ascii="Calibri" w:hAnsi="Calibri" w:cs="Calibri"/>
              </w:rPr>
              <w:t xml:space="preserve"> aby zapewnić całkowitą integralność danych biznesowych. Dodatkowo wspomniany system musi wspierać ustawienie limitu dla folderów współdzielonych oraz szybkie klonowanie całych folderów udostępnionych</w:t>
            </w:r>
          </w:p>
          <w:p w14:paraId="6DB3099B" w14:textId="77777777" w:rsidR="00885078" w:rsidRPr="00D56EE7" w:rsidRDefault="00885078" w:rsidP="00D56EE7">
            <w:pPr>
              <w:pStyle w:val="Bezodstpw"/>
              <w:numPr>
                <w:ilvl w:val="0"/>
                <w:numId w:val="4"/>
              </w:numPr>
              <w:spacing w:before="120" w:after="120" w:line="252" w:lineRule="auto"/>
              <w:jc w:val="both"/>
              <w:rPr>
                <w:rFonts w:ascii="Calibri" w:hAnsi="Calibri" w:cs="Calibri"/>
              </w:rPr>
            </w:pPr>
            <w:r w:rsidRPr="00D56EE7">
              <w:rPr>
                <w:rFonts w:ascii="Calibri" w:hAnsi="Calibri" w:cs="Calibri"/>
              </w:rPr>
              <w:t>System operacyjny musi wspierać nowoczesne metody zabezpieczenia danych w tym funkcjonalność WORM (</w:t>
            </w:r>
            <w:proofErr w:type="spellStart"/>
            <w:r w:rsidRPr="00D56EE7">
              <w:rPr>
                <w:rFonts w:ascii="Calibri" w:hAnsi="Calibri" w:cs="Calibri"/>
              </w:rPr>
              <w:t>WriteOnce</w:t>
            </w:r>
            <w:proofErr w:type="spellEnd"/>
            <w:r w:rsidRPr="00D56EE7">
              <w:rPr>
                <w:rFonts w:ascii="Calibri" w:hAnsi="Calibri" w:cs="Calibri"/>
              </w:rPr>
              <w:t>, Read Many), niezmienne migawki itd.</w:t>
            </w:r>
          </w:p>
          <w:p w14:paraId="08847373" w14:textId="77777777" w:rsidR="00885078" w:rsidRPr="00D56EE7" w:rsidRDefault="00885078" w:rsidP="00D56EE7">
            <w:pPr>
              <w:pStyle w:val="Bezodstpw"/>
              <w:numPr>
                <w:ilvl w:val="0"/>
                <w:numId w:val="4"/>
              </w:numPr>
              <w:spacing w:before="120" w:after="120" w:line="252" w:lineRule="auto"/>
              <w:jc w:val="both"/>
              <w:rPr>
                <w:rFonts w:ascii="Calibri" w:hAnsi="Calibri" w:cs="Calibri"/>
              </w:rPr>
            </w:pPr>
            <w:r w:rsidRPr="00D56EE7">
              <w:rPr>
                <w:rFonts w:ascii="Calibri" w:hAnsi="Calibri" w:cs="Calibri"/>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5C4DCB15" w14:textId="77777777" w:rsidR="00885078" w:rsidRPr="00D56EE7" w:rsidRDefault="00885078" w:rsidP="00D56EE7">
            <w:pPr>
              <w:pStyle w:val="Bezodstpw"/>
              <w:numPr>
                <w:ilvl w:val="0"/>
                <w:numId w:val="2"/>
              </w:numPr>
              <w:spacing w:before="120" w:after="120" w:line="252" w:lineRule="auto"/>
              <w:jc w:val="both"/>
              <w:rPr>
                <w:rFonts w:ascii="Calibri" w:hAnsi="Calibri" w:cs="Calibri"/>
              </w:rPr>
            </w:pPr>
            <w:r w:rsidRPr="00D56EE7">
              <w:rPr>
                <w:rFonts w:ascii="Calibri" w:hAnsi="Calibri" w:cs="Calibri"/>
              </w:rPr>
              <w:lastRenderedPageBreak/>
              <w:t xml:space="preserve">Wymaga się zapewnienia darmowej aplikacji do realizacji chmury prywatnej bez opłat cyklicznych, która będzie posiadała wygodną konsolę administratora zarządzaną z GUI a także </w:t>
            </w:r>
            <w:proofErr w:type="spellStart"/>
            <w:r w:rsidRPr="00D56EE7">
              <w:rPr>
                <w:rFonts w:ascii="Calibri" w:hAnsi="Calibri" w:cs="Calibri"/>
              </w:rPr>
              <w:t>agenty</w:t>
            </w:r>
            <w:proofErr w:type="spellEnd"/>
            <w:r w:rsidRPr="00D56EE7">
              <w:rPr>
                <w:rFonts w:ascii="Calibri" w:hAnsi="Calibri" w:cs="Calibri"/>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D56EE7">
              <w:rPr>
                <w:rFonts w:ascii="Calibri" w:hAnsi="Calibri" w:cs="Calibri"/>
              </w:rPr>
              <w:t>Intelliversioning</w:t>
            </w:r>
            <w:proofErr w:type="spellEnd"/>
            <w:r w:rsidRPr="00D56EE7">
              <w:rPr>
                <w:rFonts w:ascii="Calibri" w:hAnsi="Calibri" w:cs="Calibri"/>
              </w:rPr>
              <w:t xml:space="preserve">. Ponadto omawiana usługa powinna umożliwiać pracę z dokumentami biurowymi (edytor tekstowy, arkusz kalkulacyjny, pokaz slajdów) i wpierać wersjonowanie oraz edycję tworzonych plików </w:t>
            </w:r>
            <w:proofErr w:type="spellStart"/>
            <w:r w:rsidRPr="00D56EE7">
              <w:rPr>
                <w:rFonts w:ascii="Calibri" w:hAnsi="Calibri" w:cs="Calibri"/>
              </w:rPr>
              <w:t>office</w:t>
            </w:r>
            <w:proofErr w:type="spellEnd"/>
            <w:r w:rsidRPr="00D56EE7">
              <w:rPr>
                <w:rFonts w:ascii="Calibri" w:hAnsi="Calibri" w:cs="Calibri"/>
              </w:rPr>
              <w:t xml:space="preserve"> w czasie rzeczywistym.</w:t>
            </w:r>
          </w:p>
          <w:p w14:paraId="2F74C955" w14:textId="77777777" w:rsidR="00885078" w:rsidRPr="00D56EE7" w:rsidRDefault="00885078" w:rsidP="00D56EE7">
            <w:pPr>
              <w:pStyle w:val="Bezodstpw"/>
              <w:numPr>
                <w:ilvl w:val="0"/>
                <w:numId w:val="2"/>
              </w:numPr>
              <w:spacing w:before="120" w:after="120" w:line="252" w:lineRule="auto"/>
              <w:jc w:val="both"/>
              <w:rPr>
                <w:rFonts w:ascii="Calibri" w:hAnsi="Calibri" w:cs="Calibri"/>
              </w:rPr>
            </w:pPr>
            <w:r w:rsidRPr="00D56EE7">
              <w:rPr>
                <w:rFonts w:ascii="Calibri" w:hAnsi="Calibri" w:cs="Calibri"/>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r>
      <w:tr w:rsidR="002904F9" w:rsidRPr="00D56EE7" w14:paraId="7413F85C" w14:textId="77777777" w:rsidTr="002904F9">
        <w:trPr>
          <w:trHeight w:val="302"/>
        </w:trPr>
        <w:tc>
          <w:tcPr>
            <w:tcW w:w="3260" w:type="dxa"/>
            <w:noWrap/>
            <w:vAlign w:val="center"/>
          </w:tcPr>
          <w:p w14:paraId="3286AB3D"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lastRenderedPageBreak/>
              <w:t>Konserwacja</w:t>
            </w:r>
          </w:p>
        </w:tc>
        <w:tc>
          <w:tcPr>
            <w:tcW w:w="5670" w:type="dxa"/>
            <w:noWrap/>
            <w:vAlign w:val="center"/>
          </w:tcPr>
          <w:p w14:paraId="73642158" w14:textId="77777777" w:rsidR="00885078" w:rsidRPr="00D56EE7" w:rsidRDefault="00885078" w:rsidP="00D56EE7">
            <w:pPr>
              <w:pStyle w:val="Bezodstpw"/>
              <w:numPr>
                <w:ilvl w:val="0"/>
                <w:numId w:val="5"/>
              </w:numPr>
              <w:spacing w:before="120" w:after="120" w:line="252" w:lineRule="auto"/>
              <w:jc w:val="both"/>
              <w:rPr>
                <w:rFonts w:ascii="Calibri" w:hAnsi="Calibri" w:cs="Calibri"/>
              </w:rPr>
            </w:pPr>
            <w:r w:rsidRPr="00D56EE7">
              <w:rPr>
                <w:rFonts w:ascii="Calibri" w:hAnsi="Calibri" w:cs="Calibri"/>
              </w:rPr>
              <w:t xml:space="preserve">Konserwację urządzenia należy przeprowadzać przy użyciu dodatkowych, wygodnych w użyciu przesuwnych szyn </w:t>
            </w:r>
            <w:proofErr w:type="spellStart"/>
            <w:r w:rsidRPr="00D56EE7">
              <w:rPr>
                <w:rFonts w:ascii="Calibri" w:hAnsi="Calibri" w:cs="Calibri"/>
              </w:rPr>
              <w:t>rack</w:t>
            </w:r>
            <w:proofErr w:type="spellEnd"/>
            <w:r w:rsidRPr="00D56EE7">
              <w:rPr>
                <w:rFonts w:ascii="Calibri" w:hAnsi="Calibri" w:cs="Calibri"/>
              </w:rPr>
              <w:t xml:space="preserve"> </w:t>
            </w:r>
          </w:p>
          <w:p w14:paraId="6360132B" w14:textId="77777777" w:rsidR="00885078" w:rsidRPr="00D56EE7" w:rsidRDefault="00885078" w:rsidP="00D56EE7">
            <w:pPr>
              <w:pStyle w:val="Bezodstpw"/>
              <w:numPr>
                <w:ilvl w:val="0"/>
                <w:numId w:val="5"/>
              </w:numPr>
              <w:spacing w:before="120" w:after="120" w:line="252" w:lineRule="auto"/>
              <w:jc w:val="both"/>
              <w:rPr>
                <w:rFonts w:ascii="Calibri" w:hAnsi="Calibri" w:cs="Calibri"/>
              </w:rPr>
            </w:pPr>
            <w:r w:rsidRPr="00D56EE7">
              <w:rPr>
                <w:rFonts w:ascii="Calibri" w:hAnsi="Calibri" w:cs="Calibri"/>
              </w:rPr>
              <w:t>Wymiana modułu zasilacza ma przebiegać w szybki i bezpieczny sposób bez wyłączania urządzenia oraz bez użycia narzędzi.</w:t>
            </w:r>
          </w:p>
          <w:p w14:paraId="77CC4F87" w14:textId="77777777" w:rsidR="00885078" w:rsidRPr="00D56EE7" w:rsidRDefault="00885078" w:rsidP="00D56EE7">
            <w:pPr>
              <w:pStyle w:val="Bezodstpw"/>
              <w:numPr>
                <w:ilvl w:val="0"/>
                <w:numId w:val="5"/>
              </w:numPr>
              <w:spacing w:before="120" w:after="120" w:line="252" w:lineRule="auto"/>
              <w:jc w:val="both"/>
              <w:rPr>
                <w:rFonts w:ascii="Calibri" w:hAnsi="Calibri" w:cs="Calibri"/>
              </w:rPr>
            </w:pPr>
            <w:r w:rsidRPr="00D56EE7">
              <w:rPr>
                <w:rFonts w:ascii="Calibri" w:hAnsi="Calibri" w:cs="Calibri"/>
              </w:rPr>
              <w:t>Wymiana wentylatora systemowego musi się odbywać bez wykorzystania narzędzi (poprzez naciśnięcie odpowiednich przycisków na obudowie urządzenia)</w:t>
            </w:r>
          </w:p>
        </w:tc>
      </w:tr>
      <w:tr w:rsidR="002904F9" w:rsidRPr="00D56EE7" w14:paraId="15D161E7" w14:textId="77777777" w:rsidTr="0006169D">
        <w:trPr>
          <w:trHeight w:val="708"/>
        </w:trPr>
        <w:tc>
          <w:tcPr>
            <w:tcW w:w="3260" w:type="dxa"/>
            <w:noWrap/>
            <w:vAlign w:val="center"/>
          </w:tcPr>
          <w:p w14:paraId="3D2BC71A" w14:textId="77777777" w:rsidR="00885078" w:rsidRPr="00D56EE7" w:rsidRDefault="00885078" w:rsidP="00B122E1">
            <w:pPr>
              <w:pStyle w:val="Bezodstpw"/>
              <w:spacing w:before="120" w:after="120" w:line="252" w:lineRule="auto"/>
              <w:ind w:left="169"/>
              <w:jc w:val="both"/>
              <w:rPr>
                <w:rFonts w:ascii="Calibri" w:hAnsi="Calibri" w:cs="Calibri"/>
              </w:rPr>
            </w:pPr>
            <w:r w:rsidRPr="00D56EE7">
              <w:rPr>
                <w:rFonts w:ascii="Calibri" w:hAnsi="Calibri" w:cs="Calibri"/>
              </w:rPr>
              <w:t>Gwarancja</w:t>
            </w:r>
          </w:p>
        </w:tc>
        <w:tc>
          <w:tcPr>
            <w:tcW w:w="5670" w:type="dxa"/>
            <w:noWrap/>
            <w:vAlign w:val="center"/>
          </w:tcPr>
          <w:p w14:paraId="5381F6A7" w14:textId="77777777" w:rsidR="00885078" w:rsidRPr="00D56EE7" w:rsidRDefault="00885078" w:rsidP="00D56EE7">
            <w:pPr>
              <w:pStyle w:val="Bezodstpw"/>
              <w:numPr>
                <w:ilvl w:val="0"/>
                <w:numId w:val="9"/>
              </w:numPr>
              <w:spacing w:before="120" w:after="120" w:line="252" w:lineRule="auto"/>
              <w:jc w:val="both"/>
              <w:rPr>
                <w:rFonts w:ascii="Calibri" w:hAnsi="Calibri" w:cs="Calibri"/>
              </w:rPr>
            </w:pPr>
            <w:r w:rsidRPr="00D56EE7">
              <w:rPr>
                <w:rFonts w:ascii="Calibri" w:hAnsi="Calibri" w:cs="Calibri"/>
              </w:rPr>
              <w:t>Wykonawca udzieli gwarancji:</w:t>
            </w:r>
          </w:p>
          <w:p w14:paraId="3BE04613" w14:textId="77777777" w:rsidR="00885078" w:rsidRPr="00D56EE7" w:rsidRDefault="00885078" w:rsidP="00D56EE7">
            <w:pPr>
              <w:pStyle w:val="Bezodstpw"/>
              <w:numPr>
                <w:ilvl w:val="1"/>
                <w:numId w:val="9"/>
              </w:numPr>
              <w:spacing w:before="120" w:after="120" w:line="252" w:lineRule="auto"/>
              <w:jc w:val="both"/>
              <w:rPr>
                <w:rFonts w:ascii="Calibri" w:hAnsi="Calibri" w:cs="Calibri"/>
              </w:rPr>
            </w:pPr>
            <w:r w:rsidRPr="00D56EE7">
              <w:rPr>
                <w:rFonts w:ascii="Calibri" w:hAnsi="Calibri" w:cs="Calibri"/>
              </w:rPr>
              <w:t>5 lat na urządzenia główne</w:t>
            </w:r>
          </w:p>
          <w:p w14:paraId="24E6D8E6" w14:textId="77777777" w:rsidR="00885078" w:rsidRPr="00D56EE7" w:rsidRDefault="00885078" w:rsidP="00D56EE7">
            <w:pPr>
              <w:pStyle w:val="Bezodstpw"/>
              <w:numPr>
                <w:ilvl w:val="1"/>
                <w:numId w:val="9"/>
              </w:numPr>
              <w:spacing w:before="120" w:after="120" w:line="252" w:lineRule="auto"/>
              <w:jc w:val="both"/>
              <w:rPr>
                <w:rFonts w:ascii="Calibri" w:hAnsi="Calibri" w:cs="Calibri"/>
              </w:rPr>
            </w:pPr>
            <w:r w:rsidRPr="00D56EE7">
              <w:rPr>
                <w:rFonts w:ascii="Calibri" w:hAnsi="Calibri" w:cs="Calibri"/>
              </w:rPr>
              <w:lastRenderedPageBreak/>
              <w:t xml:space="preserve">1 rok na dodatkowe akcesoria montażowe w postaci przesuwnych szyn </w:t>
            </w:r>
            <w:proofErr w:type="spellStart"/>
            <w:r w:rsidRPr="00D56EE7">
              <w:rPr>
                <w:rFonts w:ascii="Calibri" w:hAnsi="Calibri" w:cs="Calibri"/>
              </w:rPr>
              <w:t>rack</w:t>
            </w:r>
            <w:proofErr w:type="spellEnd"/>
          </w:p>
          <w:p w14:paraId="471BA521" w14:textId="0E3BD8D7" w:rsidR="00CF6BA9" w:rsidRPr="00D56EE7" w:rsidRDefault="00CF6BA9" w:rsidP="00D56EE7">
            <w:pPr>
              <w:pStyle w:val="Akapitzlist"/>
              <w:numPr>
                <w:ilvl w:val="0"/>
                <w:numId w:val="9"/>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W przypadku awarii dysków twardych dysk pozostaje u Zamawiającego – wymagane jest dołączenie do oferty oświadczenia podmiotu realizującego serwis lub producenta sprzętu o spełnieniu tego warunku</w:t>
            </w:r>
          </w:p>
          <w:p w14:paraId="25ED25D7" w14:textId="77777777" w:rsidR="00CF6BA9" w:rsidRPr="00D56EE7" w:rsidRDefault="00CF6BA9" w:rsidP="00D56EE7">
            <w:pPr>
              <w:pStyle w:val="Bezodstpw"/>
              <w:spacing w:before="120" w:after="120" w:line="252" w:lineRule="auto"/>
              <w:ind w:left="1080"/>
              <w:jc w:val="both"/>
              <w:rPr>
                <w:rFonts w:ascii="Calibri" w:hAnsi="Calibri" w:cs="Calibri"/>
              </w:rPr>
            </w:pPr>
          </w:p>
        </w:tc>
      </w:tr>
    </w:tbl>
    <w:p w14:paraId="68A35A63" w14:textId="77777777" w:rsidR="009F31BC" w:rsidRPr="00D56EE7" w:rsidRDefault="009F31BC" w:rsidP="00D56EE7">
      <w:pPr>
        <w:pStyle w:val="Bezodstpw"/>
        <w:spacing w:before="120" w:after="120" w:line="252" w:lineRule="auto"/>
        <w:jc w:val="both"/>
        <w:rPr>
          <w:rFonts w:ascii="Calibri" w:hAnsi="Calibri" w:cs="Calibri"/>
        </w:rPr>
      </w:pPr>
    </w:p>
    <w:p w14:paraId="0641EEC0" w14:textId="4FB77154" w:rsidR="00284F66" w:rsidRPr="00D56EE7" w:rsidRDefault="00284F66"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24" w:name="_Toc212644875"/>
      <w:r w:rsidRPr="00D56EE7">
        <w:rPr>
          <w:rFonts w:ascii="Calibri" w:hAnsi="Calibri" w:cs="Calibri"/>
          <w:b/>
          <w:bCs/>
        </w:rPr>
        <w:t>Wymagania dotyczące przełączników SAN – 2 szt.</w:t>
      </w:r>
      <w:bookmarkEnd w:id="24"/>
      <w:r w:rsidRPr="00D56EE7">
        <w:rPr>
          <w:rFonts w:ascii="Calibri" w:hAnsi="Calibri" w:cs="Calibri"/>
          <w:b/>
          <w:bCs/>
        </w:rPr>
        <w:t xml:space="preserve"> </w:t>
      </w:r>
    </w:p>
    <w:p w14:paraId="30C9D8F9" w14:textId="019A9447" w:rsidR="00EC4BB9" w:rsidRPr="00D56EE7" w:rsidRDefault="00EC4BB9" w:rsidP="00E3640F">
      <w:pPr>
        <w:spacing w:before="120" w:after="120" w:line="252" w:lineRule="auto"/>
        <w:ind w:left="567"/>
        <w:jc w:val="both"/>
        <w:rPr>
          <w:rFonts w:ascii="Calibri" w:hAnsi="Calibri" w:cs="Calibri"/>
          <w:w w:val="105"/>
          <w:sz w:val="22"/>
          <w:szCs w:val="22"/>
        </w:rPr>
      </w:pPr>
      <w:r w:rsidRPr="00D56EE7">
        <w:rPr>
          <w:rFonts w:ascii="Calibri" w:hAnsi="Calibri" w:cs="Calibri"/>
          <w:w w:val="105"/>
          <w:sz w:val="22"/>
          <w:szCs w:val="22"/>
        </w:rPr>
        <w:t>Szczegółowe</w:t>
      </w:r>
      <w:r w:rsidRPr="00D56EE7">
        <w:rPr>
          <w:rFonts w:ascii="Calibri" w:hAnsi="Calibri" w:cs="Calibri"/>
          <w:spacing w:val="7"/>
          <w:w w:val="105"/>
          <w:sz w:val="22"/>
          <w:szCs w:val="22"/>
        </w:rPr>
        <w:t xml:space="preserve"> </w:t>
      </w:r>
      <w:r w:rsidRPr="00D56EE7">
        <w:rPr>
          <w:rFonts w:ascii="Calibri" w:hAnsi="Calibri" w:cs="Calibri"/>
          <w:w w:val="105"/>
          <w:sz w:val="22"/>
          <w:szCs w:val="22"/>
        </w:rPr>
        <w:t>wymagania</w:t>
      </w:r>
      <w:r w:rsidRPr="00D56EE7">
        <w:rPr>
          <w:rFonts w:ascii="Calibri" w:hAnsi="Calibri" w:cs="Calibri"/>
          <w:spacing w:val="6"/>
          <w:w w:val="105"/>
          <w:sz w:val="22"/>
          <w:szCs w:val="22"/>
        </w:rPr>
        <w:t xml:space="preserve"> </w:t>
      </w:r>
      <w:r w:rsidRPr="00D56EE7">
        <w:rPr>
          <w:rFonts w:ascii="Calibri" w:hAnsi="Calibri" w:cs="Calibri"/>
          <w:w w:val="105"/>
          <w:sz w:val="22"/>
          <w:szCs w:val="22"/>
        </w:rPr>
        <w:t xml:space="preserve">dotyczące </w:t>
      </w:r>
      <w:r w:rsidR="008753B9" w:rsidRPr="00D56EE7">
        <w:rPr>
          <w:rFonts w:ascii="Calibri" w:hAnsi="Calibri" w:cs="Calibri"/>
          <w:w w:val="105"/>
          <w:sz w:val="22"/>
          <w:szCs w:val="22"/>
        </w:rPr>
        <w:t>Przełączników SAN</w:t>
      </w:r>
      <w:r w:rsidRPr="00D56EE7">
        <w:rPr>
          <w:rFonts w:ascii="Calibri" w:hAnsi="Calibri" w:cs="Calibri"/>
          <w:w w:val="105"/>
          <w:sz w:val="22"/>
          <w:szCs w:val="22"/>
        </w:rPr>
        <w:t xml:space="preserve"> oraz</w:t>
      </w:r>
      <w:r w:rsidRPr="00D56EE7">
        <w:rPr>
          <w:rFonts w:ascii="Calibri" w:hAnsi="Calibri" w:cs="Calibri"/>
          <w:spacing w:val="6"/>
          <w:w w:val="105"/>
          <w:sz w:val="22"/>
          <w:szCs w:val="22"/>
        </w:rPr>
        <w:t xml:space="preserve"> </w:t>
      </w:r>
      <w:r w:rsidRPr="00D56EE7">
        <w:rPr>
          <w:rFonts w:ascii="Calibri" w:hAnsi="Calibri" w:cs="Calibri"/>
          <w:w w:val="105"/>
          <w:sz w:val="22"/>
          <w:szCs w:val="22"/>
        </w:rPr>
        <w:t>minimalne</w:t>
      </w:r>
      <w:r w:rsidRPr="00D56EE7">
        <w:rPr>
          <w:rFonts w:ascii="Calibri" w:hAnsi="Calibri" w:cs="Calibri"/>
          <w:spacing w:val="6"/>
          <w:w w:val="105"/>
          <w:sz w:val="22"/>
          <w:szCs w:val="22"/>
        </w:rPr>
        <w:t xml:space="preserve"> </w:t>
      </w:r>
      <w:r w:rsidRPr="00D56EE7">
        <w:rPr>
          <w:rFonts w:ascii="Calibri" w:hAnsi="Calibri" w:cs="Calibri"/>
          <w:w w:val="105"/>
          <w:sz w:val="22"/>
          <w:szCs w:val="22"/>
        </w:rPr>
        <w:t>parametry</w:t>
      </w:r>
      <w:r w:rsidRPr="00D56EE7">
        <w:rPr>
          <w:rFonts w:ascii="Calibri" w:hAnsi="Calibri" w:cs="Calibri"/>
          <w:spacing w:val="7"/>
          <w:w w:val="105"/>
          <w:sz w:val="22"/>
          <w:szCs w:val="22"/>
        </w:rPr>
        <w:t xml:space="preserve"> </w:t>
      </w:r>
      <w:r w:rsidRPr="00D56EE7">
        <w:rPr>
          <w:rFonts w:ascii="Calibri" w:hAnsi="Calibri" w:cs="Calibri"/>
          <w:w w:val="105"/>
          <w:sz w:val="22"/>
          <w:szCs w:val="22"/>
        </w:rPr>
        <w:t>techniczne</w:t>
      </w:r>
      <w:r w:rsidRPr="00D56EE7">
        <w:rPr>
          <w:rFonts w:ascii="Calibri" w:hAnsi="Calibri" w:cs="Calibri"/>
          <w:spacing w:val="7"/>
          <w:w w:val="105"/>
          <w:sz w:val="22"/>
          <w:szCs w:val="22"/>
        </w:rPr>
        <w:t xml:space="preserve"> </w:t>
      </w:r>
      <w:r w:rsidRPr="00D56EE7">
        <w:rPr>
          <w:rFonts w:ascii="Calibri" w:hAnsi="Calibri" w:cs="Calibri"/>
          <w:w w:val="105"/>
          <w:sz w:val="22"/>
          <w:szCs w:val="22"/>
        </w:rPr>
        <w:t>zostały określone</w:t>
      </w:r>
      <w:r w:rsidRPr="00D56EE7">
        <w:rPr>
          <w:rFonts w:ascii="Calibri" w:hAnsi="Calibri" w:cs="Calibri"/>
          <w:spacing w:val="-12"/>
          <w:w w:val="105"/>
          <w:sz w:val="22"/>
          <w:szCs w:val="22"/>
        </w:rPr>
        <w:t xml:space="preserve"> </w:t>
      </w:r>
      <w:r w:rsidRPr="00D56EE7">
        <w:rPr>
          <w:rFonts w:ascii="Calibri" w:hAnsi="Calibri" w:cs="Calibri"/>
          <w:w w:val="105"/>
          <w:sz w:val="22"/>
          <w:szCs w:val="22"/>
        </w:rPr>
        <w:t>poniżej</w:t>
      </w:r>
      <w:r w:rsidRPr="00D56EE7">
        <w:rPr>
          <w:rFonts w:ascii="Calibri" w:hAnsi="Calibri" w:cs="Calibri"/>
          <w:spacing w:val="-12"/>
          <w:w w:val="105"/>
          <w:sz w:val="22"/>
          <w:szCs w:val="22"/>
        </w:rPr>
        <w:t xml:space="preserve"> </w:t>
      </w:r>
      <w:r w:rsidRPr="00D56EE7">
        <w:rPr>
          <w:rFonts w:ascii="Calibri" w:hAnsi="Calibri" w:cs="Calibri"/>
          <w:w w:val="105"/>
          <w:sz w:val="22"/>
          <w:szCs w:val="22"/>
        </w:rPr>
        <w:t>i</w:t>
      </w:r>
      <w:r w:rsidRPr="00D56EE7">
        <w:rPr>
          <w:rFonts w:ascii="Calibri" w:hAnsi="Calibri" w:cs="Calibri"/>
          <w:spacing w:val="-12"/>
          <w:w w:val="105"/>
          <w:sz w:val="22"/>
          <w:szCs w:val="22"/>
        </w:rPr>
        <w:t xml:space="preserve"> </w:t>
      </w:r>
      <w:r w:rsidRPr="00D56EE7">
        <w:rPr>
          <w:rFonts w:ascii="Calibri" w:hAnsi="Calibri" w:cs="Calibri"/>
          <w:w w:val="105"/>
          <w:sz w:val="22"/>
          <w:szCs w:val="22"/>
        </w:rPr>
        <w:t>stanowią</w:t>
      </w:r>
      <w:r w:rsidRPr="00D56EE7">
        <w:rPr>
          <w:rFonts w:ascii="Calibri" w:hAnsi="Calibri" w:cs="Calibri"/>
          <w:spacing w:val="-12"/>
          <w:w w:val="105"/>
          <w:sz w:val="22"/>
          <w:szCs w:val="22"/>
        </w:rPr>
        <w:t xml:space="preserve"> </w:t>
      </w:r>
      <w:r w:rsidRPr="00D56EE7">
        <w:rPr>
          <w:rFonts w:ascii="Calibri" w:hAnsi="Calibri" w:cs="Calibri"/>
          <w:w w:val="105"/>
          <w:sz w:val="22"/>
          <w:szCs w:val="22"/>
        </w:rPr>
        <w:t>podstawę</w:t>
      </w:r>
      <w:r w:rsidRPr="00D56EE7">
        <w:rPr>
          <w:rFonts w:ascii="Calibri" w:hAnsi="Calibri" w:cs="Calibri"/>
          <w:spacing w:val="-12"/>
          <w:w w:val="105"/>
          <w:sz w:val="22"/>
          <w:szCs w:val="22"/>
        </w:rPr>
        <w:t xml:space="preserve"> </w:t>
      </w:r>
      <w:r w:rsidRPr="00D56EE7">
        <w:rPr>
          <w:rFonts w:ascii="Calibri" w:hAnsi="Calibri" w:cs="Calibri"/>
          <w:w w:val="105"/>
          <w:sz w:val="22"/>
          <w:szCs w:val="22"/>
        </w:rPr>
        <w:t>do</w:t>
      </w:r>
      <w:r w:rsidRPr="00D56EE7">
        <w:rPr>
          <w:rFonts w:ascii="Calibri" w:hAnsi="Calibri" w:cs="Calibri"/>
          <w:spacing w:val="-11"/>
          <w:w w:val="105"/>
          <w:sz w:val="22"/>
          <w:szCs w:val="22"/>
        </w:rPr>
        <w:t xml:space="preserve"> </w:t>
      </w:r>
      <w:r w:rsidRPr="00D56EE7">
        <w:rPr>
          <w:rFonts w:ascii="Calibri" w:hAnsi="Calibri" w:cs="Calibri"/>
          <w:w w:val="105"/>
          <w:sz w:val="22"/>
          <w:szCs w:val="22"/>
        </w:rPr>
        <w:t>wyceny</w:t>
      </w:r>
      <w:r w:rsidRPr="00D56EE7">
        <w:rPr>
          <w:rFonts w:ascii="Calibri" w:hAnsi="Calibri" w:cs="Calibri"/>
          <w:spacing w:val="-12"/>
          <w:w w:val="105"/>
          <w:sz w:val="22"/>
          <w:szCs w:val="22"/>
        </w:rPr>
        <w:t xml:space="preserve"> </w:t>
      </w:r>
      <w:r w:rsidRPr="00D56EE7">
        <w:rPr>
          <w:rFonts w:ascii="Calibri" w:hAnsi="Calibri" w:cs="Calibri"/>
          <w:w w:val="105"/>
          <w:sz w:val="22"/>
          <w:szCs w:val="22"/>
        </w:rPr>
        <w:t>przedmiotu</w:t>
      </w:r>
      <w:r w:rsidRPr="00D56EE7">
        <w:rPr>
          <w:rFonts w:ascii="Calibri" w:hAnsi="Calibri" w:cs="Calibri"/>
          <w:spacing w:val="-12"/>
          <w:w w:val="105"/>
          <w:sz w:val="22"/>
          <w:szCs w:val="22"/>
        </w:rPr>
        <w:t xml:space="preserve"> </w:t>
      </w:r>
      <w:r w:rsidRPr="00D56EE7">
        <w:rPr>
          <w:rFonts w:ascii="Calibri" w:hAnsi="Calibri" w:cs="Calibri"/>
          <w:w w:val="105"/>
          <w:sz w:val="22"/>
          <w:szCs w:val="22"/>
        </w:rPr>
        <w:t>zamówienia</w:t>
      </w:r>
      <w:r w:rsidRPr="00D56EE7">
        <w:rPr>
          <w:rFonts w:ascii="Calibri" w:hAnsi="Calibri" w:cs="Calibri"/>
          <w:spacing w:val="-12"/>
          <w:w w:val="105"/>
          <w:sz w:val="22"/>
          <w:szCs w:val="22"/>
        </w:rPr>
        <w:t xml:space="preserve"> </w:t>
      </w:r>
      <w:r w:rsidRPr="00D56EE7">
        <w:rPr>
          <w:rFonts w:ascii="Calibri" w:hAnsi="Calibri" w:cs="Calibri"/>
          <w:w w:val="105"/>
          <w:sz w:val="22"/>
          <w:szCs w:val="22"/>
        </w:rPr>
        <w:t>przez</w:t>
      </w:r>
      <w:r w:rsidRPr="00D56EE7">
        <w:rPr>
          <w:rFonts w:ascii="Calibri" w:hAnsi="Calibri" w:cs="Calibri"/>
          <w:spacing w:val="-12"/>
          <w:w w:val="105"/>
          <w:sz w:val="22"/>
          <w:szCs w:val="22"/>
        </w:rPr>
        <w:t xml:space="preserve"> </w:t>
      </w:r>
      <w:r w:rsidRPr="00D56EE7">
        <w:rPr>
          <w:rFonts w:ascii="Calibri" w:hAnsi="Calibri" w:cs="Calibri"/>
          <w:w w:val="105"/>
          <w:sz w:val="22"/>
          <w:szCs w:val="22"/>
        </w:rPr>
        <w:t>Oferentów:</w:t>
      </w:r>
    </w:p>
    <w:p w14:paraId="69883FCB" w14:textId="271D3060"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być wykonany w technologii FC 32 </w:t>
      </w:r>
      <w:proofErr w:type="spellStart"/>
      <w:r w:rsidRPr="00D56EE7">
        <w:rPr>
          <w:rFonts w:ascii="Calibri" w:hAnsi="Calibri" w:cs="Calibri"/>
        </w:rPr>
        <w:t>Gb</w:t>
      </w:r>
      <w:proofErr w:type="spellEnd"/>
      <w:r w:rsidRPr="00D56EE7">
        <w:rPr>
          <w:rFonts w:ascii="Calibri" w:hAnsi="Calibri" w:cs="Calibri"/>
        </w:rPr>
        <w:t xml:space="preserve">/s i posiadać możliwość pracy portów FC z prędkościami 16, 8 </w:t>
      </w:r>
      <w:proofErr w:type="spellStart"/>
      <w:r w:rsidRPr="00D56EE7">
        <w:rPr>
          <w:rFonts w:ascii="Calibri" w:hAnsi="Calibri" w:cs="Calibri"/>
        </w:rPr>
        <w:t>Gb</w:t>
      </w:r>
      <w:proofErr w:type="spellEnd"/>
      <w:r w:rsidRPr="00D56EE7">
        <w:rPr>
          <w:rFonts w:ascii="Calibri" w:hAnsi="Calibri" w:cs="Calibri"/>
        </w:rPr>
        <w:t xml:space="preserve">/s z funkcją </w:t>
      </w:r>
      <w:proofErr w:type="spellStart"/>
      <w:r w:rsidRPr="00D56EE7">
        <w:rPr>
          <w:rFonts w:ascii="Calibri" w:hAnsi="Calibri" w:cs="Calibri"/>
        </w:rPr>
        <w:t>autonegocjacji</w:t>
      </w:r>
      <w:proofErr w:type="spellEnd"/>
      <w:r w:rsidRPr="00D56EE7">
        <w:rPr>
          <w:rFonts w:ascii="Calibri" w:hAnsi="Calibri" w:cs="Calibri"/>
        </w:rPr>
        <w:t xml:space="preserve"> prędkości.</w:t>
      </w:r>
    </w:p>
    <w:p w14:paraId="2B0436E6" w14:textId="72F7DE10"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posiadać minimum 24 </w:t>
      </w:r>
      <w:proofErr w:type="spellStart"/>
      <w:r w:rsidRPr="00D56EE7">
        <w:rPr>
          <w:rFonts w:ascii="Calibri" w:hAnsi="Calibri" w:cs="Calibri"/>
        </w:rPr>
        <w:t>sloty</w:t>
      </w:r>
      <w:proofErr w:type="spellEnd"/>
      <w:r w:rsidRPr="00D56EE7">
        <w:rPr>
          <w:rFonts w:ascii="Calibri" w:hAnsi="Calibri" w:cs="Calibri"/>
        </w:rPr>
        <w:t xml:space="preserve"> na moduły. Wszystkie wymagane funkcje muszą być dostępne dla minimum </w:t>
      </w:r>
      <w:r w:rsidR="00C77537" w:rsidRPr="00D56EE7">
        <w:rPr>
          <w:rFonts w:ascii="Calibri" w:hAnsi="Calibri" w:cs="Calibri"/>
        </w:rPr>
        <w:t>16</w:t>
      </w:r>
      <w:r w:rsidRPr="00D56EE7">
        <w:rPr>
          <w:rFonts w:ascii="Calibri" w:hAnsi="Calibri" w:cs="Calibri"/>
        </w:rPr>
        <w:t xml:space="preserve"> portów FC przełącznika.</w:t>
      </w:r>
    </w:p>
    <w:p w14:paraId="5BBADB76" w14:textId="2A0EF04B"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musi być dostarczony wraz z minimum </w:t>
      </w:r>
      <w:r w:rsidR="00D40D43" w:rsidRPr="00D56EE7">
        <w:rPr>
          <w:rFonts w:ascii="Calibri" w:hAnsi="Calibri" w:cs="Calibri"/>
        </w:rPr>
        <w:t>16</w:t>
      </w:r>
      <w:r w:rsidRPr="00D56EE7">
        <w:rPr>
          <w:rFonts w:ascii="Calibri" w:hAnsi="Calibri" w:cs="Calibri"/>
        </w:rPr>
        <w:t xml:space="preserve"> modułami SFP FC 32 </w:t>
      </w:r>
      <w:proofErr w:type="spellStart"/>
      <w:r w:rsidRPr="00D56EE7">
        <w:rPr>
          <w:rFonts w:ascii="Calibri" w:hAnsi="Calibri" w:cs="Calibri"/>
        </w:rPr>
        <w:t>Gb</w:t>
      </w:r>
      <w:proofErr w:type="spellEnd"/>
      <w:r w:rsidRPr="00D56EE7">
        <w:rPr>
          <w:rFonts w:ascii="Calibri" w:hAnsi="Calibri" w:cs="Calibri"/>
        </w:rPr>
        <w:t>/s.</w:t>
      </w:r>
    </w:p>
    <w:p w14:paraId="4CFE4AAF" w14:textId="27F2B903"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Rodzaj obsługiwanych portów: </w:t>
      </w:r>
      <w:r w:rsidR="00E633D0" w:rsidRPr="00D56EE7">
        <w:rPr>
          <w:rFonts w:ascii="Calibri" w:hAnsi="Calibri" w:cs="Calibri"/>
        </w:rPr>
        <w:t>F, E, M, D</w:t>
      </w:r>
    </w:p>
    <w:p w14:paraId="59C4C729" w14:textId="77777777"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FC musi mieć wysokość maksymalnie 1 RU (jednostka wysokości szafy montażowej) i szerokość 19” oraz zapewniać techniczną możliwość montażu w szafie 19”.</w:t>
      </w:r>
    </w:p>
    <w:p w14:paraId="4C506590" w14:textId="77777777"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FC musi być wykonany w tzw. architekturze „non-</w:t>
      </w:r>
      <w:proofErr w:type="spellStart"/>
      <w:r w:rsidRPr="00D56EE7">
        <w:rPr>
          <w:rFonts w:ascii="Calibri" w:hAnsi="Calibri" w:cs="Calibri"/>
        </w:rPr>
        <w:t>blocking</w:t>
      </w:r>
      <w:proofErr w:type="spellEnd"/>
      <w:r w:rsidRPr="00D56EE7">
        <w:rPr>
          <w:rFonts w:ascii="Calibri" w:hAnsi="Calibri" w:cs="Calibri"/>
        </w:rPr>
        <w:t>” uniemożliwiającej blokowanie się ruchu wewnątrz przełącznika przy pełnej prędkości pracy wszystkich portów.</w:t>
      </w:r>
    </w:p>
    <w:p w14:paraId="1A031040" w14:textId="77777777"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musi posiadać mechanizm balansowania ruchu między grupami połączeń tzw. „</w:t>
      </w:r>
      <w:proofErr w:type="spellStart"/>
      <w:r w:rsidRPr="00D56EE7">
        <w:rPr>
          <w:rFonts w:ascii="Calibri" w:hAnsi="Calibri" w:cs="Calibri"/>
        </w:rPr>
        <w:t>trunk</w:t>
      </w:r>
      <w:proofErr w:type="spellEnd"/>
      <w:r w:rsidRPr="00D56EE7">
        <w:rPr>
          <w:rFonts w:ascii="Calibri" w:hAnsi="Calibri" w:cs="Calibri"/>
        </w:rPr>
        <w:t>” oraz obsługiwać grupy połączeń „</w:t>
      </w:r>
      <w:proofErr w:type="spellStart"/>
      <w:r w:rsidRPr="00D56EE7">
        <w:rPr>
          <w:rFonts w:ascii="Calibri" w:hAnsi="Calibri" w:cs="Calibri"/>
        </w:rPr>
        <w:t>trunk</w:t>
      </w:r>
      <w:proofErr w:type="spellEnd"/>
      <w:r w:rsidRPr="00D56EE7">
        <w:rPr>
          <w:rFonts w:ascii="Calibri" w:hAnsi="Calibri" w:cs="Calibri"/>
        </w:rPr>
        <w:t>” o różnych długościach.</w:t>
      </w:r>
    </w:p>
    <w:p w14:paraId="6FB95349" w14:textId="77777777"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udostępniać usługę </w:t>
      </w:r>
      <w:proofErr w:type="spellStart"/>
      <w:r w:rsidRPr="00D56EE7">
        <w:rPr>
          <w:rFonts w:ascii="Calibri" w:hAnsi="Calibri" w:cs="Calibri"/>
        </w:rPr>
        <w:t>Name</w:t>
      </w:r>
      <w:proofErr w:type="spellEnd"/>
      <w:r w:rsidRPr="00D56EE7">
        <w:rPr>
          <w:rFonts w:ascii="Calibri" w:hAnsi="Calibri" w:cs="Calibri"/>
        </w:rPr>
        <w:t xml:space="preserve"> Server </w:t>
      </w:r>
      <w:proofErr w:type="spellStart"/>
      <w:r w:rsidRPr="00D56EE7">
        <w:rPr>
          <w:rFonts w:ascii="Calibri" w:hAnsi="Calibri" w:cs="Calibri"/>
        </w:rPr>
        <w:t>Zoning</w:t>
      </w:r>
      <w:proofErr w:type="spellEnd"/>
      <w:r w:rsidRPr="00D56EE7">
        <w:rPr>
          <w:rFonts w:ascii="Calibri" w:hAnsi="Calibri" w:cs="Calibri"/>
        </w:rPr>
        <w:t xml:space="preserve"> - tworzenia stref (zon) w oparciu bazę danych nazw serwerów</w:t>
      </w:r>
    </w:p>
    <w:p w14:paraId="7DB83380" w14:textId="77777777"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posiadać możliwość wymiany i aktywacji wersji </w:t>
      </w:r>
      <w:proofErr w:type="spellStart"/>
      <w:r w:rsidRPr="00D56EE7">
        <w:rPr>
          <w:rFonts w:ascii="Calibri" w:hAnsi="Calibri" w:cs="Calibri"/>
        </w:rPr>
        <w:t>firmware’u</w:t>
      </w:r>
      <w:proofErr w:type="spellEnd"/>
      <w:r w:rsidRPr="00D56EE7">
        <w:rPr>
          <w:rFonts w:ascii="Calibri" w:hAnsi="Calibri" w:cs="Calibri"/>
        </w:rPr>
        <w:t xml:space="preserve"> (zarówno na wersję wyższą jak i na niższą) w czasie pracy urządzenia, bez wymogu ponownego uruchomienia urządzeń w sieci SAN.</w:t>
      </w:r>
    </w:p>
    <w:p w14:paraId="715C4E25" w14:textId="1DDB3620"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FC musi posiadać wsparcie dla następujących mechanizmów zwiększających poziom bezpieczeństwa:</w:t>
      </w:r>
    </w:p>
    <w:p w14:paraId="7D2EC4B8" w14:textId="77C93A7D"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lastRenderedPageBreak/>
        <w:t xml:space="preserve">Listy Kontroli Dostępu definiujące urządzenia (przełączniki i urządzenia końcowe) uprawnione do pracy w sieci </w:t>
      </w:r>
      <w:proofErr w:type="spellStart"/>
      <w:r w:rsidRPr="00D56EE7">
        <w:rPr>
          <w:rFonts w:ascii="Calibri" w:hAnsi="Calibri" w:cs="Calibri"/>
        </w:rPr>
        <w:t>Fabric</w:t>
      </w:r>
      <w:proofErr w:type="spellEnd"/>
    </w:p>
    <w:p w14:paraId="063DBA9D" w14:textId="1E4F682F"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 xml:space="preserve">Możliwość uwierzytelnienia (autentykacji) przełączników z listy kontroli dostępu w sieci </w:t>
      </w:r>
      <w:proofErr w:type="spellStart"/>
      <w:r w:rsidRPr="00D56EE7">
        <w:rPr>
          <w:rFonts w:ascii="Calibri" w:hAnsi="Calibri" w:cs="Calibri"/>
        </w:rPr>
        <w:t>Fabric</w:t>
      </w:r>
      <w:proofErr w:type="spellEnd"/>
      <w:r w:rsidRPr="00D56EE7">
        <w:rPr>
          <w:rFonts w:ascii="Calibri" w:hAnsi="Calibri" w:cs="Calibri"/>
        </w:rPr>
        <w:t xml:space="preserve"> za pomocą protokołów DH-CHAP i FCAP</w:t>
      </w:r>
    </w:p>
    <w:p w14:paraId="092CBE94" w14:textId="5FC09F18"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 xml:space="preserve">Możliwość uwierzytelnienia (autentykacji) urządzeń końcowych z listy kontroli dostępu w sieci </w:t>
      </w:r>
      <w:proofErr w:type="spellStart"/>
      <w:r w:rsidRPr="00D56EE7">
        <w:rPr>
          <w:rFonts w:ascii="Calibri" w:hAnsi="Calibri" w:cs="Calibri"/>
        </w:rPr>
        <w:t>Fabric</w:t>
      </w:r>
      <w:proofErr w:type="spellEnd"/>
      <w:r w:rsidRPr="00D56EE7">
        <w:rPr>
          <w:rFonts w:ascii="Calibri" w:hAnsi="Calibri" w:cs="Calibri"/>
        </w:rPr>
        <w:t xml:space="preserve"> za pomocą protokołu DH-CHAP</w:t>
      </w:r>
    </w:p>
    <w:p w14:paraId="1497E752" w14:textId="0F36BB11"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Kontrola dostępu administracyjnego definiująca możliwość zarządzania przełącznikiem tylko z określonych urządzeń oraz portów</w:t>
      </w:r>
    </w:p>
    <w:p w14:paraId="2291E711" w14:textId="4F65543C"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Szyfrowanie połączenia z konsolą administracyjną. Wsparcie dla SSHv2,</w:t>
      </w:r>
    </w:p>
    <w:p w14:paraId="525A4C72" w14:textId="09A1B07E"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 xml:space="preserve">Wskazanie nadrzędnych przełączników odpowiedzialnych za bezpieczeństwo w sieci typu </w:t>
      </w:r>
      <w:proofErr w:type="spellStart"/>
      <w:r w:rsidRPr="00D56EE7">
        <w:rPr>
          <w:rFonts w:ascii="Calibri" w:hAnsi="Calibri" w:cs="Calibri"/>
        </w:rPr>
        <w:t>Fabric</w:t>
      </w:r>
      <w:proofErr w:type="spellEnd"/>
      <w:r w:rsidRPr="00D56EE7">
        <w:rPr>
          <w:rFonts w:ascii="Calibri" w:hAnsi="Calibri" w:cs="Calibri"/>
        </w:rPr>
        <w:t xml:space="preserve">. </w:t>
      </w:r>
    </w:p>
    <w:p w14:paraId="6D338003" w14:textId="40292F2C"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Konta użytkowników definiowane w środowisku RADIUS lub LDAP</w:t>
      </w:r>
    </w:p>
    <w:p w14:paraId="18F1D760" w14:textId="77777777"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Szyfrowanie komunikacji narzędzi administracyjnych za pomocą SSL/HTTPS</w:t>
      </w:r>
    </w:p>
    <w:p w14:paraId="2E58D450" w14:textId="2F3B81DD" w:rsidR="00EC4BB9" w:rsidRPr="00D56EE7" w:rsidRDefault="00EC4BB9" w:rsidP="00E3640F">
      <w:pPr>
        <w:pStyle w:val="Bezodstpw"/>
        <w:numPr>
          <w:ilvl w:val="0"/>
          <w:numId w:val="9"/>
        </w:numPr>
        <w:spacing w:before="120" w:after="120" w:line="252" w:lineRule="auto"/>
        <w:ind w:left="1418"/>
        <w:jc w:val="both"/>
        <w:rPr>
          <w:rFonts w:ascii="Calibri" w:hAnsi="Calibri" w:cs="Calibri"/>
        </w:rPr>
      </w:pPr>
      <w:r w:rsidRPr="00D56EE7">
        <w:rPr>
          <w:rFonts w:ascii="Calibri" w:hAnsi="Calibri" w:cs="Calibri"/>
        </w:rPr>
        <w:t>Obsługa SNMP v3</w:t>
      </w:r>
    </w:p>
    <w:p w14:paraId="5E0A5D39"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posiadać możliwość konfiguracji przez komendy tekstowe w interfejsie znakowym oraz przez przeglądarkę internetową z interfejsem graficznym.  </w:t>
      </w:r>
    </w:p>
    <w:p w14:paraId="5BBE0D4C"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mieć możliwość instalacji </w:t>
      </w:r>
      <w:proofErr w:type="spellStart"/>
      <w:r w:rsidRPr="00D56EE7">
        <w:rPr>
          <w:rFonts w:ascii="Calibri" w:hAnsi="Calibri" w:cs="Calibri"/>
        </w:rPr>
        <w:t>jednomodowych</w:t>
      </w:r>
      <w:proofErr w:type="spellEnd"/>
      <w:r w:rsidRPr="00D56EE7">
        <w:rPr>
          <w:rFonts w:ascii="Calibri" w:hAnsi="Calibri" w:cs="Calibri"/>
        </w:rPr>
        <w:t xml:space="preserve"> SFP+ umożliwiających bezpośrednie połączenie (bez dodatkowych urządzeń pośredniczących) z innymi przełącznikami na odległość minimum 10km.</w:t>
      </w:r>
    </w:p>
    <w:p w14:paraId="2CF3AE9F"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zapewnić możliwość jego zarządzania przez zintegrowany port Ethernet, RS232 oraz </w:t>
      </w:r>
      <w:proofErr w:type="spellStart"/>
      <w:r w:rsidRPr="00D56EE7">
        <w:rPr>
          <w:rFonts w:ascii="Calibri" w:hAnsi="Calibri" w:cs="Calibri"/>
        </w:rPr>
        <w:t>inband</w:t>
      </w:r>
      <w:proofErr w:type="spellEnd"/>
      <w:r w:rsidRPr="00D56EE7">
        <w:rPr>
          <w:rFonts w:ascii="Calibri" w:hAnsi="Calibri" w:cs="Calibri"/>
        </w:rPr>
        <w:t xml:space="preserve"> IP-</w:t>
      </w:r>
      <w:proofErr w:type="spellStart"/>
      <w:r w:rsidRPr="00D56EE7">
        <w:rPr>
          <w:rFonts w:ascii="Calibri" w:hAnsi="Calibri" w:cs="Calibri"/>
        </w:rPr>
        <w:t>over</w:t>
      </w:r>
      <w:proofErr w:type="spellEnd"/>
      <w:r w:rsidRPr="00D56EE7">
        <w:rPr>
          <w:rFonts w:ascii="Calibri" w:hAnsi="Calibri" w:cs="Calibri"/>
        </w:rPr>
        <w:t>-FC, USB port.</w:t>
      </w:r>
    </w:p>
    <w:p w14:paraId="27A66EED"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FC musi zapewniać wsparcie dla standardu zarządzającego SMI-S v1.1 (powinien zawierać agenta SMI-S zgodnego z wersją standardu v1.1)</w:t>
      </w:r>
    </w:p>
    <w:p w14:paraId="0B745DCA"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FC musi zapewniać możliwość nadawania adresu IP dla zarządzającego portu Ethernet za pomocą protokołu DHCP</w:t>
      </w:r>
    </w:p>
    <w:p w14:paraId="6B535A6F"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Maksymalny dopuszczalny pobór mocy przełącznika FC to 77W</w:t>
      </w:r>
    </w:p>
    <w:p w14:paraId="0E48CD26"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Przełącznik FC musi zapewniać możliwość dynamicznego aktywowania portów za pomocą zakupionych kluczy licencyjnych.</w:t>
      </w:r>
    </w:p>
    <w:p w14:paraId="39646172"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Przełącznik FC musi zapewniać sprzętową obsługę </w:t>
      </w:r>
      <w:proofErr w:type="spellStart"/>
      <w:r w:rsidRPr="00D56EE7">
        <w:rPr>
          <w:rFonts w:ascii="Calibri" w:hAnsi="Calibri" w:cs="Calibri"/>
        </w:rPr>
        <w:t>zoningu</w:t>
      </w:r>
      <w:proofErr w:type="spellEnd"/>
      <w:r w:rsidRPr="00D56EE7">
        <w:rPr>
          <w:rFonts w:ascii="Calibri" w:hAnsi="Calibri" w:cs="Calibri"/>
        </w:rPr>
        <w:t xml:space="preserve"> na podstawie portów i adresów WWN</w:t>
      </w:r>
    </w:p>
    <w:p w14:paraId="70992C95"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Możliwość wymiany w trybie „na gorąco”: minimum w odniesieniu do modułów portów </w:t>
      </w:r>
      <w:proofErr w:type="spellStart"/>
      <w:r w:rsidRPr="00D56EE7">
        <w:rPr>
          <w:rFonts w:ascii="Calibri" w:hAnsi="Calibri" w:cs="Calibri"/>
        </w:rPr>
        <w:t>Fibre</w:t>
      </w:r>
      <w:proofErr w:type="spellEnd"/>
      <w:r w:rsidRPr="00D56EE7">
        <w:rPr>
          <w:rFonts w:ascii="Calibri" w:hAnsi="Calibri" w:cs="Calibri"/>
        </w:rPr>
        <w:t xml:space="preserve"> Channel (SFP+).</w:t>
      </w:r>
    </w:p>
    <w:p w14:paraId="7821E097"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Wsparcie dla </w:t>
      </w:r>
      <w:proofErr w:type="spellStart"/>
      <w:r w:rsidRPr="00D56EE7">
        <w:rPr>
          <w:rFonts w:ascii="Calibri" w:hAnsi="Calibri" w:cs="Calibri"/>
        </w:rPr>
        <w:t>N_Port</w:t>
      </w:r>
      <w:proofErr w:type="spellEnd"/>
      <w:r w:rsidRPr="00D56EE7">
        <w:rPr>
          <w:rFonts w:ascii="Calibri" w:hAnsi="Calibri" w:cs="Calibri"/>
        </w:rPr>
        <w:t xml:space="preserve"> ID </w:t>
      </w:r>
      <w:proofErr w:type="spellStart"/>
      <w:r w:rsidRPr="00D56EE7">
        <w:rPr>
          <w:rFonts w:ascii="Calibri" w:hAnsi="Calibri" w:cs="Calibri"/>
        </w:rPr>
        <w:t>Virtualization</w:t>
      </w:r>
      <w:proofErr w:type="spellEnd"/>
      <w:r w:rsidRPr="00D56EE7">
        <w:rPr>
          <w:rFonts w:ascii="Calibri" w:hAnsi="Calibri" w:cs="Calibri"/>
        </w:rPr>
        <w:t xml:space="preserve"> (NPIV).</w:t>
      </w:r>
    </w:p>
    <w:p w14:paraId="6E50DC66" w14:textId="3BF66F8A" w:rsidR="00EC4BB9"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lastRenderedPageBreak/>
        <w:t xml:space="preserve">Zamawiający wymaga min. 60 miesięcy gwarancji producenta możliwości zgłaszania zdarzeń serwisowych w trybie 24/7/365 następującymi kanałami: </w:t>
      </w:r>
    </w:p>
    <w:p w14:paraId="10BCD017" w14:textId="77777777" w:rsidR="00EC4BB9" w:rsidRPr="00D56EE7" w:rsidRDefault="00EC4BB9">
      <w:pPr>
        <w:pStyle w:val="Bezodstpw"/>
        <w:numPr>
          <w:ilvl w:val="0"/>
          <w:numId w:val="32"/>
        </w:numPr>
        <w:spacing w:before="120" w:after="120" w:line="252" w:lineRule="auto"/>
        <w:ind w:left="1560" w:hanging="425"/>
        <w:jc w:val="both"/>
        <w:rPr>
          <w:rFonts w:ascii="Calibri" w:hAnsi="Calibri" w:cs="Calibri"/>
        </w:rPr>
      </w:pPr>
      <w:r w:rsidRPr="00D56EE7">
        <w:rPr>
          <w:rFonts w:ascii="Calibri" w:hAnsi="Calibri" w:cs="Calibri"/>
        </w:rPr>
        <w:t xml:space="preserve">telefonicznie, </w:t>
      </w:r>
    </w:p>
    <w:p w14:paraId="6F1E1BD4" w14:textId="77777777" w:rsidR="00EC4BB9" w:rsidRPr="00D56EE7" w:rsidRDefault="00EC4BB9">
      <w:pPr>
        <w:pStyle w:val="Bezodstpw"/>
        <w:numPr>
          <w:ilvl w:val="0"/>
          <w:numId w:val="32"/>
        </w:numPr>
        <w:spacing w:before="120" w:after="120" w:line="252" w:lineRule="auto"/>
        <w:ind w:left="1560" w:hanging="425"/>
        <w:jc w:val="both"/>
        <w:rPr>
          <w:rFonts w:ascii="Calibri" w:hAnsi="Calibri" w:cs="Calibri"/>
        </w:rPr>
      </w:pPr>
      <w:r w:rsidRPr="00D56EE7">
        <w:rPr>
          <w:rFonts w:ascii="Calibri" w:hAnsi="Calibri" w:cs="Calibri"/>
        </w:rPr>
        <w:t xml:space="preserve">przez Internet </w:t>
      </w:r>
    </w:p>
    <w:p w14:paraId="5191ACD6" w14:textId="77777777" w:rsidR="00691B40" w:rsidRPr="00D56EE7" w:rsidRDefault="00EC4BB9">
      <w:pPr>
        <w:pStyle w:val="Bezodstpw"/>
        <w:numPr>
          <w:ilvl w:val="0"/>
          <w:numId w:val="32"/>
        </w:numPr>
        <w:spacing w:before="120" w:after="120" w:line="252" w:lineRule="auto"/>
        <w:ind w:left="1560" w:hanging="425"/>
        <w:jc w:val="both"/>
        <w:rPr>
          <w:rFonts w:ascii="Calibri" w:hAnsi="Calibri" w:cs="Calibri"/>
        </w:rPr>
      </w:pPr>
      <w:r w:rsidRPr="00D56EE7">
        <w:rPr>
          <w:rFonts w:ascii="Calibri" w:hAnsi="Calibri" w:cs="Calibri"/>
        </w:rPr>
        <w:t xml:space="preserve">z wykorzystaniem aplikacji. </w:t>
      </w:r>
    </w:p>
    <w:p w14:paraId="1C735BFA"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Zamawiający oczekuje rozpoczęcia diagnostyki telefonicznej / internetowej już w momencie dokonania zgłoszenia. Certyfikowany Technik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w:t>
      </w:r>
      <w:proofErr w:type="spellStart"/>
      <w:r w:rsidRPr="00D56EE7">
        <w:rPr>
          <w:rFonts w:ascii="Calibri" w:hAnsi="Calibri" w:cs="Calibri"/>
        </w:rPr>
        <w:t>sie</w:t>
      </w:r>
      <w:proofErr w:type="spellEnd"/>
      <w:r w:rsidRPr="00D56EE7">
        <w:rPr>
          <w:rFonts w:ascii="Calibri" w:hAnsi="Calibri" w:cs="Calibri"/>
        </w:rPr>
        <w:t xml:space="preserve"> na inną formę.</w:t>
      </w:r>
    </w:p>
    <w:p w14:paraId="6DCF71D3" w14:textId="77777777" w:rsidR="00691B4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Produkt musi być fabrycznie nowy i dostarczony przez autoryzowany kanał sprzedaży producenta na terenie kraju.</w:t>
      </w:r>
    </w:p>
    <w:p w14:paraId="21A12FFB" w14:textId="6CE6D03C" w:rsidR="00657390" w:rsidRPr="00D56EE7" w:rsidRDefault="00EC4BB9">
      <w:pPr>
        <w:pStyle w:val="Bezodstpw"/>
        <w:numPr>
          <w:ilvl w:val="4"/>
          <w:numId w:val="89"/>
        </w:numPr>
        <w:spacing w:before="120" w:after="120" w:line="252" w:lineRule="auto"/>
        <w:ind w:left="993" w:hanging="425"/>
        <w:jc w:val="both"/>
        <w:rPr>
          <w:rFonts w:ascii="Calibri" w:hAnsi="Calibri" w:cs="Calibri"/>
        </w:rPr>
      </w:pPr>
      <w:r w:rsidRPr="00D56EE7">
        <w:rPr>
          <w:rFonts w:ascii="Calibri" w:hAnsi="Calibri" w:cs="Calibri"/>
        </w:rPr>
        <w:t xml:space="preserve">Szyny do montażu w szafie </w:t>
      </w:r>
      <w:proofErr w:type="spellStart"/>
      <w:r w:rsidRPr="00D56EE7">
        <w:rPr>
          <w:rFonts w:ascii="Calibri" w:hAnsi="Calibri" w:cs="Calibri"/>
        </w:rPr>
        <w:t>rack</w:t>
      </w:r>
      <w:proofErr w:type="spellEnd"/>
      <w:r w:rsidRPr="00D56EE7">
        <w:rPr>
          <w:rFonts w:ascii="Calibri" w:hAnsi="Calibri" w:cs="Calibri"/>
        </w:rPr>
        <w:t>.</w:t>
      </w:r>
    </w:p>
    <w:p w14:paraId="08DC94B3" w14:textId="77777777" w:rsidR="008D79E3" w:rsidRPr="00D56EE7" w:rsidRDefault="008D79E3" w:rsidP="00D56EE7">
      <w:pPr>
        <w:pStyle w:val="Bezodstpw"/>
        <w:spacing w:before="120" w:after="120" w:line="252" w:lineRule="auto"/>
        <w:jc w:val="both"/>
        <w:rPr>
          <w:rFonts w:ascii="Calibri" w:hAnsi="Calibri" w:cs="Calibri"/>
        </w:rPr>
      </w:pPr>
    </w:p>
    <w:p w14:paraId="0C403BE0" w14:textId="258EDFD5" w:rsidR="00284F66" w:rsidRPr="00D56EE7" w:rsidRDefault="00284F66"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25" w:name="_Toc212644876"/>
      <w:r w:rsidRPr="00D56EE7">
        <w:rPr>
          <w:rFonts w:ascii="Calibri" w:hAnsi="Calibri" w:cs="Calibri"/>
          <w:b/>
          <w:bCs/>
        </w:rPr>
        <w:t>Wymagania dotyczące Biblioteki taśmowej – 1 szt.</w:t>
      </w:r>
      <w:bookmarkEnd w:id="25"/>
      <w:r w:rsidRPr="00D56EE7">
        <w:rPr>
          <w:rFonts w:ascii="Calibri" w:hAnsi="Calibri" w:cs="Calibri"/>
          <w:b/>
          <w:bCs/>
        </w:rPr>
        <w:t xml:space="preserve"> </w:t>
      </w:r>
    </w:p>
    <w:p w14:paraId="16C84631" w14:textId="1E7B20B4" w:rsidR="003C0D52" w:rsidRPr="00D56EE7" w:rsidRDefault="003C0D52" w:rsidP="00E3640F">
      <w:pPr>
        <w:spacing w:before="120" w:after="120" w:line="252" w:lineRule="auto"/>
        <w:ind w:left="567"/>
        <w:jc w:val="both"/>
        <w:rPr>
          <w:rFonts w:ascii="Calibri" w:hAnsi="Calibri" w:cs="Calibri"/>
          <w:w w:val="105"/>
          <w:sz w:val="22"/>
          <w:szCs w:val="22"/>
        </w:rPr>
      </w:pPr>
      <w:r w:rsidRPr="00D56EE7">
        <w:rPr>
          <w:rFonts w:ascii="Calibri" w:hAnsi="Calibri" w:cs="Calibri"/>
          <w:w w:val="105"/>
          <w:sz w:val="22"/>
          <w:szCs w:val="22"/>
        </w:rPr>
        <w:t>Szczegółowe</w:t>
      </w:r>
      <w:r w:rsidRPr="00D56EE7">
        <w:rPr>
          <w:rFonts w:ascii="Calibri" w:hAnsi="Calibri" w:cs="Calibri"/>
          <w:spacing w:val="7"/>
          <w:w w:val="105"/>
          <w:sz w:val="22"/>
          <w:szCs w:val="22"/>
        </w:rPr>
        <w:t xml:space="preserve"> </w:t>
      </w:r>
      <w:r w:rsidRPr="00D56EE7">
        <w:rPr>
          <w:rFonts w:ascii="Calibri" w:hAnsi="Calibri" w:cs="Calibri"/>
          <w:w w:val="105"/>
          <w:sz w:val="22"/>
          <w:szCs w:val="22"/>
        </w:rPr>
        <w:t>wymagania</w:t>
      </w:r>
      <w:r w:rsidRPr="00D56EE7">
        <w:rPr>
          <w:rFonts w:ascii="Calibri" w:hAnsi="Calibri" w:cs="Calibri"/>
          <w:spacing w:val="6"/>
          <w:w w:val="105"/>
          <w:sz w:val="22"/>
          <w:szCs w:val="22"/>
        </w:rPr>
        <w:t xml:space="preserve"> </w:t>
      </w:r>
      <w:r w:rsidRPr="00D56EE7">
        <w:rPr>
          <w:rFonts w:ascii="Calibri" w:hAnsi="Calibri" w:cs="Calibri"/>
          <w:w w:val="105"/>
          <w:sz w:val="22"/>
          <w:szCs w:val="22"/>
        </w:rPr>
        <w:t>dotyczące Biblioteki taśmowej oraz</w:t>
      </w:r>
      <w:r w:rsidRPr="00D56EE7">
        <w:rPr>
          <w:rFonts w:ascii="Calibri" w:hAnsi="Calibri" w:cs="Calibri"/>
          <w:spacing w:val="6"/>
          <w:w w:val="105"/>
          <w:sz w:val="22"/>
          <w:szCs w:val="22"/>
        </w:rPr>
        <w:t xml:space="preserve"> </w:t>
      </w:r>
      <w:r w:rsidRPr="00D56EE7">
        <w:rPr>
          <w:rFonts w:ascii="Calibri" w:hAnsi="Calibri" w:cs="Calibri"/>
          <w:w w:val="105"/>
          <w:sz w:val="22"/>
          <w:szCs w:val="22"/>
        </w:rPr>
        <w:t>minimalne</w:t>
      </w:r>
      <w:r w:rsidRPr="00D56EE7">
        <w:rPr>
          <w:rFonts w:ascii="Calibri" w:hAnsi="Calibri" w:cs="Calibri"/>
          <w:spacing w:val="6"/>
          <w:w w:val="105"/>
          <w:sz w:val="22"/>
          <w:szCs w:val="22"/>
        </w:rPr>
        <w:t xml:space="preserve"> </w:t>
      </w:r>
      <w:r w:rsidRPr="00D56EE7">
        <w:rPr>
          <w:rFonts w:ascii="Calibri" w:hAnsi="Calibri" w:cs="Calibri"/>
          <w:w w:val="105"/>
          <w:sz w:val="22"/>
          <w:szCs w:val="22"/>
        </w:rPr>
        <w:t>parametry</w:t>
      </w:r>
      <w:r w:rsidRPr="00D56EE7">
        <w:rPr>
          <w:rFonts w:ascii="Calibri" w:hAnsi="Calibri" w:cs="Calibri"/>
          <w:spacing w:val="7"/>
          <w:w w:val="105"/>
          <w:sz w:val="22"/>
          <w:szCs w:val="22"/>
        </w:rPr>
        <w:t xml:space="preserve"> </w:t>
      </w:r>
      <w:r w:rsidRPr="00D56EE7">
        <w:rPr>
          <w:rFonts w:ascii="Calibri" w:hAnsi="Calibri" w:cs="Calibri"/>
          <w:w w:val="105"/>
          <w:sz w:val="22"/>
          <w:szCs w:val="22"/>
        </w:rPr>
        <w:t>techniczne</w:t>
      </w:r>
      <w:r w:rsidRPr="00D56EE7">
        <w:rPr>
          <w:rFonts w:ascii="Calibri" w:hAnsi="Calibri" w:cs="Calibri"/>
          <w:spacing w:val="7"/>
          <w:w w:val="105"/>
          <w:sz w:val="22"/>
          <w:szCs w:val="22"/>
        </w:rPr>
        <w:t xml:space="preserve"> </w:t>
      </w:r>
      <w:r w:rsidRPr="00D56EE7">
        <w:rPr>
          <w:rFonts w:ascii="Calibri" w:hAnsi="Calibri" w:cs="Calibri"/>
          <w:w w:val="105"/>
          <w:sz w:val="22"/>
          <w:szCs w:val="22"/>
        </w:rPr>
        <w:t>zostały określone</w:t>
      </w:r>
      <w:r w:rsidRPr="00D56EE7">
        <w:rPr>
          <w:rFonts w:ascii="Calibri" w:hAnsi="Calibri" w:cs="Calibri"/>
          <w:spacing w:val="-12"/>
          <w:w w:val="105"/>
          <w:sz w:val="22"/>
          <w:szCs w:val="22"/>
        </w:rPr>
        <w:t xml:space="preserve"> w tabeli </w:t>
      </w:r>
      <w:r w:rsidRPr="00D56EE7">
        <w:rPr>
          <w:rFonts w:ascii="Calibri" w:hAnsi="Calibri" w:cs="Calibri"/>
          <w:w w:val="105"/>
          <w:sz w:val="22"/>
          <w:szCs w:val="22"/>
        </w:rPr>
        <w:t>poniżej</w:t>
      </w:r>
      <w:r w:rsidRPr="00D56EE7">
        <w:rPr>
          <w:rFonts w:ascii="Calibri" w:hAnsi="Calibri" w:cs="Calibri"/>
          <w:spacing w:val="-12"/>
          <w:w w:val="105"/>
          <w:sz w:val="22"/>
          <w:szCs w:val="22"/>
        </w:rPr>
        <w:t xml:space="preserve"> </w:t>
      </w:r>
      <w:r w:rsidRPr="00D56EE7">
        <w:rPr>
          <w:rFonts w:ascii="Calibri" w:hAnsi="Calibri" w:cs="Calibri"/>
          <w:w w:val="105"/>
          <w:sz w:val="22"/>
          <w:szCs w:val="22"/>
        </w:rPr>
        <w:t>i</w:t>
      </w:r>
      <w:r w:rsidRPr="00D56EE7">
        <w:rPr>
          <w:rFonts w:ascii="Calibri" w:hAnsi="Calibri" w:cs="Calibri"/>
          <w:spacing w:val="-12"/>
          <w:w w:val="105"/>
          <w:sz w:val="22"/>
          <w:szCs w:val="22"/>
        </w:rPr>
        <w:t xml:space="preserve"> </w:t>
      </w:r>
      <w:r w:rsidRPr="00D56EE7">
        <w:rPr>
          <w:rFonts w:ascii="Calibri" w:hAnsi="Calibri" w:cs="Calibri"/>
          <w:w w:val="105"/>
          <w:sz w:val="22"/>
          <w:szCs w:val="22"/>
        </w:rPr>
        <w:t>stanowią</w:t>
      </w:r>
      <w:r w:rsidRPr="00D56EE7">
        <w:rPr>
          <w:rFonts w:ascii="Calibri" w:hAnsi="Calibri" w:cs="Calibri"/>
          <w:spacing w:val="-12"/>
          <w:w w:val="105"/>
          <w:sz w:val="22"/>
          <w:szCs w:val="22"/>
        </w:rPr>
        <w:t xml:space="preserve"> </w:t>
      </w:r>
      <w:r w:rsidRPr="00D56EE7">
        <w:rPr>
          <w:rFonts w:ascii="Calibri" w:hAnsi="Calibri" w:cs="Calibri"/>
          <w:w w:val="105"/>
          <w:sz w:val="22"/>
          <w:szCs w:val="22"/>
        </w:rPr>
        <w:t>podstawę</w:t>
      </w:r>
      <w:r w:rsidRPr="00D56EE7">
        <w:rPr>
          <w:rFonts w:ascii="Calibri" w:hAnsi="Calibri" w:cs="Calibri"/>
          <w:spacing w:val="-12"/>
          <w:w w:val="105"/>
          <w:sz w:val="22"/>
          <w:szCs w:val="22"/>
        </w:rPr>
        <w:t xml:space="preserve"> </w:t>
      </w:r>
      <w:r w:rsidRPr="00D56EE7">
        <w:rPr>
          <w:rFonts w:ascii="Calibri" w:hAnsi="Calibri" w:cs="Calibri"/>
          <w:w w:val="105"/>
          <w:sz w:val="22"/>
          <w:szCs w:val="22"/>
        </w:rPr>
        <w:t>do</w:t>
      </w:r>
      <w:r w:rsidRPr="00D56EE7">
        <w:rPr>
          <w:rFonts w:ascii="Calibri" w:hAnsi="Calibri" w:cs="Calibri"/>
          <w:spacing w:val="-11"/>
          <w:w w:val="105"/>
          <w:sz w:val="22"/>
          <w:szCs w:val="22"/>
        </w:rPr>
        <w:t xml:space="preserve"> </w:t>
      </w:r>
      <w:r w:rsidRPr="00D56EE7">
        <w:rPr>
          <w:rFonts w:ascii="Calibri" w:hAnsi="Calibri" w:cs="Calibri"/>
          <w:w w:val="105"/>
          <w:sz w:val="22"/>
          <w:szCs w:val="22"/>
        </w:rPr>
        <w:t>wyceny</w:t>
      </w:r>
      <w:r w:rsidRPr="00D56EE7">
        <w:rPr>
          <w:rFonts w:ascii="Calibri" w:hAnsi="Calibri" w:cs="Calibri"/>
          <w:spacing w:val="-12"/>
          <w:w w:val="105"/>
          <w:sz w:val="22"/>
          <w:szCs w:val="22"/>
        </w:rPr>
        <w:t xml:space="preserve"> </w:t>
      </w:r>
      <w:r w:rsidRPr="00D56EE7">
        <w:rPr>
          <w:rFonts w:ascii="Calibri" w:hAnsi="Calibri" w:cs="Calibri"/>
          <w:w w:val="105"/>
          <w:sz w:val="22"/>
          <w:szCs w:val="22"/>
        </w:rPr>
        <w:t>przedmiotu</w:t>
      </w:r>
      <w:r w:rsidRPr="00D56EE7">
        <w:rPr>
          <w:rFonts w:ascii="Calibri" w:hAnsi="Calibri" w:cs="Calibri"/>
          <w:spacing w:val="-12"/>
          <w:w w:val="105"/>
          <w:sz w:val="22"/>
          <w:szCs w:val="22"/>
        </w:rPr>
        <w:t xml:space="preserve"> </w:t>
      </w:r>
      <w:r w:rsidRPr="00D56EE7">
        <w:rPr>
          <w:rFonts w:ascii="Calibri" w:hAnsi="Calibri" w:cs="Calibri"/>
          <w:w w:val="105"/>
          <w:sz w:val="22"/>
          <w:szCs w:val="22"/>
        </w:rPr>
        <w:t>zamówienia</w:t>
      </w:r>
      <w:r w:rsidRPr="00D56EE7">
        <w:rPr>
          <w:rFonts w:ascii="Calibri" w:hAnsi="Calibri" w:cs="Calibri"/>
          <w:spacing w:val="-12"/>
          <w:w w:val="105"/>
          <w:sz w:val="22"/>
          <w:szCs w:val="22"/>
        </w:rPr>
        <w:t xml:space="preserve"> </w:t>
      </w:r>
      <w:r w:rsidRPr="00D56EE7">
        <w:rPr>
          <w:rFonts w:ascii="Calibri" w:hAnsi="Calibri" w:cs="Calibri"/>
          <w:w w:val="105"/>
          <w:sz w:val="22"/>
          <w:szCs w:val="22"/>
        </w:rPr>
        <w:t>przez</w:t>
      </w:r>
      <w:r w:rsidRPr="00D56EE7">
        <w:rPr>
          <w:rFonts w:ascii="Calibri" w:hAnsi="Calibri" w:cs="Calibri"/>
          <w:spacing w:val="-12"/>
          <w:w w:val="105"/>
          <w:sz w:val="22"/>
          <w:szCs w:val="22"/>
        </w:rPr>
        <w:t xml:space="preserve"> </w:t>
      </w:r>
      <w:r w:rsidRPr="00D56EE7">
        <w:rPr>
          <w:rFonts w:ascii="Calibri" w:hAnsi="Calibri" w:cs="Calibri"/>
          <w:w w:val="105"/>
          <w:sz w:val="22"/>
          <w:szCs w:val="22"/>
        </w:rPr>
        <w:t>Oferentów:</w:t>
      </w:r>
    </w:p>
    <w:tbl>
      <w:tblPr>
        <w:tblW w:w="8928" w:type="dxa"/>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8"/>
        <w:gridCol w:w="6670"/>
      </w:tblGrid>
      <w:tr w:rsidR="00DC3867" w:rsidRPr="00D56EE7" w14:paraId="000F7009" w14:textId="77777777" w:rsidTr="005C21C4">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F91632" w14:textId="77777777" w:rsidR="00DC3867" w:rsidRPr="00D56EE7" w:rsidRDefault="00DC3867" w:rsidP="00D56EE7">
            <w:pPr>
              <w:pStyle w:val="Normal2"/>
              <w:keepNext/>
              <w:keepLines/>
              <w:spacing w:before="120" w:after="120" w:line="252" w:lineRule="auto"/>
              <w:ind w:left="0" w:hanging="2"/>
              <w:jc w:val="both"/>
              <w:rPr>
                <w:rFonts w:ascii="Calibri" w:hAnsi="Calibri" w:cs="Calibri"/>
                <w:b/>
                <w:bCs/>
                <w:color w:val="auto"/>
                <w:lang w:val="pl-PL"/>
              </w:rPr>
            </w:pPr>
            <w:bookmarkStart w:id="26" w:name="_Toc212644877"/>
            <w:r w:rsidRPr="00D56EE7">
              <w:rPr>
                <w:rFonts w:ascii="Calibri" w:hAnsi="Calibri" w:cs="Calibri"/>
                <w:b/>
                <w:bCs/>
                <w:color w:val="auto"/>
                <w:lang w:val="pl-PL"/>
              </w:rPr>
              <w:t>Nazwa elementu, parametru lub cechy</w:t>
            </w:r>
            <w:bookmarkEnd w:id="26"/>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D546F1" w14:textId="77777777" w:rsidR="00DC3867" w:rsidRPr="00D56EE7" w:rsidRDefault="00DC3867" w:rsidP="00D56EE7">
            <w:pPr>
              <w:pStyle w:val="Normal2"/>
              <w:keepNext/>
              <w:keepLines/>
              <w:spacing w:before="120" w:after="120" w:line="252" w:lineRule="auto"/>
              <w:ind w:left="0" w:hanging="2"/>
              <w:jc w:val="both"/>
              <w:rPr>
                <w:rFonts w:ascii="Calibri" w:hAnsi="Calibri" w:cs="Calibri"/>
                <w:b/>
                <w:bCs/>
                <w:color w:val="auto"/>
                <w:lang w:val="pl-PL"/>
              </w:rPr>
            </w:pPr>
            <w:bookmarkStart w:id="27" w:name="_Toc212644878"/>
            <w:r w:rsidRPr="00D56EE7">
              <w:rPr>
                <w:rFonts w:ascii="Calibri" w:hAnsi="Calibri" w:cs="Calibri"/>
                <w:b/>
                <w:bCs/>
                <w:color w:val="auto"/>
                <w:lang w:val="pl-PL"/>
              </w:rPr>
              <w:t>Opis minimalnych wymagań</w:t>
            </w:r>
            <w:bookmarkEnd w:id="27"/>
          </w:p>
        </w:tc>
      </w:tr>
      <w:tr w:rsidR="00DC3867" w:rsidRPr="00D56EE7" w14:paraId="4C76D012"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49ACA2"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28" w:name="_Toc212644879"/>
            <w:r w:rsidRPr="00D56EE7">
              <w:rPr>
                <w:rFonts w:ascii="Calibri" w:hAnsi="Calibri" w:cs="Calibri"/>
                <w:color w:val="auto"/>
                <w:lang w:val="pl-PL"/>
              </w:rPr>
              <w:t>Obudowa</w:t>
            </w:r>
            <w:bookmarkEnd w:id="28"/>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B8DE" w14:textId="4AC8D04F" w:rsidR="00DC3867" w:rsidRPr="00D56EE7" w:rsidRDefault="00DC3867" w:rsidP="00D56EE7">
            <w:pPr>
              <w:pStyle w:val="Normal2"/>
              <w:spacing w:before="120" w:after="120" w:line="252" w:lineRule="auto"/>
              <w:ind w:left="0" w:hanging="2"/>
              <w:jc w:val="both"/>
              <w:rPr>
                <w:rFonts w:ascii="Calibri" w:hAnsi="Calibri" w:cs="Calibri"/>
                <w:color w:val="auto"/>
                <w:lang w:val="pl-PL"/>
              </w:rPr>
            </w:pPr>
            <w:bookmarkStart w:id="29" w:name="_Toc212644880"/>
            <w:r w:rsidRPr="00D56EE7">
              <w:rPr>
                <w:rFonts w:ascii="Calibri" w:hAnsi="Calibri" w:cs="Calibri"/>
                <w:color w:val="auto"/>
                <w:lang w:val="pl-PL"/>
              </w:rPr>
              <w:t>- Biblioteka nie może przekraczać 6U w dostarczonej konfiguracji.</w:t>
            </w:r>
            <w:bookmarkEnd w:id="29"/>
          </w:p>
          <w:p w14:paraId="7370E10E" w14:textId="450A901A" w:rsidR="00DC3867" w:rsidRPr="00D56EE7" w:rsidRDefault="00DC3867" w:rsidP="00D56EE7">
            <w:pPr>
              <w:pStyle w:val="Normal2"/>
              <w:keepLines/>
              <w:tabs>
                <w:tab w:val="left" w:pos="2268"/>
              </w:tabs>
              <w:spacing w:before="120" w:after="120" w:line="252" w:lineRule="auto"/>
              <w:ind w:left="0" w:hanging="2"/>
              <w:jc w:val="both"/>
              <w:rPr>
                <w:rFonts w:ascii="Calibri" w:hAnsi="Calibri" w:cs="Calibri"/>
                <w:color w:val="auto"/>
                <w:lang w:val="pl-PL"/>
              </w:rPr>
            </w:pPr>
            <w:bookmarkStart w:id="30" w:name="_Toc212644881"/>
            <w:r w:rsidRPr="00D56EE7">
              <w:rPr>
                <w:rFonts w:ascii="Calibri" w:hAnsi="Calibri" w:cs="Calibri"/>
                <w:color w:val="auto"/>
                <w:lang w:val="pl-PL"/>
              </w:rPr>
              <w:t>- Montaż w przemysłowej szafie RACK 19”.</w:t>
            </w:r>
            <w:bookmarkEnd w:id="30"/>
          </w:p>
        </w:tc>
      </w:tr>
      <w:tr w:rsidR="00DC3867" w:rsidRPr="00D56EE7" w14:paraId="31293A38"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19114B" w14:textId="3CFA5EFD"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31" w:name="_Toc212644882"/>
            <w:r w:rsidRPr="00D56EE7">
              <w:rPr>
                <w:rFonts w:ascii="Calibri" w:hAnsi="Calibri" w:cs="Calibri"/>
                <w:color w:val="auto"/>
                <w:lang w:val="pl-PL"/>
              </w:rPr>
              <w:t xml:space="preserve">Obudowa </w:t>
            </w:r>
            <w:r w:rsidR="00386CD8" w:rsidRPr="00D56EE7">
              <w:rPr>
                <w:rFonts w:ascii="Calibri" w:hAnsi="Calibri" w:cs="Calibri"/>
                <w:color w:val="auto"/>
                <w:lang w:val="pl-PL"/>
              </w:rPr>
              <w:t>–</w:t>
            </w:r>
            <w:r w:rsidRPr="00D56EE7">
              <w:rPr>
                <w:rFonts w:ascii="Calibri" w:hAnsi="Calibri" w:cs="Calibri"/>
                <w:color w:val="auto"/>
                <w:lang w:val="pl-PL"/>
              </w:rPr>
              <w:t xml:space="preserve"> rozbudowa</w:t>
            </w:r>
            <w:r w:rsidR="00386CD8" w:rsidRPr="00D56EE7">
              <w:rPr>
                <w:rFonts w:ascii="Calibri" w:hAnsi="Calibri" w:cs="Calibri"/>
                <w:color w:val="auto"/>
                <w:lang w:val="pl-PL"/>
              </w:rPr>
              <w:t xml:space="preserve"> (opcjonalnie)</w:t>
            </w:r>
            <w:bookmarkEnd w:id="31"/>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91A0D" w14:textId="6684F26A"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32" w:name="_Toc212644883"/>
            <w:r w:rsidRPr="00D56EE7">
              <w:rPr>
                <w:rFonts w:ascii="Calibri" w:hAnsi="Calibri" w:cs="Calibri"/>
                <w:color w:val="auto"/>
                <w:lang w:val="pl-PL"/>
              </w:rPr>
              <w:t>- Biblioteka musi skalować się do min. 8 modułów, 6U każdy, 48U łącznie. Niedopuszczalne jest stosowanie okablowania zewnętrznego (np. łączników SCSI) do wykonania rozbudowy, wszelka komunikacja musi odbywać się połączeniami wewnętrznymi.</w:t>
            </w:r>
            <w:bookmarkEnd w:id="32"/>
          </w:p>
        </w:tc>
      </w:tr>
      <w:tr w:rsidR="00DC3867" w:rsidRPr="00D56EE7" w14:paraId="59CB9B59"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AB337D"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33" w:name="_Toc212644884"/>
            <w:r w:rsidRPr="00D56EE7">
              <w:rPr>
                <w:rFonts w:ascii="Calibri" w:hAnsi="Calibri" w:cs="Calibri"/>
                <w:color w:val="auto"/>
                <w:lang w:val="pl-PL"/>
              </w:rPr>
              <w:t>Napędy taśmowe</w:t>
            </w:r>
            <w:bookmarkEnd w:id="33"/>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2FE47" w14:textId="001F82E2"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34" w:name="_Toc212644885"/>
            <w:r w:rsidRPr="00D56EE7">
              <w:rPr>
                <w:rFonts w:ascii="Calibri" w:hAnsi="Calibri" w:cs="Calibri"/>
                <w:color w:val="auto"/>
                <w:lang w:val="pl-PL"/>
              </w:rPr>
              <w:t xml:space="preserve">- Biblioteka taśmowa musi być wyposażona w min. 2 napędy taśmowe LTO9 o natywnym interfejsie FC, pełnej wysokości (Full </w:t>
            </w:r>
            <w:proofErr w:type="spellStart"/>
            <w:r w:rsidRPr="00D56EE7">
              <w:rPr>
                <w:rFonts w:ascii="Calibri" w:hAnsi="Calibri" w:cs="Calibri"/>
                <w:color w:val="auto"/>
                <w:lang w:val="pl-PL"/>
              </w:rPr>
              <w:t>Height</w:t>
            </w:r>
            <w:proofErr w:type="spellEnd"/>
            <w:r w:rsidRPr="00D56EE7">
              <w:rPr>
                <w:rFonts w:ascii="Calibri" w:hAnsi="Calibri" w:cs="Calibri"/>
                <w:color w:val="auto"/>
                <w:lang w:val="pl-PL"/>
              </w:rPr>
              <w:t>)</w:t>
            </w:r>
            <w:bookmarkEnd w:id="34"/>
            <w:r w:rsidRPr="00D56EE7">
              <w:rPr>
                <w:rFonts w:ascii="Calibri" w:hAnsi="Calibri" w:cs="Calibri"/>
                <w:color w:val="auto"/>
                <w:lang w:val="pl-PL"/>
              </w:rPr>
              <w:t xml:space="preserve"> </w:t>
            </w:r>
          </w:p>
          <w:p w14:paraId="1641C8A8" w14:textId="16C25C1D"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35" w:name="_Toc212644886"/>
            <w:r w:rsidRPr="00D56EE7">
              <w:rPr>
                <w:rFonts w:ascii="Calibri" w:hAnsi="Calibri" w:cs="Calibri"/>
                <w:color w:val="auto"/>
                <w:lang w:val="pl-PL"/>
              </w:rPr>
              <w:t xml:space="preserve">- Biblioteka powinna umożliwiać wymianę napędów bez przerywania pracy (napędy typu „hot </w:t>
            </w:r>
            <w:proofErr w:type="spellStart"/>
            <w:r w:rsidRPr="00D56EE7">
              <w:rPr>
                <w:rFonts w:ascii="Calibri" w:hAnsi="Calibri" w:cs="Calibri"/>
                <w:color w:val="auto"/>
                <w:lang w:val="pl-PL"/>
              </w:rPr>
              <w:t>swap</w:t>
            </w:r>
            <w:proofErr w:type="spellEnd"/>
            <w:r w:rsidRPr="00D56EE7">
              <w:rPr>
                <w:rFonts w:ascii="Calibri" w:hAnsi="Calibri" w:cs="Calibri"/>
                <w:color w:val="auto"/>
                <w:lang w:val="pl-PL"/>
              </w:rPr>
              <w:t>”).</w:t>
            </w:r>
            <w:bookmarkEnd w:id="35"/>
            <w:r w:rsidRPr="00D56EE7">
              <w:rPr>
                <w:rFonts w:ascii="Calibri" w:hAnsi="Calibri" w:cs="Calibri"/>
                <w:color w:val="auto"/>
                <w:lang w:val="pl-PL"/>
              </w:rPr>
              <w:t xml:space="preserve"> </w:t>
            </w:r>
          </w:p>
          <w:p w14:paraId="74BB86DB" w14:textId="3B731A0B"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36" w:name="_Toc212644887"/>
            <w:r w:rsidRPr="00D56EE7">
              <w:rPr>
                <w:rFonts w:ascii="Calibri" w:hAnsi="Calibri" w:cs="Calibri"/>
                <w:color w:val="auto"/>
                <w:lang w:val="pl-PL"/>
              </w:rPr>
              <w:lastRenderedPageBreak/>
              <w:t>- Żadna funkcjonalność biblioteki taśmowej realizowana przez napędy taśmowe (np. sprawdzanie konsystencji danych) nie może wymuszać łączności napędów taśmowych do innych przełączników niż przełączniki FC.</w:t>
            </w:r>
            <w:bookmarkEnd w:id="36"/>
          </w:p>
          <w:p w14:paraId="593177BE" w14:textId="241EAB6F"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37" w:name="_Toc212644888"/>
            <w:r w:rsidRPr="00D56EE7">
              <w:rPr>
                <w:rFonts w:ascii="Calibri" w:hAnsi="Calibri" w:cs="Calibri"/>
                <w:color w:val="auto"/>
                <w:lang w:val="pl-PL"/>
              </w:rPr>
              <w:t>- Biblioteka musi posiadać możliwość zautomatyzowanego kalibrowania nośników LTO9 z poziomu panelu zarządzania biblioteką taśmową.</w:t>
            </w:r>
            <w:bookmarkEnd w:id="37"/>
          </w:p>
        </w:tc>
      </w:tr>
      <w:tr w:rsidR="00DC3867" w:rsidRPr="00D56EE7" w14:paraId="38CB0D7D"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1391AD" w14:textId="3F2972C5" w:rsidR="00DC3867" w:rsidRPr="00D56EE7" w:rsidRDefault="00DC3867" w:rsidP="00D56EE7">
            <w:pPr>
              <w:pStyle w:val="Normal2"/>
              <w:keepLines/>
              <w:tabs>
                <w:tab w:val="left" w:pos="990"/>
              </w:tabs>
              <w:spacing w:before="120" w:after="120" w:line="252" w:lineRule="auto"/>
              <w:ind w:left="0" w:hanging="2"/>
              <w:jc w:val="both"/>
              <w:rPr>
                <w:rFonts w:ascii="Calibri" w:hAnsi="Calibri" w:cs="Calibri"/>
                <w:color w:val="auto"/>
                <w:lang w:val="pl-PL"/>
              </w:rPr>
            </w:pPr>
            <w:bookmarkStart w:id="38" w:name="_Toc212644889"/>
            <w:r w:rsidRPr="00D56EE7">
              <w:rPr>
                <w:rFonts w:ascii="Calibri" w:hAnsi="Calibri" w:cs="Calibri"/>
                <w:color w:val="auto"/>
                <w:lang w:val="pl-PL"/>
              </w:rPr>
              <w:lastRenderedPageBreak/>
              <w:t xml:space="preserve">Napędy taśmowe </w:t>
            </w:r>
            <w:r w:rsidR="00386CD8" w:rsidRPr="00D56EE7">
              <w:rPr>
                <w:rFonts w:ascii="Calibri" w:hAnsi="Calibri" w:cs="Calibri"/>
                <w:color w:val="auto"/>
                <w:lang w:val="pl-PL"/>
              </w:rPr>
              <w:t>–</w:t>
            </w:r>
            <w:r w:rsidRPr="00D56EE7">
              <w:rPr>
                <w:rFonts w:ascii="Calibri" w:hAnsi="Calibri" w:cs="Calibri"/>
                <w:color w:val="auto"/>
                <w:lang w:val="pl-PL"/>
              </w:rPr>
              <w:t xml:space="preserve"> rozbudowa</w:t>
            </w:r>
            <w:r w:rsidR="00386CD8" w:rsidRPr="00D56EE7">
              <w:rPr>
                <w:rFonts w:ascii="Calibri" w:hAnsi="Calibri" w:cs="Calibri"/>
                <w:color w:val="auto"/>
                <w:lang w:val="pl-PL"/>
              </w:rPr>
              <w:t xml:space="preserve"> (opcjonalnie)</w:t>
            </w:r>
            <w:bookmarkEnd w:id="38"/>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4469D" w14:textId="77777777"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39" w:name="_Toc212644890"/>
            <w:r w:rsidRPr="00D56EE7">
              <w:rPr>
                <w:rFonts w:ascii="Calibri" w:hAnsi="Calibri" w:cs="Calibri"/>
                <w:color w:val="auto"/>
                <w:lang w:val="pl-PL"/>
              </w:rPr>
              <w:t xml:space="preserve">- Biblioteka musi mieć możliwość rozbudowy do 24 napędów taśmowych LTO9 (o natywnych dwóch interfejsach FC, pełnej wysokości (Full </w:t>
            </w:r>
            <w:proofErr w:type="spellStart"/>
            <w:r w:rsidRPr="00D56EE7">
              <w:rPr>
                <w:rFonts w:ascii="Calibri" w:hAnsi="Calibri" w:cs="Calibri"/>
                <w:color w:val="auto"/>
                <w:lang w:val="pl-PL"/>
              </w:rPr>
              <w:t>Height</w:t>
            </w:r>
            <w:proofErr w:type="spellEnd"/>
            <w:r w:rsidRPr="00D56EE7">
              <w:rPr>
                <w:rFonts w:ascii="Calibri" w:hAnsi="Calibri" w:cs="Calibri"/>
                <w:color w:val="auto"/>
                <w:lang w:val="pl-PL"/>
              </w:rPr>
              <w:t>)), łącznie.</w:t>
            </w:r>
            <w:bookmarkEnd w:id="39"/>
            <w:r w:rsidRPr="00D56EE7">
              <w:rPr>
                <w:rFonts w:ascii="Calibri" w:hAnsi="Calibri" w:cs="Calibri"/>
                <w:color w:val="auto"/>
                <w:lang w:val="pl-PL"/>
              </w:rPr>
              <w:t xml:space="preserve"> </w:t>
            </w:r>
          </w:p>
          <w:p w14:paraId="50C88CB6" w14:textId="30C5A82A"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40" w:name="_Toc212644891"/>
            <w:r w:rsidRPr="00D56EE7">
              <w:rPr>
                <w:rFonts w:ascii="Calibri" w:hAnsi="Calibri" w:cs="Calibri"/>
                <w:color w:val="auto"/>
                <w:lang w:val="pl-PL"/>
              </w:rPr>
              <w:t>- Musi być możliwość mieszania napędów różnych technologii LTO (od min. LTO-8).</w:t>
            </w:r>
            <w:bookmarkEnd w:id="40"/>
          </w:p>
        </w:tc>
      </w:tr>
      <w:tr w:rsidR="00DC3867" w:rsidRPr="00D56EE7" w14:paraId="31ABDED5"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D15969" w14:textId="77777777" w:rsidR="00DC3867" w:rsidRPr="00D56EE7" w:rsidRDefault="00DC3867" w:rsidP="00D56EE7">
            <w:pPr>
              <w:pStyle w:val="Normal2"/>
              <w:keepLines/>
              <w:tabs>
                <w:tab w:val="left" w:pos="990"/>
              </w:tabs>
              <w:spacing w:before="120" w:after="120" w:line="252" w:lineRule="auto"/>
              <w:ind w:left="0" w:hanging="2"/>
              <w:jc w:val="both"/>
              <w:rPr>
                <w:rFonts w:ascii="Calibri" w:hAnsi="Calibri" w:cs="Calibri"/>
                <w:color w:val="auto"/>
                <w:lang w:val="pl-PL"/>
              </w:rPr>
            </w:pPr>
            <w:bookmarkStart w:id="41" w:name="_Toc212644892"/>
            <w:r w:rsidRPr="00D56EE7">
              <w:rPr>
                <w:rFonts w:ascii="Calibri" w:hAnsi="Calibri" w:cs="Calibri"/>
                <w:color w:val="auto"/>
                <w:lang w:val="pl-PL"/>
              </w:rPr>
              <w:t>Napędy taśmowe - szyfrowanie</w:t>
            </w:r>
            <w:bookmarkEnd w:id="41"/>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4B16F" w14:textId="77777777"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42" w:name="_Toc212644893"/>
            <w:r w:rsidRPr="00D56EE7">
              <w:rPr>
                <w:rFonts w:ascii="Calibri" w:hAnsi="Calibri" w:cs="Calibri"/>
                <w:color w:val="auto"/>
                <w:lang w:val="pl-PL"/>
              </w:rPr>
              <w:t>- Biblioteka musi mieć możliwość sprzętowego szyfrowania kopii zapasowych z wykorzystaniem napędów taśmowych. Klucze szyfrujące muszą być przechowywane w aplikacji backup.</w:t>
            </w:r>
            <w:bookmarkEnd w:id="42"/>
          </w:p>
          <w:p w14:paraId="5A600BA7" w14:textId="69C1980B"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43" w:name="_Toc212644894"/>
            <w:r w:rsidRPr="00D56EE7">
              <w:rPr>
                <w:rFonts w:ascii="Calibri" w:hAnsi="Calibri" w:cs="Calibri"/>
                <w:color w:val="auto"/>
                <w:lang w:val="pl-PL"/>
              </w:rPr>
              <w:t>- Licencja musi być dostarczona wraz z biblioteką.</w:t>
            </w:r>
            <w:bookmarkEnd w:id="43"/>
          </w:p>
        </w:tc>
      </w:tr>
      <w:tr w:rsidR="00DC3867" w:rsidRPr="00D56EE7" w14:paraId="479D5750"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907110" w14:textId="77777777" w:rsidR="00DC3867" w:rsidRPr="00D56EE7" w:rsidRDefault="00DC3867" w:rsidP="00D56EE7">
            <w:pPr>
              <w:pStyle w:val="Normal2"/>
              <w:keepLines/>
              <w:tabs>
                <w:tab w:val="left" w:pos="990"/>
              </w:tabs>
              <w:spacing w:before="120" w:after="120" w:line="252" w:lineRule="auto"/>
              <w:ind w:left="0" w:hanging="2"/>
              <w:jc w:val="both"/>
              <w:rPr>
                <w:rFonts w:ascii="Calibri" w:hAnsi="Calibri" w:cs="Calibri"/>
                <w:color w:val="auto"/>
                <w:lang w:val="pl-PL"/>
              </w:rPr>
            </w:pPr>
            <w:bookmarkStart w:id="44" w:name="_Toc212644895"/>
            <w:r w:rsidRPr="00D56EE7">
              <w:rPr>
                <w:rFonts w:ascii="Calibri" w:hAnsi="Calibri" w:cs="Calibri"/>
                <w:color w:val="auto"/>
                <w:lang w:val="pl-PL"/>
              </w:rPr>
              <w:t xml:space="preserve">Liczba slotów - </w:t>
            </w:r>
            <w:proofErr w:type="spellStart"/>
            <w:r w:rsidRPr="00D56EE7">
              <w:rPr>
                <w:rFonts w:ascii="Calibri" w:hAnsi="Calibri" w:cs="Calibri"/>
                <w:color w:val="auto"/>
                <w:lang w:val="pl-PL"/>
              </w:rPr>
              <w:t>storage</w:t>
            </w:r>
            <w:bookmarkEnd w:id="44"/>
            <w:proofErr w:type="spellEnd"/>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E4AEE" w14:textId="1113473E"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45" w:name="_Toc212644896"/>
            <w:r w:rsidRPr="00D56EE7">
              <w:rPr>
                <w:rFonts w:ascii="Calibri" w:hAnsi="Calibri" w:cs="Calibri"/>
                <w:color w:val="auto"/>
                <w:lang w:val="pl-PL"/>
              </w:rPr>
              <w:t xml:space="preserve">- Biblioteka musi mieć min. (fizycznie oraz </w:t>
            </w:r>
            <w:proofErr w:type="spellStart"/>
            <w:r w:rsidRPr="00D56EE7">
              <w:rPr>
                <w:rFonts w:ascii="Calibri" w:hAnsi="Calibri" w:cs="Calibri"/>
                <w:color w:val="auto"/>
                <w:lang w:val="pl-PL"/>
              </w:rPr>
              <w:t>zalicencjonowanych</w:t>
            </w:r>
            <w:proofErr w:type="spellEnd"/>
            <w:r w:rsidRPr="00D56EE7">
              <w:rPr>
                <w:rFonts w:ascii="Calibri" w:hAnsi="Calibri" w:cs="Calibri"/>
                <w:color w:val="auto"/>
                <w:lang w:val="pl-PL"/>
              </w:rPr>
              <w:t xml:space="preserve"> do dowolnego użytku) 100 kieszeni na nośniki taśmowe.</w:t>
            </w:r>
            <w:bookmarkEnd w:id="45"/>
          </w:p>
        </w:tc>
      </w:tr>
      <w:tr w:rsidR="00DC3867" w:rsidRPr="00D56EE7" w14:paraId="0E04BAA1"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2B8382" w14:textId="001EFCAE" w:rsidR="00DC3867" w:rsidRPr="00D56EE7" w:rsidRDefault="00DC3867" w:rsidP="00D56EE7">
            <w:pPr>
              <w:pStyle w:val="Normal2"/>
              <w:keepLines/>
              <w:tabs>
                <w:tab w:val="left" w:pos="990"/>
              </w:tabs>
              <w:spacing w:before="120" w:after="120" w:line="252" w:lineRule="auto"/>
              <w:ind w:left="0" w:hanging="2"/>
              <w:jc w:val="both"/>
              <w:rPr>
                <w:rFonts w:ascii="Calibri" w:hAnsi="Calibri" w:cs="Calibri"/>
                <w:color w:val="auto"/>
                <w:lang w:val="pl-PL"/>
              </w:rPr>
            </w:pPr>
            <w:bookmarkStart w:id="46" w:name="_Toc212644897"/>
            <w:r w:rsidRPr="00D56EE7">
              <w:rPr>
                <w:rFonts w:ascii="Calibri" w:hAnsi="Calibri" w:cs="Calibri"/>
                <w:color w:val="auto"/>
                <w:lang w:val="pl-PL"/>
              </w:rPr>
              <w:t xml:space="preserve">Liczba slotów - </w:t>
            </w:r>
            <w:proofErr w:type="spellStart"/>
            <w:r w:rsidRPr="00D56EE7">
              <w:rPr>
                <w:rFonts w:ascii="Calibri" w:hAnsi="Calibri" w:cs="Calibri"/>
                <w:color w:val="auto"/>
                <w:lang w:val="pl-PL"/>
              </w:rPr>
              <w:t>storage</w:t>
            </w:r>
            <w:proofErr w:type="spellEnd"/>
            <w:r w:rsidRPr="00D56EE7">
              <w:rPr>
                <w:rFonts w:ascii="Calibri" w:hAnsi="Calibri" w:cs="Calibri"/>
                <w:color w:val="auto"/>
                <w:lang w:val="pl-PL"/>
              </w:rPr>
              <w:t xml:space="preserve"> </w:t>
            </w:r>
            <w:r w:rsidR="00386CD8" w:rsidRPr="00D56EE7">
              <w:rPr>
                <w:rFonts w:ascii="Calibri" w:hAnsi="Calibri" w:cs="Calibri"/>
                <w:color w:val="auto"/>
                <w:lang w:val="pl-PL"/>
              </w:rPr>
              <w:t>–</w:t>
            </w:r>
            <w:r w:rsidRPr="00D56EE7">
              <w:rPr>
                <w:rFonts w:ascii="Calibri" w:hAnsi="Calibri" w:cs="Calibri"/>
                <w:color w:val="auto"/>
                <w:lang w:val="pl-PL"/>
              </w:rPr>
              <w:t xml:space="preserve"> rozbudowa</w:t>
            </w:r>
            <w:r w:rsidR="00386CD8" w:rsidRPr="00D56EE7">
              <w:rPr>
                <w:rFonts w:ascii="Calibri" w:hAnsi="Calibri" w:cs="Calibri"/>
                <w:color w:val="auto"/>
                <w:lang w:val="pl-PL"/>
              </w:rPr>
              <w:t xml:space="preserve"> (opcjonalnie)</w:t>
            </w:r>
            <w:bookmarkEnd w:id="46"/>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0FE32" w14:textId="2D607599"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47" w:name="_Toc212644898"/>
            <w:r w:rsidRPr="00D56EE7">
              <w:rPr>
                <w:rFonts w:ascii="Calibri" w:hAnsi="Calibri" w:cs="Calibri"/>
                <w:color w:val="auto"/>
                <w:lang w:val="pl-PL"/>
              </w:rPr>
              <w:t xml:space="preserve">- Biblioteka musi mieć możliwość rozbudowy do min. (fizycznie oraz </w:t>
            </w:r>
            <w:proofErr w:type="spellStart"/>
            <w:r w:rsidRPr="00D56EE7">
              <w:rPr>
                <w:rFonts w:ascii="Calibri" w:hAnsi="Calibri" w:cs="Calibri"/>
                <w:color w:val="auto"/>
                <w:lang w:val="pl-PL"/>
              </w:rPr>
              <w:t>zalicencjonowanych</w:t>
            </w:r>
            <w:proofErr w:type="spellEnd"/>
            <w:r w:rsidRPr="00D56EE7">
              <w:rPr>
                <w:rFonts w:ascii="Calibri" w:hAnsi="Calibri" w:cs="Calibri"/>
                <w:color w:val="auto"/>
                <w:lang w:val="pl-PL"/>
              </w:rPr>
              <w:t xml:space="preserve"> do dowolnego użytku) 800 kieszeni na nośniki taśmowe.</w:t>
            </w:r>
            <w:bookmarkEnd w:id="47"/>
          </w:p>
        </w:tc>
      </w:tr>
      <w:tr w:rsidR="00DC3867" w:rsidRPr="00D56EE7" w14:paraId="58AE30F7"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786CB5" w14:textId="77777777" w:rsidR="00DC3867" w:rsidRPr="00D56EE7" w:rsidRDefault="00DC3867" w:rsidP="00D56EE7">
            <w:pPr>
              <w:pStyle w:val="Normal2"/>
              <w:keepLines/>
              <w:tabs>
                <w:tab w:val="left" w:pos="990"/>
              </w:tabs>
              <w:spacing w:before="120" w:after="120" w:line="252" w:lineRule="auto"/>
              <w:ind w:left="0" w:hanging="2"/>
              <w:jc w:val="both"/>
              <w:rPr>
                <w:rFonts w:ascii="Calibri" w:hAnsi="Calibri" w:cs="Calibri"/>
                <w:color w:val="auto"/>
                <w:lang w:val="pl-PL"/>
              </w:rPr>
            </w:pPr>
            <w:bookmarkStart w:id="48" w:name="_Toc212644899"/>
            <w:r w:rsidRPr="00D56EE7">
              <w:rPr>
                <w:rFonts w:ascii="Calibri" w:hAnsi="Calibri" w:cs="Calibri"/>
                <w:color w:val="auto"/>
                <w:lang w:val="pl-PL"/>
              </w:rPr>
              <w:t>Liczba slotów - mail slot</w:t>
            </w:r>
            <w:bookmarkEnd w:id="48"/>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F3AC4" w14:textId="66C37FED"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49" w:name="_Toc212644900"/>
            <w:r w:rsidRPr="00D56EE7">
              <w:rPr>
                <w:rFonts w:ascii="Calibri" w:hAnsi="Calibri" w:cs="Calibri"/>
                <w:color w:val="auto"/>
                <w:lang w:val="pl-PL"/>
              </w:rPr>
              <w:t>- Biblioteka musi mieć możliwość zdefiniowania do 50 kieszeni typu „mail slot” w odstępach co 5 (licząc od 0).</w:t>
            </w:r>
            <w:bookmarkEnd w:id="49"/>
          </w:p>
        </w:tc>
      </w:tr>
      <w:tr w:rsidR="00DC3867" w:rsidRPr="00D56EE7" w14:paraId="62531691"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9963AD" w14:textId="77777777" w:rsidR="00DC3867" w:rsidRPr="00D56EE7" w:rsidRDefault="00DC3867" w:rsidP="00D56EE7">
            <w:pPr>
              <w:pStyle w:val="Normal2"/>
              <w:keepLines/>
              <w:tabs>
                <w:tab w:val="left" w:pos="990"/>
              </w:tabs>
              <w:spacing w:before="120" w:after="120" w:line="252" w:lineRule="auto"/>
              <w:ind w:left="0" w:hanging="2"/>
              <w:jc w:val="both"/>
              <w:rPr>
                <w:rFonts w:ascii="Calibri" w:hAnsi="Calibri" w:cs="Calibri"/>
                <w:color w:val="auto"/>
                <w:lang w:val="pl-PL"/>
              </w:rPr>
            </w:pPr>
            <w:bookmarkStart w:id="50" w:name="_Toc212644901"/>
            <w:r w:rsidRPr="00D56EE7">
              <w:rPr>
                <w:rFonts w:ascii="Calibri" w:hAnsi="Calibri" w:cs="Calibri"/>
                <w:color w:val="auto"/>
                <w:lang w:val="pl-PL"/>
              </w:rPr>
              <w:t xml:space="preserve">Ochrona przed </w:t>
            </w:r>
            <w:proofErr w:type="spellStart"/>
            <w:r w:rsidRPr="00D56EE7">
              <w:rPr>
                <w:rFonts w:ascii="Calibri" w:hAnsi="Calibri" w:cs="Calibri"/>
                <w:color w:val="auto"/>
                <w:lang w:val="pl-PL"/>
              </w:rPr>
              <w:t>ransomware</w:t>
            </w:r>
            <w:bookmarkEnd w:id="50"/>
            <w:proofErr w:type="spellEnd"/>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79C07" w14:textId="77777777"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51" w:name="_Toc212644902"/>
            <w:r w:rsidRPr="00D56EE7">
              <w:rPr>
                <w:rFonts w:ascii="Calibri" w:hAnsi="Calibri" w:cs="Calibri"/>
                <w:color w:val="auto"/>
                <w:lang w:val="pl-PL"/>
              </w:rPr>
              <w:t xml:space="preserve">- Biblioteka musi mieć możliwość stworzenia bezpiecznej przestrzeni dla nośników taśmowych w celu ochrony przed </w:t>
            </w:r>
            <w:proofErr w:type="spellStart"/>
            <w:r w:rsidRPr="00D56EE7">
              <w:rPr>
                <w:rFonts w:ascii="Calibri" w:hAnsi="Calibri" w:cs="Calibri"/>
                <w:color w:val="auto"/>
                <w:lang w:val="pl-PL"/>
              </w:rPr>
              <w:t>ransomware</w:t>
            </w:r>
            <w:proofErr w:type="spellEnd"/>
            <w:r w:rsidRPr="00D56EE7">
              <w:rPr>
                <w:rFonts w:ascii="Calibri" w:hAnsi="Calibri" w:cs="Calibri"/>
                <w:color w:val="auto"/>
                <w:lang w:val="pl-PL"/>
              </w:rPr>
              <w:t>.</w:t>
            </w:r>
            <w:bookmarkEnd w:id="51"/>
            <w:r w:rsidRPr="00D56EE7">
              <w:rPr>
                <w:rFonts w:ascii="Calibri" w:hAnsi="Calibri" w:cs="Calibri"/>
                <w:color w:val="auto"/>
                <w:lang w:val="pl-PL"/>
              </w:rPr>
              <w:t xml:space="preserve"> </w:t>
            </w:r>
          </w:p>
          <w:p w14:paraId="0D6E66B5" w14:textId="77777777"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52" w:name="_Toc212644903"/>
            <w:r w:rsidRPr="00D56EE7">
              <w:rPr>
                <w:rFonts w:ascii="Calibri" w:hAnsi="Calibri" w:cs="Calibri"/>
                <w:color w:val="auto"/>
                <w:lang w:val="pl-PL"/>
              </w:rPr>
              <w:t>- Partycja musi być skonfigurowana na dostępnych slotach w bibliotece nawet w przypadku, kiedy nie są one za licencjonowane oraz bez możliwości dołączenia do niej napędu taśmowego.</w:t>
            </w:r>
            <w:bookmarkEnd w:id="52"/>
            <w:r w:rsidRPr="00D56EE7">
              <w:rPr>
                <w:rFonts w:ascii="Calibri" w:hAnsi="Calibri" w:cs="Calibri"/>
                <w:color w:val="auto"/>
                <w:lang w:val="pl-PL"/>
              </w:rPr>
              <w:t xml:space="preserve"> </w:t>
            </w:r>
          </w:p>
          <w:p w14:paraId="7091A58F" w14:textId="08DB661C"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53" w:name="_Toc212644904"/>
            <w:r w:rsidRPr="00D56EE7">
              <w:rPr>
                <w:rFonts w:ascii="Calibri" w:hAnsi="Calibri" w:cs="Calibri"/>
                <w:color w:val="auto"/>
                <w:lang w:val="pl-PL"/>
              </w:rPr>
              <w:t>- Biblioteka taśmowa musi przechwytywać operację eksportu nośników taśmowych wykonywanych przez aplikację backup i umieszczać te nośniki w bezpiecznym miejscu a nie w slotach typu “mail”.</w:t>
            </w:r>
            <w:bookmarkEnd w:id="53"/>
            <w:r w:rsidRPr="00D56EE7">
              <w:rPr>
                <w:rFonts w:ascii="Calibri" w:hAnsi="Calibri" w:cs="Calibri"/>
                <w:color w:val="auto"/>
                <w:lang w:val="pl-PL"/>
              </w:rPr>
              <w:t xml:space="preserve"> </w:t>
            </w:r>
          </w:p>
          <w:p w14:paraId="1E894441" w14:textId="42442470"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54" w:name="_Toc212644905"/>
            <w:r w:rsidRPr="00D56EE7">
              <w:rPr>
                <w:rFonts w:ascii="Calibri" w:hAnsi="Calibri" w:cs="Calibri"/>
                <w:color w:val="auto"/>
                <w:lang w:val="pl-PL"/>
              </w:rPr>
              <w:lastRenderedPageBreak/>
              <w:t>- Biblioteka musi mieć możliwość definiowania tzw. “</w:t>
            </w:r>
            <w:proofErr w:type="spellStart"/>
            <w:r w:rsidRPr="00D56EE7">
              <w:rPr>
                <w:rFonts w:ascii="Calibri" w:hAnsi="Calibri" w:cs="Calibri"/>
                <w:color w:val="auto"/>
                <w:lang w:val="pl-PL"/>
              </w:rPr>
              <w:t>logical</w:t>
            </w:r>
            <w:proofErr w:type="spellEnd"/>
            <w:r w:rsidRPr="00D56EE7">
              <w:rPr>
                <w:rFonts w:ascii="Calibri" w:hAnsi="Calibri" w:cs="Calibri"/>
                <w:color w:val="auto"/>
                <w:lang w:val="pl-PL"/>
              </w:rPr>
              <w:t xml:space="preserve"> lock”, który uniemożliwi użytkownikowi administracyjnemu przesunięcie nośnika taśmowego w inny slot lub napęd biblioteki taśmowej.</w:t>
            </w:r>
            <w:bookmarkEnd w:id="54"/>
          </w:p>
          <w:p w14:paraId="130C3B45" w14:textId="0B465D0A"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55" w:name="_Toc212644906"/>
            <w:r w:rsidRPr="00D56EE7">
              <w:rPr>
                <w:rFonts w:ascii="Calibri" w:hAnsi="Calibri" w:cs="Calibri"/>
                <w:color w:val="auto"/>
                <w:lang w:val="pl-PL"/>
              </w:rPr>
              <w:t>- Biblioteka musi mieć możliwość zainstalowanego tzw. “hardware lock”, który uniemożliwi fizyczną ingerencję w bibliotekę taśmową (np. serwisowe wysunięcie magazynków z nośnikami taśmowymi) ale zapewni możliwość skanowania tak zabezpieczonych nośników taśmowych w celach np. inwentaryzacji.</w:t>
            </w:r>
            <w:bookmarkEnd w:id="55"/>
          </w:p>
          <w:p w14:paraId="574A8EBF" w14:textId="7FDE9B3F"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56" w:name="_Toc212644907"/>
            <w:r w:rsidRPr="00D56EE7">
              <w:rPr>
                <w:rFonts w:ascii="Calibri" w:hAnsi="Calibri" w:cs="Calibri"/>
                <w:color w:val="auto"/>
                <w:lang w:val="pl-PL"/>
              </w:rPr>
              <w:t>- „Hardware Lock” musi mieć możliwość zdefiniowania po jakiej liczbie nośników taśmowych magazynek ma zostać automatycznie wysunięty.</w:t>
            </w:r>
            <w:bookmarkEnd w:id="56"/>
          </w:p>
        </w:tc>
      </w:tr>
      <w:tr w:rsidR="00DC3867" w:rsidRPr="00D56EE7" w14:paraId="2DB68B9B"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5A912"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57" w:name="_Toc212644908"/>
            <w:r w:rsidRPr="00D56EE7">
              <w:rPr>
                <w:rFonts w:ascii="Calibri" w:hAnsi="Calibri" w:cs="Calibri"/>
                <w:color w:val="auto"/>
                <w:lang w:val="pl-PL"/>
              </w:rPr>
              <w:lastRenderedPageBreak/>
              <w:t>Numery seryjne biblioteki i napędów taśmowych</w:t>
            </w:r>
            <w:bookmarkEnd w:id="57"/>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3DCB3" w14:textId="4005F19F" w:rsidR="00DC3867" w:rsidRPr="00D56EE7" w:rsidRDefault="00DC3867" w:rsidP="00B122E1">
            <w:pPr>
              <w:pStyle w:val="Normal2"/>
              <w:keepLines/>
              <w:pBdr>
                <w:top w:val="nil"/>
                <w:left w:val="nil"/>
                <w:bottom w:val="nil"/>
                <w:right w:val="nil"/>
                <w:between w:val="nil"/>
              </w:pBdr>
              <w:tabs>
                <w:tab w:val="left" w:pos="2268"/>
              </w:tabs>
              <w:spacing w:before="120" w:after="120" w:line="252" w:lineRule="auto"/>
              <w:ind w:left="0" w:firstLineChars="0" w:hanging="2"/>
              <w:jc w:val="both"/>
              <w:rPr>
                <w:rFonts w:ascii="Calibri" w:hAnsi="Calibri" w:cs="Calibri"/>
                <w:color w:val="auto"/>
                <w:lang w:val="pl-PL"/>
              </w:rPr>
            </w:pPr>
            <w:bookmarkStart w:id="58" w:name="_Toc212644909"/>
            <w:r w:rsidRPr="00D56EE7">
              <w:rPr>
                <w:rFonts w:ascii="Calibri" w:hAnsi="Calibri" w:cs="Calibri"/>
                <w:color w:val="auto"/>
                <w:lang w:val="pl-PL"/>
              </w:rPr>
              <w:t>- Biblioteka taśmowa musi mieć możliwość włączenia adresacji logicznej dla modułu kontrolnego (numer seryjny) oraz napędów taśmowych (WWN), dzięki czemu wymiana tych komponentów nie wpływa na rekonfigurację aplikacji i sieci SAN.</w:t>
            </w:r>
            <w:bookmarkEnd w:id="58"/>
          </w:p>
        </w:tc>
      </w:tr>
      <w:tr w:rsidR="00DC3867" w:rsidRPr="00D56EE7" w14:paraId="0609790D"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168536"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59" w:name="_Toc212644910"/>
            <w:r w:rsidRPr="00D56EE7">
              <w:rPr>
                <w:rFonts w:ascii="Calibri" w:hAnsi="Calibri" w:cs="Calibri"/>
                <w:color w:val="auto"/>
                <w:lang w:val="pl-PL"/>
              </w:rPr>
              <w:t>Zarządzanie</w:t>
            </w:r>
            <w:bookmarkEnd w:id="59"/>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2340D" w14:textId="551C2BB4"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60" w:name="_Toc212644911"/>
            <w:r w:rsidRPr="00D56EE7">
              <w:rPr>
                <w:rFonts w:ascii="Calibri" w:hAnsi="Calibri" w:cs="Calibri"/>
                <w:color w:val="auto"/>
                <w:lang w:val="pl-PL"/>
              </w:rPr>
              <w:t>- Biblioteka musi zarządzana z poziomu panelu dotykowego zabezpieczonego hasłem lub/i numerem PIN oraz zdalnego modułu zarządzania przez panel WWW (HTML5).</w:t>
            </w:r>
            <w:bookmarkEnd w:id="60"/>
          </w:p>
          <w:p w14:paraId="64B1E9EE" w14:textId="77777777"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61" w:name="_Toc212644912"/>
            <w:r w:rsidRPr="00D56EE7">
              <w:rPr>
                <w:rFonts w:ascii="Calibri" w:hAnsi="Calibri" w:cs="Calibri"/>
                <w:color w:val="auto"/>
                <w:lang w:val="pl-PL"/>
              </w:rPr>
              <w:t>- Musi być możliwość tworzenia użytkowników lokalnych oraz integracji z systemem usług katalogowych – Microsoft Active Directory (które Zamawiający obecnie używa).</w:t>
            </w:r>
            <w:bookmarkEnd w:id="61"/>
            <w:r w:rsidRPr="00D56EE7">
              <w:rPr>
                <w:rFonts w:ascii="Calibri" w:hAnsi="Calibri" w:cs="Calibri"/>
                <w:color w:val="auto"/>
                <w:lang w:val="pl-PL"/>
              </w:rPr>
              <w:t xml:space="preserve"> </w:t>
            </w:r>
          </w:p>
          <w:p w14:paraId="7DDA4016" w14:textId="0BE38553"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62" w:name="_Toc212644913"/>
            <w:r w:rsidRPr="00D56EE7">
              <w:rPr>
                <w:rFonts w:ascii="Calibri" w:hAnsi="Calibri" w:cs="Calibri"/>
                <w:color w:val="auto"/>
                <w:lang w:val="pl-PL"/>
              </w:rPr>
              <w:t>- Biblioteka musi wspierać Multi-</w:t>
            </w:r>
            <w:proofErr w:type="spellStart"/>
            <w:r w:rsidRPr="00D56EE7">
              <w:rPr>
                <w:rFonts w:ascii="Calibri" w:hAnsi="Calibri" w:cs="Calibri"/>
                <w:color w:val="auto"/>
                <w:lang w:val="pl-PL"/>
              </w:rPr>
              <w:t>Factor</w:t>
            </w:r>
            <w:proofErr w:type="spellEnd"/>
            <w:r w:rsidRPr="00D56EE7">
              <w:rPr>
                <w:rFonts w:ascii="Calibri" w:hAnsi="Calibri" w:cs="Calibri"/>
                <w:color w:val="auto"/>
                <w:lang w:val="pl-PL"/>
              </w:rPr>
              <w:t xml:space="preserve"> </w:t>
            </w:r>
            <w:proofErr w:type="spellStart"/>
            <w:r w:rsidRPr="00D56EE7">
              <w:rPr>
                <w:rFonts w:ascii="Calibri" w:hAnsi="Calibri" w:cs="Calibri"/>
                <w:color w:val="auto"/>
                <w:lang w:val="pl-PL"/>
              </w:rPr>
              <w:t>Authentication</w:t>
            </w:r>
            <w:proofErr w:type="spellEnd"/>
            <w:r w:rsidRPr="00D56EE7">
              <w:rPr>
                <w:rFonts w:ascii="Calibri" w:hAnsi="Calibri" w:cs="Calibri"/>
                <w:color w:val="auto"/>
                <w:lang w:val="pl-PL"/>
              </w:rPr>
              <w:t xml:space="preserve"> (MFA) dla min. użytkowników lokalnych.</w:t>
            </w:r>
            <w:bookmarkEnd w:id="62"/>
          </w:p>
          <w:p w14:paraId="1BB5573D" w14:textId="01953B01" w:rsidR="00DC3867" w:rsidRPr="00D56EE7" w:rsidRDefault="00DC3867" w:rsidP="00B122E1">
            <w:pPr>
              <w:pStyle w:val="Normal2"/>
              <w:spacing w:before="120" w:after="120" w:line="252" w:lineRule="auto"/>
              <w:ind w:left="0" w:firstLineChars="0" w:hanging="2"/>
              <w:jc w:val="both"/>
              <w:rPr>
                <w:rFonts w:ascii="Calibri" w:hAnsi="Calibri" w:cs="Calibri"/>
                <w:color w:val="auto"/>
                <w:u w:val="single"/>
                <w:lang w:val="pl-PL"/>
              </w:rPr>
            </w:pPr>
            <w:bookmarkStart w:id="63" w:name="_Toc212644914"/>
            <w:r w:rsidRPr="00D56EE7">
              <w:rPr>
                <w:rFonts w:ascii="Calibri" w:hAnsi="Calibri" w:cs="Calibri"/>
                <w:color w:val="auto"/>
                <w:lang w:val="pl-PL"/>
              </w:rPr>
              <w:t>- Biblioteka musi udostępniać funkcje monitorowania stanu napędów i robota.</w:t>
            </w:r>
            <w:bookmarkEnd w:id="63"/>
          </w:p>
          <w:p w14:paraId="388D4907" w14:textId="77777777" w:rsidR="00DC3867" w:rsidRPr="00D56EE7" w:rsidRDefault="00DC3867" w:rsidP="00B122E1">
            <w:pPr>
              <w:pStyle w:val="Normal2"/>
              <w:spacing w:before="120" w:after="120" w:line="252" w:lineRule="auto"/>
              <w:ind w:left="0" w:firstLineChars="0" w:hanging="2"/>
              <w:jc w:val="both"/>
              <w:rPr>
                <w:rFonts w:ascii="Calibri" w:hAnsi="Calibri" w:cs="Calibri"/>
                <w:color w:val="auto"/>
                <w:u w:val="single"/>
                <w:lang w:val="pl-PL"/>
              </w:rPr>
            </w:pPr>
            <w:bookmarkStart w:id="64" w:name="_Toc212644915"/>
            <w:r w:rsidRPr="00D56EE7">
              <w:rPr>
                <w:rFonts w:ascii="Calibri" w:hAnsi="Calibri" w:cs="Calibri"/>
                <w:color w:val="auto"/>
                <w:lang w:val="pl-PL"/>
              </w:rPr>
              <w:t>- Biblioteka taśmowa powinna mieć również możliwość zdalnego monitorowania stanu urządzenia i wychwytywania błędów bezpośrednio przez inżynierów producenta za pomocą odpowiedniego oprogramowania, dostarczonego razem z biblioteką taśmową. Nie jest dopuszczalne instalowanie żadnych dodatkowych systemów (wirtualnych czy fizycznych) w celu osiągnięcia tej funkcjonalności.</w:t>
            </w:r>
            <w:bookmarkEnd w:id="64"/>
          </w:p>
          <w:p w14:paraId="1BCB2982" w14:textId="28764A6F" w:rsidR="00DC3867" w:rsidRPr="00D56EE7" w:rsidRDefault="00DC3867" w:rsidP="00B122E1">
            <w:pPr>
              <w:pStyle w:val="Normal2"/>
              <w:spacing w:before="120" w:after="120" w:line="252" w:lineRule="auto"/>
              <w:ind w:left="0" w:firstLineChars="0" w:hanging="2"/>
              <w:jc w:val="both"/>
              <w:rPr>
                <w:rFonts w:ascii="Calibri" w:hAnsi="Calibri" w:cs="Calibri"/>
                <w:color w:val="auto"/>
                <w:u w:val="single"/>
                <w:lang w:val="pl-PL"/>
              </w:rPr>
            </w:pPr>
            <w:bookmarkStart w:id="65" w:name="_Toc212644916"/>
            <w:r w:rsidRPr="00D56EE7">
              <w:rPr>
                <w:rFonts w:ascii="Calibri" w:hAnsi="Calibri" w:cs="Calibri"/>
                <w:color w:val="auto"/>
                <w:lang w:val="pl-PL"/>
              </w:rPr>
              <w:t xml:space="preserve">- Obsługa SNMP, </w:t>
            </w:r>
            <w:proofErr w:type="spellStart"/>
            <w:r w:rsidRPr="00D56EE7">
              <w:rPr>
                <w:rFonts w:ascii="Calibri" w:hAnsi="Calibri" w:cs="Calibri"/>
                <w:color w:val="auto"/>
                <w:lang w:val="pl-PL"/>
              </w:rPr>
              <w:t>Syslog</w:t>
            </w:r>
            <w:proofErr w:type="spellEnd"/>
            <w:r w:rsidRPr="00D56EE7">
              <w:rPr>
                <w:rFonts w:ascii="Calibri" w:hAnsi="Calibri" w:cs="Calibri"/>
                <w:color w:val="auto"/>
                <w:lang w:val="pl-PL"/>
              </w:rPr>
              <w:t xml:space="preserve">, </w:t>
            </w:r>
            <w:proofErr w:type="spellStart"/>
            <w:r w:rsidRPr="00D56EE7">
              <w:rPr>
                <w:rFonts w:ascii="Calibri" w:hAnsi="Calibri" w:cs="Calibri"/>
                <w:color w:val="auto"/>
                <w:lang w:val="pl-PL"/>
              </w:rPr>
              <w:t>proxy</w:t>
            </w:r>
            <w:proofErr w:type="spellEnd"/>
            <w:r w:rsidRPr="00D56EE7">
              <w:rPr>
                <w:rFonts w:ascii="Calibri" w:hAnsi="Calibri" w:cs="Calibri"/>
                <w:color w:val="auto"/>
                <w:lang w:val="pl-PL"/>
              </w:rPr>
              <w:t xml:space="preserve">, definiowanie </w:t>
            </w:r>
            <w:proofErr w:type="spellStart"/>
            <w:r w:rsidRPr="00D56EE7">
              <w:rPr>
                <w:rFonts w:ascii="Calibri" w:hAnsi="Calibri" w:cs="Calibri"/>
                <w:color w:val="auto"/>
                <w:lang w:val="pl-PL"/>
              </w:rPr>
              <w:t>access</w:t>
            </w:r>
            <w:proofErr w:type="spellEnd"/>
            <w:r w:rsidRPr="00D56EE7">
              <w:rPr>
                <w:rFonts w:ascii="Calibri" w:hAnsi="Calibri" w:cs="Calibri"/>
                <w:color w:val="auto"/>
                <w:lang w:val="pl-PL"/>
              </w:rPr>
              <w:t xml:space="preserve"> list dla adresów IP.</w:t>
            </w:r>
            <w:bookmarkEnd w:id="65"/>
            <w:r w:rsidRPr="00D56EE7">
              <w:rPr>
                <w:rFonts w:ascii="Calibri" w:hAnsi="Calibri" w:cs="Calibri"/>
                <w:color w:val="auto"/>
                <w:lang w:val="pl-PL"/>
              </w:rPr>
              <w:t xml:space="preserve"> </w:t>
            </w:r>
          </w:p>
          <w:p w14:paraId="3781B4FF" w14:textId="27CD2004" w:rsidR="00DC3867" w:rsidRPr="00D56EE7" w:rsidRDefault="00DC3867" w:rsidP="00B122E1">
            <w:pPr>
              <w:pStyle w:val="Normal2"/>
              <w:spacing w:before="120" w:after="120" w:line="252" w:lineRule="auto"/>
              <w:ind w:left="0" w:firstLineChars="0" w:hanging="2"/>
              <w:jc w:val="both"/>
              <w:rPr>
                <w:rFonts w:ascii="Calibri" w:hAnsi="Calibri" w:cs="Calibri"/>
                <w:color w:val="auto"/>
                <w:u w:val="single"/>
                <w:lang w:val="pl-PL"/>
              </w:rPr>
            </w:pPr>
            <w:bookmarkStart w:id="66" w:name="_Toc212644917"/>
            <w:r w:rsidRPr="00D56EE7">
              <w:rPr>
                <w:rFonts w:ascii="Calibri" w:hAnsi="Calibri" w:cs="Calibri"/>
                <w:color w:val="auto"/>
                <w:lang w:val="pl-PL"/>
              </w:rPr>
              <w:t xml:space="preserve">- Biblioteka musi posiadać min. 2 redundantne interfejsy 1GbE do zarządzania. Interfejsy muszą być zlokalizowane na module zarządzania </w:t>
            </w:r>
            <w:r w:rsidRPr="00D56EE7">
              <w:rPr>
                <w:rFonts w:ascii="Calibri" w:hAnsi="Calibri" w:cs="Calibri"/>
                <w:color w:val="auto"/>
                <w:lang w:val="pl-PL"/>
              </w:rPr>
              <w:lastRenderedPageBreak/>
              <w:t>biblioteką oraz posiadać wszystkie mechanizmy zarządzania na obu portach.</w:t>
            </w:r>
            <w:bookmarkEnd w:id="66"/>
            <w:r w:rsidRPr="00D56EE7">
              <w:rPr>
                <w:rFonts w:ascii="Calibri" w:hAnsi="Calibri" w:cs="Calibri"/>
                <w:color w:val="auto"/>
                <w:lang w:val="pl-PL"/>
              </w:rPr>
              <w:t xml:space="preserve"> </w:t>
            </w:r>
          </w:p>
        </w:tc>
      </w:tr>
      <w:tr w:rsidR="00DC3867" w:rsidRPr="00D56EE7" w14:paraId="4AF0533E"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75961B"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67" w:name="_Toc212644918"/>
            <w:r w:rsidRPr="00D56EE7">
              <w:rPr>
                <w:rFonts w:ascii="Calibri" w:hAnsi="Calibri" w:cs="Calibri"/>
                <w:color w:val="auto"/>
                <w:lang w:val="pl-PL"/>
              </w:rPr>
              <w:lastRenderedPageBreak/>
              <w:t>Partycjonowanie</w:t>
            </w:r>
            <w:bookmarkEnd w:id="67"/>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C4DFF" w14:textId="5E32EC90"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68" w:name="_Toc212644919"/>
            <w:r w:rsidRPr="00D56EE7">
              <w:rPr>
                <w:rFonts w:ascii="Calibri" w:hAnsi="Calibri" w:cs="Calibri"/>
                <w:color w:val="auto"/>
                <w:lang w:val="pl-PL"/>
              </w:rPr>
              <w:t>- Biblioteka powinna być wykonana w technologii umożliwiającej sprzętowy podział na mniejsze biblioteki „logiczne”, a następnie podłączane do różnych serwerów, korzystających z różnego oprogramowania do wykonywania kopii zapasowych i archiwizacji.</w:t>
            </w:r>
            <w:bookmarkEnd w:id="68"/>
            <w:r w:rsidRPr="00D56EE7">
              <w:rPr>
                <w:rFonts w:ascii="Calibri" w:hAnsi="Calibri" w:cs="Calibri"/>
                <w:color w:val="auto"/>
                <w:lang w:val="pl-PL"/>
              </w:rPr>
              <w:t xml:space="preserve"> </w:t>
            </w:r>
          </w:p>
          <w:p w14:paraId="5918EE5A" w14:textId="158AA1A4"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69" w:name="_Toc212644920"/>
            <w:r w:rsidRPr="00D56EE7">
              <w:rPr>
                <w:rFonts w:ascii="Calibri" w:hAnsi="Calibri" w:cs="Calibri"/>
                <w:color w:val="auto"/>
                <w:lang w:val="pl-PL"/>
              </w:rPr>
              <w:t>- Biblioteka musi wspierać do 24 logicznych bibliotek.</w:t>
            </w:r>
            <w:bookmarkEnd w:id="69"/>
          </w:p>
          <w:p w14:paraId="2C7CCDCF" w14:textId="79B88574"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70" w:name="_Toc212644921"/>
            <w:r w:rsidRPr="00D56EE7">
              <w:rPr>
                <w:rFonts w:ascii="Calibri" w:hAnsi="Calibri" w:cs="Calibri"/>
                <w:color w:val="auto"/>
                <w:lang w:val="pl-PL"/>
              </w:rPr>
              <w:t>- Biblioteka musi emulować co najmniej następujące biblioteki fizyczne: Quantum i40, i80, i3, i6, i500 oraz i6000.</w:t>
            </w:r>
            <w:bookmarkEnd w:id="70"/>
          </w:p>
        </w:tc>
      </w:tr>
      <w:tr w:rsidR="00DC3867" w:rsidRPr="00D56EE7" w14:paraId="46D0B6D2"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B65196"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71" w:name="_Toc212644922"/>
            <w:r w:rsidRPr="00D56EE7">
              <w:rPr>
                <w:rFonts w:ascii="Calibri" w:hAnsi="Calibri" w:cs="Calibri"/>
                <w:color w:val="auto"/>
                <w:lang w:val="pl-PL"/>
              </w:rPr>
              <w:t>Inwentaryzacja</w:t>
            </w:r>
            <w:bookmarkEnd w:id="71"/>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495B8" w14:textId="21BDE0B1"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72" w:name="_Toc212644923"/>
            <w:r w:rsidRPr="00D56EE7">
              <w:rPr>
                <w:rFonts w:ascii="Calibri" w:hAnsi="Calibri" w:cs="Calibri"/>
                <w:color w:val="auto"/>
                <w:lang w:val="pl-PL"/>
              </w:rPr>
              <w:t>- Biblioteka musi być wyposażona w czytnik kodów kreskowych a czas jej inwentaryzacji nie powinien przekraczać 7 minut dla pełnej konfiguracji.</w:t>
            </w:r>
            <w:bookmarkEnd w:id="72"/>
          </w:p>
        </w:tc>
      </w:tr>
      <w:tr w:rsidR="00DC3867" w:rsidRPr="00D56EE7" w14:paraId="0B316A81"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0268C9"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73" w:name="_Toc212644924"/>
            <w:r w:rsidRPr="00D56EE7">
              <w:rPr>
                <w:rFonts w:ascii="Calibri" w:hAnsi="Calibri" w:cs="Calibri"/>
                <w:color w:val="auto"/>
                <w:lang w:val="pl-PL"/>
              </w:rPr>
              <w:t>Zasilanie</w:t>
            </w:r>
            <w:bookmarkEnd w:id="73"/>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AC056" w14:textId="1B154DC6" w:rsidR="00DC3867" w:rsidRPr="00D56EE7" w:rsidRDefault="00DC3867" w:rsidP="00B122E1">
            <w:pPr>
              <w:pStyle w:val="Normal2"/>
              <w:spacing w:before="120" w:after="120" w:line="252" w:lineRule="auto"/>
              <w:ind w:left="0" w:firstLineChars="0" w:hanging="2"/>
              <w:jc w:val="both"/>
              <w:rPr>
                <w:rFonts w:ascii="Calibri" w:hAnsi="Calibri" w:cs="Calibri"/>
                <w:color w:val="auto"/>
                <w:lang w:val="pl-PL"/>
              </w:rPr>
            </w:pPr>
            <w:bookmarkStart w:id="74" w:name="_Toc212644925"/>
            <w:r w:rsidRPr="00D56EE7">
              <w:rPr>
                <w:rFonts w:ascii="Calibri" w:hAnsi="Calibri" w:cs="Calibri"/>
                <w:color w:val="auto"/>
                <w:lang w:val="pl-PL"/>
              </w:rPr>
              <w:t>- W pełni redundantne dla wszystkich modułów.</w:t>
            </w:r>
            <w:bookmarkEnd w:id="74"/>
          </w:p>
        </w:tc>
      </w:tr>
      <w:tr w:rsidR="00DC3867" w:rsidRPr="00D56EE7" w14:paraId="09EE1775"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F8061"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75" w:name="_Toc212644926"/>
            <w:r w:rsidRPr="00D56EE7">
              <w:rPr>
                <w:rFonts w:ascii="Calibri" w:hAnsi="Calibri" w:cs="Calibri"/>
                <w:color w:val="auto"/>
                <w:lang w:val="pl-PL"/>
              </w:rPr>
              <w:t>Kompatybilność</w:t>
            </w:r>
            <w:bookmarkEnd w:id="75"/>
          </w:p>
        </w:tc>
        <w:tc>
          <w:tcPr>
            <w:tcW w:w="6670" w:type="dxa"/>
          </w:tcPr>
          <w:p w14:paraId="39D17D6E" w14:textId="58D240C1" w:rsidR="00DC3867" w:rsidRPr="00D56EE7" w:rsidRDefault="00DC3867" w:rsidP="00B122E1">
            <w:pPr>
              <w:pStyle w:val="Normal2"/>
              <w:spacing w:before="120" w:after="120" w:line="252" w:lineRule="auto"/>
              <w:ind w:leftChars="0" w:left="402" w:firstLineChars="0" w:hanging="428"/>
              <w:jc w:val="both"/>
              <w:rPr>
                <w:rFonts w:ascii="Calibri" w:hAnsi="Calibri" w:cs="Calibri"/>
                <w:color w:val="auto"/>
                <w:lang w:val="pl-PL"/>
              </w:rPr>
            </w:pPr>
            <w:bookmarkStart w:id="76" w:name="_Toc212644927"/>
            <w:r w:rsidRPr="00D56EE7">
              <w:rPr>
                <w:rFonts w:ascii="Calibri" w:hAnsi="Calibri" w:cs="Calibri"/>
                <w:color w:val="auto"/>
                <w:lang w:val="pl-PL"/>
              </w:rPr>
              <w:t>- Oferowane urządzenie musi wspierać, co najmniej następujące</w:t>
            </w:r>
            <w:r w:rsidR="00B122E1">
              <w:rPr>
                <w:rFonts w:ascii="Calibri" w:hAnsi="Calibri" w:cs="Calibri"/>
                <w:color w:val="auto"/>
                <w:lang w:val="pl-PL"/>
              </w:rPr>
              <w:t xml:space="preserve"> </w:t>
            </w:r>
            <w:r w:rsidRPr="00D56EE7">
              <w:rPr>
                <w:rFonts w:ascii="Calibri" w:hAnsi="Calibri" w:cs="Calibri"/>
                <w:color w:val="auto"/>
                <w:lang w:val="pl-PL"/>
              </w:rPr>
              <w:t>aplikacje:</w:t>
            </w:r>
            <w:bookmarkEnd w:id="76"/>
          </w:p>
          <w:p w14:paraId="4E72DFD3"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lang w:val="pl-PL"/>
              </w:rPr>
            </w:pPr>
            <w:bookmarkStart w:id="77" w:name="_Toc212644928"/>
            <w:proofErr w:type="spellStart"/>
            <w:r w:rsidRPr="00D56EE7">
              <w:rPr>
                <w:rFonts w:ascii="Calibri" w:hAnsi="Calibri" w:cs="Calibri"/>
                <w:color w:val="auto"/>
                <w:lang w:val="pl-PL"/>
              </w:rPr>
              <w:t>Acronis</w:t>
            </w:r>
            <w:proofErr w:type="spellEnd"/>
            <w:r w:rsidRPr="00D56EE7">
              <w:rPr>
                <w:rFonts w:ascii="Calibri" w:hAnsi="Calibri" w:cs="Calibri"/>
                <w:color w:val="auto"/>
                <w:lang w:val="pl-PL"/>
              </w:rPr>
              <w:t xml:space="preserve"> Backup,</w:t>
            </w:r>
            <w:bookmarkEnd w:id="77"/>
          </w:p>
          <w:p w14:paraId="6B0E7744"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lang w:val="pl-PL"/>
              </w:rPr>
            </w:pPr>
            <w:bookmarkStart w:id="78" w:name="_Toc212644929"/>
            <w:proofErr w:type="spellStart"/>
            <w:r w:rsidRPr="00D56EE7">
              <w:rPr>
                <w:rFonts w:ascii="Calibri" w:hAnsi="Calibri" w:cs="Calibri"/>
                <w:color w:val="auto"/>
                <w:lang w:val="pl-PL"/>
              </w:rPr>
              <w:t>Arcserve</w:t>
            </w:r>
            <w:proofErr w:type="spellEnd"/>
            <w:r w:rsidRPr="00D56EE7">
              <w:rPr>
                <w:rFonts w:ascii="Calibri" w:hAnsi="Calibri" w:cs="Calibri"/>
                <w:color w:val="auto"/>
                <w:lang w:val="pl-PL"/>
              </w:rPr>
              <w:t xml:space="preserve"> </w:t>
            </w:r>
            <w:proofErr w:type="spellStart"/>
            <w:r w:rsidRPr="00D56EE7">
              <w:rPr>
                <w:rFonts w:ascii="Calibri" w:hAnsi="Calibri" w:cs="Calibri"/>
                <w:color w:val="auto"/>
                <w:lang w:val="pl-PL"/>
              </w:rPr>
              <w:t>Arcserve</w:t>
            </w:r>
            <w:proofErr w:type="spellEnd"/>
            <w:r w:rsidRPr="00D56EE7">
              <w:rPr>
                <w:rFonts w:ascii="Calibri" w:hAnsi="Calibri" w:cs="Calibri"/>
                <w:color w:val="auto"/>
                <w:lang w:val="pl-PL"/>
              </w:rPr>
              <w:t xml:space="preserve"> Backup,</w:t>
            </w:r>
            <w:bookmarkEnd w:id="78"/>
          </w:p>
          <w:p w14:paraId="35B7EAD5"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lang w:val="pl-PL"/>
              </w:rPr>
            </w:pPr>
            <w:bookmarkStart w:id="79" w:name="_Toc212644930"/>
            <w:proofErr w:type="spellStart"/>
            <w:r w:rsidRPr="00D56EE7">
              <w:rPr>
                <w:rFonts w:ascii="Calibri" w:hAnsi="Calibri" w:cs="Calibri"/>
                <w:color w:val="auto"/>
                <w:lang w:val="pl-PL"/>
              </w:rPr>
              <w:t>Archiware</w:t>
            </w:r>
            <w:proofErr w:type="spellEnd"/>
            <w:r w:rsidRPr="00D56EE7">
              <w:rPr>
                <w:rFonts w:ascii="Calibri" w:hAnsi="Calibri" w:cs="Calibri"/>
                <w:color w:val="auto"/>
                <w:lang w:val="pl-PL"/>
              </w:rPr>
              <w:t xml:space="preserve"> P5,</w:t>
            </w:r>
            <w:bookmarkEnd w:id="79"/>
          </w:p>
          <w:p w14:paraId="1CC4FEA1"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lang w:val="pl-PL"/>
              </w:rPr>
            </w:pPr>
            <w:bookmarkStart w:id="80" w:name="_Toc212644931"/>
            <w:proofErr w:type="spellStart"/>
            <w:r w:rsidRPr="00D56EE7">
              <w:rPr>
                <w:rFonts w:ascii="Calibri" w:hAnsi="Calibri" w:cs="Calibri"/>
                <w:color w:val="auto"/>
                <w:lang w:val="pl-PL"/>
              </w:rPr>
              <w:t>Atempo</w:t>
            </w:r>
            <w:proofErr w:type="spellEnd"/>
            <w:r w:rsidRPr="00D56EE7">
              <w:rPr>
                <w:rFonts w:ascii="Calibri" w:hAnsi="Calibri" w:cs="Calibri"/>
                <w:color w:val="auto"/>
                <w:lang w:val="pl-PL"/>
              </w:rPr>
              <w:t xml:space="preserve"> Time </w:t>
            </w:r>
            <w:proofErr w:type="spellStart"/>
            <w:r w:rsidRPr="00D56EE7">
              <w:rPr>
                <w:rFonts w:ascii="Calibri" w:hAnsi="Calibri" w:cs="Calibri"/>
                <w:color w:val="auto"/>
                <w:lang w:val="pl-PL"/>
              </w:rPr>
              <w:t>Navigator</w:t>
            </w:r>
            <w:proofErr w:type="spellEnd"/>
            <w:r w:rsidRPr="00D56EE7">
              <w:rPr>
                <w:rFonts w:ascii="Calibri" w:hAnsi="Calibri" w:cs="Calibri"/>
                <w:color w:val="auto"/>
                <w:lang w:val="pl-PL"/>
              </w:rPr>
              <w:t>,</w:t>
            </w:r>
            <w:bookmarkEnd w:id="80"/>
          </w:p>
          <w:p w14:paraId="319997DD"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1" w:name="_Toc212644932"/>
            <w:r w:rsidRPr="00D56EE7">
              <w:rPr>
                <w:rFonts w:ascii="Calibri" w:hAnsi="Calibri" w:cs="Calibri"/>
                <w:color w:val="auto"/>
              </w:rPr>
              <w:t xml:space="preserve">Commvault </w:t>
            </w:r>
            <w:proofErr w:type="spellStart"/>
            <w:r w:rsidRPr="00D56EE7">
              <w:rPr>
                <w:rFonts w:ascii="Calibri" w:hAnsi="Calibri" w:cs="Calibri"/>
                <w:color w:val="auto"/>
              </w:rPr>
              <w:t>Simpana</w:t>
            </w:r>
            <w:proofErr w:type="spellEnd"/>
            <w:r w:rsidRPr="00D56EE7">
              <w:rPr>
                <w:rFonts w:ascii="Calibri" w:hAnsi="Calibri" w:cs="Calibri"/>
                <w:color w:val="auto"/>
              </w:rPr>
              <w:t>/Next Generation Platform,</w:t>
            </w:r>
            <w:bookmarkEnd w:id="81"/>
          </w:p>
          <w:p w14:paraId="41CDAB11"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2" w:name="_Toc212644933"/>
            <w:r w:rsidRPr="00D56EE7">
              <w:rPr>
                <w:rFonts w:ascii="Calibri" w:hAnsi="Calibri" w:cs="Calibri"/>
                <w:color w:val="auto"/>
                <w:lang w:val="pl-PL"/>
              </w:rPr>
              <w:t xml:space="preserve">EMC </w:t>
            </w:r>
            <w:proofErr w:type="spellStart"/>
            <w:r w:rsidRPr="00D56EE7">
              <w:rPr>
                <w:rFonts w:ascii="Calibri" w:hAnsi="Calibri" w:cs="Calibri"/>
                <w:color w:val="auto"/>
                <w:lang w:val="pl-PL"/>
              </w:rPr>
              <w:t>NetWorker</w:t>
            </w:r>
            <w:proofErr w:type="spellEnd"/>
            <w:r w:rsidRPr="00D56EE7">
              <w:rPr>
                <w:rFonts w:ascii="Calibri" w:hAnsi="Calibri" w:cs="Calibri"/>
                <w:color w:val="auto"/>
                <w:lang w:val="pl-PL"/>
              </w:rPr>
              <w:t>,</w:t>
            </w:r>
            <w:bookmarkEnd w:id="82"/>
          </w:p>
          <w:p w14:paraId="77E604EB"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3" w:name="_Toc212644934"/>
            <w:r w:rsidRPr="00D56EE7">
              <w:rPr>
                <w:rFonts w:ascii="Calibri" w:hAnsi="Calibri" w:cs="Calibri"/>
                <w:color w:val="auto"/>
              </w:rPr>
              <w:t>IBM Tivoli Storage Manager/Spectrum Protect,</w:t>
            </w:r>
            <w:bookmarkEnd w:id="83"/>
          </w:p>
          <w:p w14:paraId="31A93010"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4" w:name="_Toc212644935"/>
            <w:r w:rsidRPr="00D56EE7">
              <w:rPr>
                <w:rFonts w:ascii="Calibri" w:hAnsi="Calibri" w:cs="Calibri"/>
                <w:color w:val="auto"/>
              </w:rPr>
              <w:t>Micro Focus/HP Data Protector,</w:t>
            </w:r>
            <w:bookmarkEnd w:id="84"/>
          </w:p>
          <w:p w14:paraId="0E533D8D"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5" w:name="_Toc212644936"/>
            <w:r w:rsidRPr="00D56EE7">
              <w:rPr>
                <w:rFonts w:ascii="Calibri" w:hAnsi="Calibri" w:cs="Calibri"/>
                <w:color w:val="auto"/>
                <w:lang w:val="pl-PL"/>
              </w:rPr>
              <w:t xml:space="preserve">Microsoft Data </w:t>
            </w:r>
            <w:proofErr w:type="spellStart"/>
            <w:r w:rsidRPr="00D56EE7">
              <w:rPr>
                <w:rFonts w:ascii="Calibri" w:hAnsi="Calibri" w:cs="Calibri"/>
                <w:color w:val="auto"/>
                <w:lang w:val="pl-PL"/>
              </w:rPr>
              <w:t>Protection</w:t>
            </w:r>
            <w:proofErr w:type="spellEnd"/>
            <w:r w:rsidRPr="00D56EE7">
              <w:rPr>
                <w:rFonts w:ascii="Calibri" w:hAnsi="Calibri" w:cs="Calibri"/>
                <w:color w:val="auto"/>
                <w:lang w:val="pl-PL"/>
              </w:rPr>
              <w:t xml:space="preserve"> Manager,</w:t>
            </w:r>
            <w:bookmarkEnd w:id="85"/>
          </w:p>
          <w:p w14:paraId="70929443"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6" w:name="_Toc212644937"/>
            <w:proofErr w:type="spellStart"/>
            <w:r w:rsidRPr="00D56EE7">
              <w:rPr>
                <w:rFonts w:ascii="Calibri" w:hAnsi="Calibri" w:cs="Calibri"/>
                <w:color w:val="auto"/>
                <w:lang w:val="pl-PL"/>
              </w:rPr>
              <w:t>NovaStor</w:t>
            </w:r>
            <w:proofErr w:type="spellEnd"/>
            <w:r w:rsidRPr="00D56EE7">
              <w:rPr>
                <w:rFonts w:ascii="Calibri" w:hAnsi="Calibri" w:cs="Calibri"/>
                <w:color w:val="auto"/>
                <w:lang w:val="pl-PL"/>
              </w:rPr>
              <w:t xml:space="preserve"> </w:t>
            </w:r>
            <w:proofErr w:type="spellStart"/>
            <w:r w:rsidRPr="00D56EE7">
              <w:rPr>
                <w:rFonts w:ascii="Calibri" w:hAnsi="Calibri" w:cs="Calibri"/>
                <w:color w:val="auto"/>
                <w:lang w:val="pl-PL"/>
              </w:rPr>
              <w:t>NovaStor</w:t>
            </w:r>
            <w:proofErr w:type="spellEnd"/>
            <w:r w:rsidRPr="00D56EE7">
              <w:rPr>
                <w:rFonts w:ascii="Calibri" w:hAnsi="Calibri" w:cs="Calibri"/>
                <w:color w:val="auto"/>
                <w:lang w:val="pl-PL"/>
              </w:rPr>
              <w:t xml:space="preserve"> </w:t>
            </w:r>
            <w:proofErr w:type="spellStart"/>
            <w:r w:rsidRPr="00D56EE7">
              <w:rPr>
                <w:rFonts w:ascii="Calibri" w:hAnsi="Calibri" w:cs="Calibri"/>
                <w:color w:val="auto"/>
                <w:lang w:val="pl-PL"/>
              </w:rPr>
              <w:t>DataCenter</w:t>
            </w:r>
            <w:proofErr w:type="spellEnd"/>
            <w:r w:rsidRPr="00D56EE7">
              <w:rPr>
                <w:rFonts w:ascii="Calibri" w:hAnsi="Calibri" w:cs="Calibri"/>
                <w:color w:val="auto"/>
                <w:lang w:val="pl-PL"/>
              </w:rPr>
              <w:t>,</w:t>
            </w:r>
            <w:bookmarkEnd w:id="86"/>
          </w:p>
          <w:p w14:paraId="7AE7C16A"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7" w:name="_Toc212644938"/>
            <w:r w:rsidRPr="00D56EE7">
              <w:rPr>
                <w:rFonts w:ascii="Calibri" w:hAnsi="Calibri" w:cs="Calibri"/>
                <w:color w:val="auto"/>
                <w:lang w:val="pl-PL"/>
              </w:rPr>
              <w:t>Oracle HSM,</w:t>
            </w:r>
            <w:bookmarkEnd w:id="87"/>
          </w:p>
          <w:p w14:paraId="08619BA4"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8" w:name="_Toc212644939"/>
            <w:r w:rsidRPr="00D56EE7">
              <w:rPr>
                <w:rFonts w:ascii="Calibri" w:hAnsi="Calibri" w:cs="Calibri"/>
                <w:color w:val="auto"/>
                <w:lang w:val="pl-PL"/>
              </w:rPr>
              <w:t xml:space="preserve">Oracle </w:t>
            </w:r>
            <w:proofErr w:type="spellStart"/>
            <w:r w:rsidRPr="00D56EE7">
              <w:rPr>
                <w:rFonts w:ascii="Calibri" w:hAnsi="Calibri" w:cs="Calibri"/>
                <w:color w:val="auto"/>
                <w:lang w:val="pl-PL"/>
              </w:rPr>
              <w:t>SecureBackup</w:t>
            </w:r>
            <w:proofErr w:type="spellEnd"/>
            <w:r w:rsidRPr="00D56EE7">
              <w:rPr>
                <w:rFonts w:ascii="Calibri" w:hAnsi="Calibri" w:cs="Calibri"/>
                <w:color w:val="auto"/>
                <w:lang w:val="pl-PL"/>
              </w:rPr>
              <w:t>,</w:t>
            </w:r>
            <w:bookmarkEnd w:id="88"/>
          </w:p>
          <w:p w14:paraId="3E91A3A4"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89" w:name="_Toc212644940"/>
            <w:r w:rsidRPr="00D56EE7">
              <w:rPr>
                <w:rFonts w:ascii="Calibri" w:hAnsi="Calibri" w:cs="Calibri"/>
                <w:color w:val="auto"/>
                <w:lang w:val="pl-PL"/>
              </w:rPr>
              <w:t xml:space="preserve">Quest </w:t>
            </w:r>
            <w:proofErr w:type="spellStart"/>
            <w:r w:rsidRPr="00D56EE7">
              <w:rPr>
                <w:rFonts w:ascii="Calibri" w:hAnsi="Calibri" w:cs="Calibri"/>
                <w:color w:val="auto"/>
                <w:lang w:val="pl-PL"/>
              </w:rPr>
              <w:t>NetVault</w:t>
            </w:r>
            <w:proofErr w:type="spellEnd"/>
            <w:r w:rsidRPr="00D56EE7">
              <w:rPr>
                <w:rFonts w:ascii="Calibri" w:hAnsi="Calibri" w:cs="Calibri"/>
                <w:color w:val="auto"/>
                <w:lang w:val="pl-PL"/>
              </w:rPr>
              <w:t>,</w:t>
            </w:r>
            <w:bookmarkEnd w:id="89"/>
          </w:p>
          <w:p w14:paraId="6EAB2B35"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90" w:name="_Toc212644941"/>
            <w:proofErr w:type="spellStart"/>
            <w:r w:rsidRPr="00D56EE7">
              <w:rPr>
                <w:rFonts w:ascii="Calibri" w:hAnsi="Calibri" w:cs="Calibri"/>
                <w:color w:val="auto"/>
                <w:lang w:val="pl-PL"/>
              </w:rPr>
              <w:t>Veeam</w:t>
            </w:r>
            <w:proofErr w:type="spellEnd"/>
            <w:r w:rsidRPr="00D56EE7">
              <w:rPr>
                <w:rFonts w:ascii="Calibri" w:hAnsi="Calibri" w:cs="Calibri"/>
                <w:color w:val="auto"/>
                <w:lang w:val="pl-PL"/>
              </w:rPr>
              <w:t xml:space="preserve"> Backup and Replication,</w:t>
            </w:r>
            <w:bookmarkEnd w:id="90"/>
          </w:p>
          <w:p w14:paraId="734B9295" w14:textId="77777777"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91" w:name="_Toc212644942"/>
            <w:r w:rsidRPr="00D56EE7">
              <w:rPr>
                <w:rFonts w:ascii="Calibri" w:hAnsi="Calibri" w:cs="Calibri"/>
                <w:color w:val="auto"/>
                <w:lang w:val="pl-PL"/>
              </w:rPr>
              <w:lastRenderedPageBreak/>
              <w:t xml:space="preserve">Veritas Backup </w:t>
            </w:r>
            <w:proofErr w:type="spellStart"/>
            <w:r w:rsidRPr="00D56EE7">
              <w:rPr>
                <w:rFonts w:ascii="Calibri" w:hAnsi="Calibri" w:cs="Calibri"/>
                <w:color w:val="auto"/>
                <w:lang w:val="pl-PL"/>
              </w:rPr>
              <w:t>Exec</w:t>
            </w:r>
            <w:proofErr w:type="spellEnd"/>
            <w:r w:rsidRPr="00D56EE7">
              <w:rPr>
                <w:rFonts w:ascii="Calibri" w:hAnsi="Calibri" w:cs="Calibri"/>
                <w:color w:val="auto"/>
                <w:lang w:val="pl-PL"/>
              </w:rPr>
              <w:t>,</w:t>
            </w:r>
            <w:bookmarkEnd w:id="91"/>
          </w:p>
          <w:p w14:paraId="469980C6" w14:textId="0D9DA18F" w:rsidR="00DC3867" w:rsidRPr="00D56EE7" w:rsidRDefault="00DC3867">
            <w:pPr>
              <w:pStyle w:val="Normal2"/>
              <w:numPr>
                <w:ilvl w:val="0"/>
                <w:numId w:val="73"/>
              </w:numPr>
              <w:spacing w:before="120" w:after="120" w:line="252" w:lineRule="auto"/>
              <w:ind w:leftChars="0" w:left="1257" w:firstLineChars="0"/>
              <w:jc w:val="both"/>
              <w:rPr>
                <w:rFonts w:ascii="Calibri" w:hAnsi="Calibri" w:cs="Calibri"/>
                <w:color w:val="auto"/>
              </w:rPr>
            </w:pPr>
            <w:bookmarkStart w:id="92" w:name="_Toc212644943"/>
            <w:r w:rsidRPr="00D56EE7">
              <w:rPr>
                <w:rFonts w:ascii="Calibri" w:hAnsi="Calibri" w:cs="Calibri"/>
                <w:color w:val="auto"/>
                <w:lang w:val="pl-PL"/>
              </w:rPr>
              <w:t xml:space="preserve">Veritas </w:t>
            </w:r>
            <w:proofErr w:type="spellStart"/>
            <w:r w:rsidRPr="00D56EE7">
              <w:rPr>
                <w:rFonts w:ascii="Calibri" w:hAnsi="Calibri" w:cs="Calibri"/>
                <w:color w:val="auto"/>
                <w:lang w:val="pl-PL"/>
              </w:rPr>
              <w:t>NetBackup</w:t>
            </w:r>
            <w:proofErr w:type="spellEnd"/>
            <w:r w:rsidRPr="00D56EE7">
              <w:rPr>
                <w:rFonts w:ascii="Calibri" w:hAnsi="Calibri" w:cs="Calibri"/>
                <w:color w:val="auto"/>
                <w:lang w:val="pl-PL"/>
              </w:rPr>
              <w:t>.</w:t>
            </w:r>
            <w:bookmarkEnd w:id="92"/>
          </w:p>
        </w:tc>
      </w:tr>
      <w:tr w:rsidR="00DC3867" w:rsidRPr="00D56EE7" w14:paraId="040E304E" w14:textId="77777777" w:rsidTr="008753B9">
        <w:tc>
          <w:tcPr>
            <w:tcW w:w="2258" w:type="dxa"/>
            <w:vAlign w:val="center"/>
          </w:tcPr>
          <w:p w14:paraId="0E0689B9"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93" w:name="_Toc212644944"/>
            <w:r w:rsidRPr="00D56EE7">
              <w:rPr>
                <w:rFonts w:ascii="Calibri" w:hAnsi="Calibri" w:cs="Calibri"/>
                <w:color w:val="auto"/>
                <w:lang w:val="pl-PL"/>
              </w:rPr>
              <w:lastRenderedPageBreak/>
              <w:t>Konsystencja danych</w:t>
            </w:r>
            <w:bookmarkEnd w:id="93"/>
          </w:p>
        </w:tc>
        <w:tc>
          <w:tcPr>
            <w:tcW w:w="6670" w:type="dxa"/>
          </w:tcPr>
          <w:p w14:paraId="21C54184" w14:textId="77777777" w:rsidR="00DC3867" w:rsidRPr="00D56EE7" w:rsidRDefault="00DC3867" w:rsidP="00B122E1">
            <w:pPr>
              <w:pStyle w:val="Normal2"/>
              <w:spacing w:before="120" w:after="120" w:line="252" w:lineRule="auto"/>
              <w:ind w:left="0" w:hanging="2"/>
              <w:jc w:val="both"/>
              <w:rPr>
                <w:rFonts w:ascii="Calibri" w:hAnsi="Calibri" w:cs="Calibri"/>
                <w:color w:val="auto"/>
                <w:lang w:val="pl-PL"/>
              </w:rPr>
            </w:pPr>
            <w:bookmarkStart w:id="94" w:name="_Toc212644945"/>
            <w:r w:rsidRPr="00D56EE7">
              <w:rPr>
                <w:rFonts w:ascii="Calibri" w:hAnsi="Calibri" w:cs="Calibri"/>
                <w:color w:val="auto"/>
                <w:lang w:val="pl-PL"/>
              </w:rPr>
              <w:t>- Biblioteka musi posiadać możliwość rozbudowy o system sprawdzania konsystencji danych na nośnikach taśmowych, który działa transparentnie dla systemu operacyjnego i aplikacji wykorzystującej bibliotekę.</w:t>
            </w:r>
            <w:bookmarkEnd w:id="94"/>
            <w:r w:rsidRPr="00D56EE7">
              <w:rPr>
                <w:rFonts w:ascii="Calibri" w:hAnsi="Calibri" w:cs="Calibri"/>
                <w:color w:val="auto"/>
                <w:lang w:val="pl-PL"/>
              </w:rPr>
              <w:t xml:space="preserve"> </w:t>
            </w:r>
          </w:p>
          <w:p w14:paraId="72184091" w14:textId="77777777" w:rsidR="00DC3867" w:rsidRPr="00D56EE7" w:rsidRDefault="00DC3867" w:rsidP="00B122E1">
            <w:pPr>
              <w:pStyle w:val="Normal2"/>
              <w:spacing w:before="120" w:after="120" w:line="252" w:lineRule="auto"/>
              <w:ind w:left="0" w:hanging="2"/>
              <w:jc w:val="both"/>
              <w:rPr>
                <w:rFonts w:ascii="Calibri" w:hAnsi="Calibri" w:cs="Calibri"/>
                <w:color w:val="auto"/>
                <w:lang w:val="pl-PL"/>
              </w:rPr>
            </w:pPr>
            <w:bookmarkStart w:id="95" w:name="_Toc212644946"/>
            <w:r w:rsidRPr="00D56EE7">
              <w:rPr>
                <w:rFonts w:ascii="Calibri" w:hAnsi="Calibri" w:cs="Calibri"/>
                <w:color w:val="auto"/>
                <w:lang w:val="pl-PL"/>
              </w:rPr>
              <w:t>- Do realizacji funkcjonalności należy przeznaczyć dedykowany napęd taśmowy.</w:t>
            </w:r>
            <w:bookmarkEnd w:id="95"/>
            <w:r w:rsidRPr="00D56EE7">
              <w:rPr>
                <w:rFonts w:ascii="Calibri" w:hAnsi="Calibri" w:cs="Calibri"/>
                <w:color w:val="auto"/>
                <w:lang w:val="pl-PL"/>
              </w:rPr>
              <w:t xml:space="preserve"> </w:t>
            </w:r>
          </w:p>
          <w:p w14:paraId="652F610D" w14:textId="77777777" w:rsidR="00DC3867" w:rsidRPr="00D56EE7" w:rsidRDefault="00DC3867" w:rsidP="00B122E1">
            <w:pPr>
              <w:pStyle w:val="Normal2"/>
              <w:spacing w:before="120" w:after="120" w:line="252" w:lineRule="auto"/>
              <w:ind w:left="0" w:hanging="2"/>
              <w:jc w:val="both"/>
              <w:rPr>
                <w:rFonts w:ascii="Calibri" w:hAnsi="Calibri" w:cs="Calibri"/>
                <w:color w:val="auto"/>
                <w:lang w:val="pl-PL"/>
              </w:rPr>
            </w:pPr>
            <w:bookmarkStart w:id="96" w:name="_Toc212644947"/>
            <w:r w:rsidRPr="00D56EE7">
              <w:rPr>
                <w:rFonts w:ascii="Calibri" w:hAnsi="Calibri" w:cs="Calibri"/>
                <w:color w:val="auto"/>
                <w:lang w:val="pl-PL"/>
              </w:rPr>
              <w:t>- Funkcjonalność musi być realizowana bezpośrednio przez oprogramowanie wewnętrzne biblioteki.</w:t>
            </w:r>
            <w:bookmarkEnd w:id="96"/>
            <w:r w:rsidRPr="00D56EE7">
              <w:rPr>
                <w:rFonts w:ascii="Calibri" w:hAnsi="Calibri" w:cs="Calibri"/>
                <w:color w:val="auto"/>
                <w:lang w:val="pl-PL"/>
              </w:rPr>
              <w:t xml:space="preserve"> </w:t>
            </w:r>
          </w:p>
          <w:p w14:paraId="2BDE23BF" w14:textId="72EA4DCF" w:rsidR="00DC3867" w:rsidRPr="00D56EE7" w:rsidRDefault="00DC3867" w:rsidP="00B122E1">
            <w:pPr>
              <w:pStyle w:val="Normal2"/>
              <w:spacing w:before="120" w:after="120" w:line="252" w:lineRule="auto"/>
              <w:ind w:left="0" w:hanging="2"/>
              <w:jc w:val="both"/>
              <w:rPr>
                <w:rFonts w:ascii="Calibri" w:hAnsi="Calibri" w:cs="Calibri"/>
                <w:color w:val="auto"/>
                <w:lang w:val="pl-PL"/>
              </w:rPr>
            </w:pPr>
            <w:bookmarkStart w:id="97" w:name="_Toc212644948"/>
            <w:r w:rsidRPr="00D56EE7">
              <w:rPr>
                <w:rFonts w:ascii="Calibri" w:hAnsi="Calibri" w:cs="Calibri"/>
                <w:color w:val="auto"/>
                <w:lang w:val="pl-PL"/>
              </w:rPr>
              <w:t>- Dodatkowa infrastruktura (maszyny wirtualne, systemy zarządzania) do realizacji tej funkcjonalności jest niedopuszczalne.</w:t>
            </w:r>
            <w:bookmarkEnd w:id="97"/>
          </w:p>
        </w:tc>
      </w:tr>
      <w:tr w:rsidR="00DC3867" w:rsidRPr="00D56EE7" w14:paraId="7B3BCCEF"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5FD29D"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98" w:name="_Toc212644949"/>
            <w:r w:rsidRPr="00D56EE7">
              <w:rPr>
                <w:rFonts w:ascii="Calibri" w:hAnsi="Calibri" w:cs="Calibri"/>
                <w:color w:val="auto"/>
                <w:lang w:val="pl-PL"/>
              </w:rPr>
              <w:t>Gwarancja</w:t>
            </w:r>
            <w:bookmarkEnd w:id="98"/>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49C62" w14:textId="77777777" w:rsidR="00DC3867" w:rsidRPr="00D56EE7" w:rsidRDefault="00DC3867" w:rsidP="00B122E1">
            <w:pPr>
              <w:pStyle w:val="Normal2"/>
              <w:keepLines/>
              <w:pBdr>
                <w:top w:val="nil"/>
                <w:left w:val="nil"/>
                <w:bottom w:val="nil"/>
                <w:right w:val="nil"/>
                <w:between w:val="nil"/>
              </w:pBdr>
              <w:tabs>
                <w:tab w:val="left" w:pos="2268"/>
              </w:tabs>
              <w:spacing w:before="120" w:after="120" w:line="252" w:lineRule="auto"/>
              <w:ind w:left="0" w:hanging="2"/>
              <w:jc w:val="both"/>
              <w:rPr>
                <w:rFonts w:ascii="Calibri" w:hAnsi="Calibri" w:cs="Calibri"/>
                <w:color w:val="auto"/>
                <w:lang w:val="pl-PL"/>
              </w:rPr>
            </w:pPr>
            <w:bookmarkStart w:id="99" w:name="_Toc212644950"/>
            <w:r w:rsidRPr="00D56EE7">
              <w:rPr>
                <w:rFonts w:ascii="Calibri" w:hAnsi="Calibri" w:cs="Calibri"/>
                <w:color w:val="auto"/>
                <w:lang w:val="pl-PL"/>
              </w:rPr>
              <w:t>- Dostarczona biblioteka musi być fabrycznie nowa oraz pochodzić z oficjalnego kanału sprzedaży w Polsce.</w:t>
            </w:r>
            <w:bookmarkEnd w:id="99"/>
            <w:r w:rsidRPr="00D56EE7">
              <w:rPr>
                <w:rFonts w:ascii="Calibri" w:hAnsi="Calibri" w:cs="Calibri"/>
                <w:color w:val="auto"/>
                <w:lang w:val="pl-PL"/>
              </w:rPr>
              <w:t xml:space="preserve"> </w:t>
            </w:r>
          </w:p>
          <w:p w14:paraId="359CD21C" w14:textId="69C9C1CC" w:rsidR="00DC3867" w:rsidRPr="00D56EE7" w:rsidRDefault="00DC3867" w:rsidP="00B122E1">
            <w:pPr>
              <w:pStyle w:val="Normal2"/>
              <w:keepLines/>
              <w:pBdr>
                <w:top w:val="nil"/>
                <w:left w:val="nil"/>
                <w:bottom w:val="nil"/>
                <w:right w:val="nil"/>
                <w:between w:val="nil"/>
              </w:pBdr>
              <w:tabs>
                <w:tab w:val="left" w:pos="2268"/>
              </w:tabs>
              <w:spacing w:before="120" w:after="120" w:line="252" w:lineRule="auto"/>
              <w:ind w:left="0" w:hanging="2"/>
              <w:jc w:val="both"/>
              <w:rPr>
                <w:rFonts w:ascii="Calibri" w:hAnsi="Calibri" w:cs="Calibri"/>
                <w:color w:val="auto"/>
                <w:lang w:val="pl-PL"/>
              </w:rPr>
            </w:pPr>
            <w:bookmarkStart w:id="100" w:name="_Toc212644951"/>
            <w:r w:rsidRPr="00D56EE7">
              <w:rPr>
                <w:rFonts w:ascii="Calibri" w:hAnsi="Calibri" w:cs="Calibri"/>
                <w:color w:val="auto"/>
                <w:lang w:val="pl-PL"/>
              </w:rPr>
              <w:t xml:space="preserve">- Biblioteka musi być serwisowana przez producenta lub autoryzowany serwis producenta w języku Polskim ze wsparciem </w:t>
            </w:r>
            <w:r w:rsidR="00386CD8" w:rsidRPr="00D56EE7">
              <w:rPr>
                <w:rFonts w:ascii="Calibri" w:hAnsi="Calibri" w:cs="Calibri"/>
                <w:color w:val="auto"/>
                <w:lang w:val="pl-PL"/>
              </w:rPr>
              <w:t>co najmniej</w:t>
            </w:r>
            <w:r w:rsidRPr="00D56EE7">
              <w:rPr>
                <w:rFonts w:ascii="Calibri" w:hAnsi="Calibri" w:cs="Calibri"/>
                <w:color w:val="auto"/>
                <w:lang w:val="pl-PL"/>
              </w:rPr>
              <w:t xml:space="preserve"> 5 lat w trybie 5x9xNBD.</w:t>
            </w:r>
            <w:bookmarkEnd w:id="100"/>
            <w:r w:rsidRPr="00D56EE7">
              <w:rPr>
                <w:rFonts w:ascii="Calibri" w:hAnsi="Calibri" w:cs="Calibri"/>
                <w:color w:val="auto"/>
                <w:lang w:val="pl-PL"/>
              </w:rPr>
              <w:t xml:space="preserve"> </w:t>
            </w:r>
          </w:p>
          <w:p w14:paraId="0A1FA64F" w14:textId="543B27CD" w:rsidR="00DC3867" w:rsidRPr="00D56EE7" w:rsidRDefault="00DC3867" w:rsidP="00B122E1">
            <w:pPr>
              <w:pStyle w:val="Normal2"/>
              <w:keepLines/>
              <w:pBdr>
                <w:top w:val="nil"/>
                <w:left w:val="nil"/>
                <w:bottom w:val="nil"/>
                <w:right w:val="nil"/>
                <w:between w:val="nil"/>
              </w:pBdr>
              <w:tabs>
                <w:tab w:val="left" w:pos="2268"/>
              </w:tabs>
              <w:spacing w:before="120" w:after="120" w:line="252" w:lineRule="auto"/>
              <w:ind w:left="0" w:hanging="2"/>
              <w:jc w:val="both"/>
              <w:rPr>
                <w:rFonts w:ascii="Calibri" w:hAnsi="Calibri" w:cs="Calibri"/>
                <w:color w:val="auto"/>
                <w:lang w:val="pl-PL"/>
              </w:rPr>
            </w:pPr>
            <w:bookmarkStart w:id="101" w:name="_Toc212644952"/>
            <w:r w:rsidRPr="00D56EE7">
              <w:rPr>
                <w:rFonts w:ascii="Calibri" w:hAnsi="Calibri" w:cs="Calibri"/>
                <w:color w:val="auto"/>
                <w:lang w:val="pl-PL"/>
              </w:rPr>
              <w:t xml:space="preserve">- W przypadku autoryzowanego serwisu producenta na terenie Polski, wymagane jest potwierdzenie kompetencji w zakresie świadczenia usług serwisowych poprzez certyfikat ISO </w:t>
            </w:r>
            <w:proofErr w:type="spellStart"/>
            <w:r w:rsidRPr="00D56EE7">
              <w:rPr>
                <w:rFonts w:ascii="Calibri" w:hAnsi="Calibri" w:cs="Calibri"/>
                <w:color w:val="auto"/>
                <w:lang w:val="pl-PL"/>
              </w:rPr>
              <w:t>ISO</w:t>
            </w:r>
            <w:proofErr w:type="spellEnd"/>
            <w:r w:rsidRPr="00D56EE7">
              <w:rPr>
                <w:rFonts w:ascii="Calibri" w:hAnsi="Calibri" w:cs="Calibri"/>
                <w:color w:val="auto"/>
                <w:lang w:val="pl-PL"/>
              </w:rPr>
              <w:t xml:space="preserve"> 9001:2015 </w:t>
            </w:r>
            <w:r w:rsidR="00C411A2" w:rsidRPr="00D56EE7">
              <w:rPr>
                <w:rFonts w:ascii="Calibri" w:hAnsi="Calibri" w:cs="Calibri"/>
                <w:color w:val="auto"/>
                <w:lang w:val="pl-PL"/>
              </w:rPr>
              <w:t xml:space="preserve">lub równoważny </w:t>
            </w:r>
            <w:r w:rsidRPr="00D56EE7">
              <w:rPr>
                <w:rFonts w:ascii="Calibri" w:hAnsi="Calibri" w:cs="Calibri"/>
                <w:color w:val="auto"/>
                <w:lang w:val="pl-PL"/>
              </w:rPr>
              <w:t>oraz minimum 3 certyfikowanych inżynierów przez producenta w serwisie dedykowanego urządzenia</w:t>
            </w:r>
            <w:bookmarkEnd w:id="101"/>
          </w:p>
        </w:tc>
      </w:tr>
      <w:tr w:rsidR="00DC3867" w:rsidRPr="00D56EE7" w14:paraId="599B9E10"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31DB6B" w14:textId="6EEDE65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102" w:name="_Toc212644953"/>
            <w:r w:rsidRPr="00D56EE7">
              <w:rPr>
                <w:rFonts w:ascii="Calibri" w:hAnsi="Calibri" w:cs="Calibri"/>
                <w:color w:val="auto"/>
                <w:lang w:val="pl-PL"/>
              </w:rPr>
              <w:t>Taśmy</w:t>
            </w:r>
            <w:bookmarkEnd w:id="102"/>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B759B" w14:textId="7A15CD96" w:rsidR="00DC3867" w:rsidRPr="00D56EE7" w:rsidRDefault="00DC3867" w:rsidP="00B122E1">
            <w:pPr>
              <w:pStyle w:val="Normal2"/>
              <w:keepLines/>
              <w:pBdr>
                <w:top w:val="nil"/>
                <w:left w:val="nil"/>
                <w:bottom w:val="nil"/>
                <w:right w:val="nil"/>
                <w:between w:val="nil"/>
              </w:pBdr>
              <w:tabs>
                <w:tab w:val="left" w:pos="2268"/>
              </w:tabs>
              <w:spacing w:before="120" w:after="120" w:line="252" w:lineRule="auto"/>
              <w:ind w:left="0" w:hanging="2"/>
              <w:jc w:val="both"/>
              <w:rPr>
                <w:rFonts w:ascii="Calibri" w:hAnsi="Calibri" w:cs="Calibri"/>
                <w:color w:val="auto"/>
                <w:lang w:val="pl-PL"/>
              </w:rPr>
            </w:pPr>
            <w:bookmarkStart w:id="103" w:name="_Toc212644954"/>
            <w:r w:rsidRPr="00D56EE7">
              <w:rPr>
                <w:rFonts w:ascii="Calibri" w:hAnsi="Calibri" w:cs="Calibri"/>
                <w:color w:val="auto"/>
                <w:lang w:val="pl-PL"/>
              </w:rPr>
              <w:t>- Sprzęt powinien być dostarczony</w:t>
            </w:r>
            <w:r w:rsidR="00386CD8" w:rsidRPr="00D56EE7">
              <w:rPr>
                <w:rFonts w:ascii="Calibri" w:hAnsi="Calibri" w:cs="Calibri"/>
                <w:color w:val="auto"/>
                <w:lang w:val="pl-PL"/>
              </w:rPr>
              <w:t xml:space="preserve"> </w:t>
            </w:r>
            <w:r w:rsidRPr="00D56EE7">
              <w:rPr>
                <w:rFonts w:ascii="Calibri" w:hAnsi="Calibri" w:cs="Calibri"/>
                <w:color w:val="auto"/>
                <w:lang w:val="pl-PL"/>
              </w:rPr>
              <w:t xml:space="preserve">z </w:t>
            </w:r>
            <w:r w:rsidR="00386CD8" w:rsidRPr="00D56EE7">
              <w:rPr>
                <w:rFonts w:ascii="Calibri" w:hAnsi="Calibri" w:cs="Calibri"/>
                <w:color w:val="auto"/>
                <w:lang w:val="pl-PL"/>
              </w:rPr>
              <w:t xml:space="preserve">co najmniej 100 </w:t>
            </w:r>
            <w:r w:rsidRPr="00D56EE7">
              <w:rPr>
                <w:rFonts w:ascii="Calibri" w:hAnsi="Calibri" w:cs="Calibri"/>
                <w:color w:val="auto"/>
                <w:lang w:val="pl-PL"/>
              </w:rPr>
              <w:t xml:space="preserve">taśmami LTO-9 </w:t>
            </w:r>
            <w:r w:rsidR="00386CD8" w:rsidRPr="00D56EE7">
              <w:rPr>
                <w:rFonts w:ascii="Calibri" w:hAnsi="Calibri" w:cs="Calibri"/>
                <w:color w:val="auto"/>
                <w:lang w:val="pl-PL"/>
              </w:rPr>
              <w:t xml:space="preserve">z </w:t>
            </w:r>
            <w:proofErr w:type="spellStart"/>
            <w:r w:rsidR="00386CD8" w:rsidRPr="00D56EE7">
              <w:rPr>
                <w:rFonts w:ascii="Calibri" w:hAnsi="Calibri" w:cs="Calibri"/>
                <w:color w:val="auto"/>
                <w:lang w:val="pl-PL"/>
              </w:rPr>
              <w:t>labelami</w:t>
            </w:r>
            <w:proofErr w:type="spellEnd"/>
            <w:r w:rsidR="00386CD8" w:rsidRPr="00D56EE7">
              <w:rPr>
                <w:rFonts w:ascii="Calibri" w:hAnsi="Calibri" w:cs="Calibri"/>
                <w:color w:val="auto"/>
                <w:lang w:val="pl-PL"/>
              </w:rPr>
              <w:t xml:space="preserve"> NIM300, NIM301, NIM302 etc. </w:t>
            </w:r>
            <w:r w:rsidRPr="00D56EE7">
              <w:rPr>
                <w:rFonts w:ascii="Calibri" w:hAnsi="Calibri" w:cs="Calibri"/>
                <w:color w:val="auto"/>
                <w:lang w:val="pl-PL"/>
              </w:rPr>
              <w:t xml:space="preserve">oraz </w:t>
            </w:r>
            <w:r w:rsidR="00386CD8" w:rsidRPr="00D56EE7">
              <w:rPr>
                <w:rFonts w:ascii="Calibri" w:hAnsi="Calibri" w:cs="Calibri"/>
                <w:color w:val="auto"/>
                <w:lang w:val="pl-PL"/>
              </w:rPr>
              <w:t xml:space="preserve">z co najmniej 5 </w:t>
            </w:r>
            <w:r w:rsidRPr="00D56EE7">
              <w:rPr>
                <w:rFonts w:ascii="Calibri" w:hAnsi="Calibri" w:cs="Calibri"/>
                <w:color w:val="auto"/>
                <w:lang w:val="pl-PL"/>
              </w:rPr>
              <w:t>taśmami czyszczącymi</w:t>
            </w:r>
            <w:r w:rsidR="00386CD8" w:rsidRPr="00D56EE7">
              <w:rPr>
                <w:rFonts w:ascii="Calibri" w:hAnsi="Calibri" w:cs="Calibri"/>
                <w:color w:val="auto"/>
                <w:lang w:val="pl-PL"/>
              </w:rPr>
              <w:t>.</w:t>
            </w:r>
            <w:bookmarkEnd w:id="103"/>
            <w:r w:rsidR="00386CD8" w:rsidRPr="00D56EE7">
              <w:rPr>
                <w:rFonts w:ascii="Calibri" w:hAnsi="Calibri" w:cs="Calibri"/>
                <w:color w:val="auto"/>
                <w:lang w:val="pl-PL"/>
              </w:rPr>
              <w:t xml:space="preserve"> </w:t>
            </w:r>
          </w:p>
        </w:tc>
      </w:tr>
      <w:tr w:rsidR="00DC3867" w:rsidRPr="00D56EE7" w14:paraId="61881D78" w14:textId="77777777" w:rsidTr="008753B9">
        <w:tc>
          <w:tcPr>
            <w:tcW w:w="22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0BB516" w14:textId="77777777" w:rsidR="00DC3867" w:rsidRPr="00D56EE7" w:rsidRDefault="00DC3867" w:rsidP="00D56EE7">
            <w:pPr>
              <w:pStyle w:val="Normal2"/>
              <w:keepLines/>
              <w:pBdr>
                <w:top w:val="nil"/>
                <w:left w:val="nil"/>
                <w:bottom w:val="nil"/>
                <w:right w:val="nil"/>
                <w:between w:val="nil"/>
              </w:pBdr>
              <w:tabs>
                <w:tab w:val="left" w:pos="990"/>
              </w:tabs>
              <w:spacing w:before="120" w:after="120" w:line="252" w:lineRule="auto"/>
              <w:ind w:left="0" w:hanging="2"/>
              <w:jc w:val="both"/>
              <w:rPr>
                <w:rFonts w:ascii="Calibri" w:hAnsi="Calibri" w:cs="Calibri"/>
                <w:color w:val="auto"/>
                <w:lang w:val="pl-PL"/>
              </w:rPr>
            </w:pPr>
            <w:bookmarkStart w:id="104" w:name="_Toc212644955"/>
            <w:r w:rsidRPr="00D56EE7">
              <w:rPr>
                <w:rFonts w:ascii="Calibri" w:hAnsi="Calibri" w:cs="Calibri"/>
                <w:color w:val="auto"/>
                <w:lang w:val="pl-PL"/>
              </w:rPr>
              <w:t>Inne</w:t>
            </w:r>
            <w:bookmarkEnd w:id="104"/>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D535D" w14:textId="77777777" w:rsidR="00DC3867" w:rsidRPr="00D56EE7" w:rsidRDefault="00DC3867" w:rsidP="00B122E1">
            <w:pPr>
              <w:pStyle w:val="Normal2"/>
              <w:keepLines/>
              <w:pBdr>
                <w:top w:val="nil"/>
                <w:left w:val="nil"/>
                <w:bottom w:val="nil"/>
                <w:right w:val="nil"/>
                <w:between w:val="nil"/>
              </w:pBdr>
              <w:tabs>
                <w:tab w:val="left" w:pos="2268"/>
              </w:tabs>
              <w:spacing w:before="120" w:after="120" w:line="252" w:lineRule="auto"/>
              <w:ind w:left="0" w:hanging="2"/>
              <w:jc w:val="both"/>
              <w:rPr>
                <w:rFonts w:ascii="Calibri" w:hAnsi="Calibri" w:cs="Calibri"/>
                <w:color w:val="auto"/>
                <w:lang w:val="pl-PL"/>
              </w:rPr>
            </w:pPr>
            <w:bookmarkStart w:id="105" w:name="_Toc212644956"/>
            <w:r w:rsidRPr="00D56EE7">
              <w:rPr>
                <w:rFonts w:ascii="Calibri" w:hAnsi="Calibri" w:cs="Calibri"/>
                <w:color w:val="auto"/>
                <w:lang w:val="pl-PL"/>
              </w:rPr>
              <w:t>- Jeśli do jakiejkolwiek wyżej opisanej funkcjonalności lub rozbudowy fizycznej wymagane jest dostarczenie licencji ta licencje musi być dostarczona w ramach tego postępowania</w:t>
            </w:r>
            <w:bookmarkEnd w:id="105"/>
          </w:p>
          <w:p w14:paraId="562EEEB3" w14:textId="5B1F0A1F" w:rsidR="00386CD8" w:rsidRPr="00D56EE7" w:rsidRDefault="00386CD8" w:rsidP="00B122E1">
            <w:pPr>
              <w:pStyle w:val="Normal2"/>
              <w:keepLines/>
              <w:pBdr>
                <w:top w:val="nil"/>
                <w:left w:val="nil"/>
                <w:bottom w:val="nil"/>
                <w:right w:val="nil"/>
                <w:between w:val="nil"/>
              </w:pBdr>
              <w:tabs>
                <w:tab w:val="left" w:pos="2268"/>
              </w:tabs>
              <w:spacing w:before="120" w:after="120" w:line="252" w:lineRule="auto"/>
              <w:ind w:left="0" w:hanging="2"/>
              <w:jc w:val="both"/>
              <w:rPr>
                <w:rFonts w:ascii="Calibri" w:hAnsi="Calibri" w:cs="Calibri"/>
                <w:color w:val="auto"/>
                <w:lang w:val="pl-PL"/>
              </w:rPr>
            </w:pPr>
            <w:bookmarkStart w:id="106" w:name="_Toc212644957"/>
            <w:r w:rsidRPr="00D56EE7">
              <w:rPr>
                <w:rFonts w:ascii="Calibri" w:hAnsi="Calibri" w:cs="Calibri"/>
                <w:color w:val="auto"/>
                <w:lang w:val="pl-PL"/>
              </w:rPr>
              <w:t>- Sprzęt musi być dostarczony z kompletnym okablowaniem umożliwiającym pełne uruchomienie systemu.</w:t>
            </w:r>
            <w:bookmarkEnd w:id="106"/>
          </w:p>
        </w:tc>
      </w:tr>
    </w:tbl>
    <w:p w14:paraId="59DAC9FB" w14:textId="77777777" w:rsidR="00386CD8" w:rsidRPr="00D56EE7" w:rsidRDefault="00386CD8" w:rsidP="00D56EE7">
      <w:pPr>
        <w:pStyle w:val="Bezodstpw"/>
        <w:spacing w:before="120" w:after="120" w:line="252" w:lineRule="auto"/>
        <w:ind w:left="1418"/>
        <w:jc w:val="both"/>
        <w:rPr>
          <w:rFonts w:ascii="Calibri" w:hAnsi="Calibri" w:cs="Calibri"/>
        </w:rPr>
      </w:pPr>
    </w:p>
    <w:p w14:paraId="02C2E165" w14:textId="6899ADB5" w:rsidR="00284F66" w:rsidRPr="00D56EE7" w:rsidRDefault="00284F66"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07" w:name="_Toc212644958"/>
      <w:r w:rsidRPr="00D56EE7">
        <w:rPr>
          <w:rFonts w:ascii="Calibri" w:hAnsi="Calibri" w:cs="Calibri"/>
          <w:b/>
          <w:bCs/>
        </w:rPr>
        <w:t xml:space="preserve">Wymagania dotyczące Konsoli </w:t>
      </w:r>
      <w:r w:rsidR="00621104" w:rsidRPr="00D56EE7">
        <w:rPr>
          <w:rFonts w:ascii="Calibri" w:hAnsi="Calibri" w:cs="Calibri"/>
          <w:b/>
          <w:bCs/>
        </w:rPr>
        <w:t xml:space="preserve">i przełączniki </w:t>
      </w:r>
      <w:r w:rsidRPr="00D56EE7">
        <w:rPr>
          <w:rFonts w:ascii="Calibri" w:hAnsi="Calibri" w:cs="Calibri"/>
          <w:b/>
          <w:bCs/>
        </w:rPr>
        <w:t>KVM – 1 szt.</w:t>
      </w:r>
      <w:bookmarkEnd w:id="107"/>
      <w:r w:rsidRPr="00D56EE7">
        <w:rPr>
          <w:rFonts w:ascii="Calibri" w:hAnsi="Calibri" w:cs="Calibri"/>
          <w:b/>
          <w:bCs/>
        </w:rPr>
        <w:t xml:space="preserve"> </w:t>
      </w:r>
    </w:p>
    <w:p w14:paraId="2DBCED03" w14:textId="706499CE" w:rsidR="003C0D52" w:rsidRPr="00D56EE7" w:rsidRDefault="003C0D52" w:rsidP="00E3640F">
      <w:pPr>
        <w:spacing w:before="120" w:after="120" w:line="252" w:lineRule="auto"/>
        <w:ind w:left="567"/>
        <w:jc w:val="both"/>
        <w:rPr>
          <w:rFonts w:ascii="Calibri" w:hAnsi="Calibri" w:cs="Calibri"/>
          <w:w w:val="105"/>
          <w:sz w:val="22"/>
          <w:szCs w:val="22"/>
        </w:rPr>
      </w:pPr>
      <w:r w:rsidRPr="00D56EE7">
        <w:rPr>
          <w:rFonts w:ascii="Calibri" w:hAnsi="Calibri" w:cs="Calibri"/>
          <w:w w:val="105"/>
          <w:sz w:val="22"/>
          <w:szCs w:val="22"/>
        </w:rPr>
        <w:lastRenderedPageBreak/>
        <w:t>Szczegółowe</w:t>
      </w:r>
      <w:r w:rsidRPr="00D56EE7">
        <w:rPr>
          <w:rFonts w:ascii="Calibri" w:hAnsi="Calibri" w:cs="Calibri"/>
          <w:spacing w:val="7"/>
          <w:w w:val="105"/>
          <w:sz w:val="22"/>
          <w:szCs w:val="22"/>
        </w:rPr>
        <w:t xml:space="preserve"> </w:t>
      </w:r>
      <w:r w:rsidRPr="00D56EE7">
        <w:rPr>
          <w:rFonts w:ascii="Calibri" w:hAnsi="Calibri" w:cs="Calibri"/>
          <w:w w:val="105"/>
          <w:sz w:val="22"/>
          <w:szCs w:val="22"/>
        </w:rPr>
        <w:t>wymagania</w:t>
      </w:r>
      <w:r w:rsidRPr="00D56EE7">
        <w:rPr>
          <w:rFonts w:ascii="Calibri" w:hAnsi="Calibri" w:cs="Calibri"/>
          <w:spacing w:val="6"/>
          <w:w w:val="105"/>
          <w:sz w:val="22"/>
          <w:szCs w:val="22"/>
        </w:rPr>
        <w:t xml:space="preserve"> </w:t>
      </w:r>
      <w:r w:rsidRPr="00D56EE7">
        <w:rPr>
          <w:rFonts w:ascii="Calibri" w:hAnsi="Calibri" w:cs="Calibri"/>
          <w:w w:val="105"/>
          <w:sz w:val="22"/>
          <w:szCs w:val="22"/>
        </w:rPr>
        <w:t>dotyczące konsoli i przełączników KVM oraz</w:t>
      </w:r>
      <w:r w:rsidRPr="00D56EE7">
        <w:rPr>
          <w:rFonts w:ascii="Calibri" w:hAnsi="Calibri" w:cs="Calibri"/>
          <w:spacing w:val="6"/>
          <w:w w:val="105"/>
          <w:sz w:val="22"/>
          <w:szCs w:val="22"/>
        </w:rPr>
        <w:t xml:space="preserve"> </w:t>
      </w:r>
      <w:r w:rsidRPr="00D56EE7">
        <w:rPr>
          <w:rFonts w:ascii="Calibri" w:hAnsi="Calibri" w:cs="Calibri"/>
          <w:w w:val="105"/>
          <w:sz w:val="22"/>
          <w:szCs w:val="22"/>
        </w:rPr>
        <w:t>minimalne</w:t>
      </w:r>
      <w:r w:rsidRPr="00D56EE7">
        <w:rPr>
          <w:rFonts w:ascii="Calibri" w:hAnsi="Calibri" w:cs="Calibri"/>
          <w:spacing w:val="6"/>
          <w:w w:val="105"/>
          <w:sz w:val="22"/>
          <w:szCs w:val="22"/>
        </w:rPr>
        <w:t xml:space="preserve"> </w:t>
      </w:r>
      <w:r w:rsidRPr="00D56EE7">
        <w:rPr>
          <w:rFonts w:ascii="Calibri" w:hAnsi="Calibri" w:cs="Calibri"/>
          <w:w w:val="105"/>
          <w:sz w:val="22"/>
          <w:szCs w:val="22"/>
        </w:rPr>
        <w:t>parametry</w:t>
      </w:r>
      <w:r w:rsidRPr="00D56EE7">
        <w:rPr>
          <w:rFonts w:ascii="Calibri" w:hAnsi="Calibri" w:cs="Calibri"/>
          <w:spacing w:val="7"/>
          <w:w w:val="105"/>
          <w:sz w:val="22"/>
          <w:szCs w:val="22"/>
        </w:rPr>
        <w:t xml:space="preserve"> </w:t>
      </w:r>
      <w:r w:rsidRPr="00D56EE7">
        <w:rPr>
          <w:rFonts w:ascii="Calibri" w:hAnsi="Calibri" w:cs="Calibri"/>
          <w:w w:val="105"/>
          <w:sz w:val="22"/>
          <w:szCs w:val="22"/>
        </w:rPr>
        <w:t>techniczne</w:t>
      </w:r>
      <w:r w:rsidRPr="00D56EE7">
        <w:rPr>
          <w:rFonts w:ascii="Calibri" w:hAnsi="Calibri" w:cs="Calibri"/>
          <w:spacing w:val="7"/>
          <w:w w:val="105"/>
          <w:sz w:val="22"/>
          <w:szCs w:val="22"/>
        </w:rPr>
        <w:t xml:space="preserve"> </w:t>
      </w:r>
      <w:r w:rsidRPr="00D56EE7">
        <w:rPr>
          <w:rFonts w:ascii="Calibri" w:hAnsi="Calibri" w:cs="Calibri"/>
          <w:w w:val="105"/>
          <w:sz w:val="22"/>
          <w:szCs w:val="22"/>
        </w:rPr>
        <w:t>zostały określone</w:t>
      </w:r>
      <w:r w:rsidRPr="00D56EE7">
        <w:rPr>
          <w:rFonts w:ascii="Calibri" w:hAnsi="Calibri" w:cs="Calibri"/>
          <w:spacing w:val="-12"/>
          <w:w w:val="105"/>
          <w:sz w:val="22"/>
          <w:szCs w:val="22"/>
        </w:rPr>
        <w:t xml:space="preserve"> </w:t>
      </w:r>
      <w:r w:rsidRPr="00D56EE7">
        <w:rPr>
          <w:rFonts w:ascii="Calibri" w:hAnsi="Calibri" w:cs="Calibri"/>
          <w:w w:val="105"/>
          <w:sz w:val="22"/>
          <w:szCs w:val="22"/>
        </w:rPr>
        <w:t>poniżej</w:t>
      </w:r>
      <w:r w:rsidRPr="00D56EE7">
        <w:rPr>
          <w:rFonts w:ascii="Calibri" w:hAnsi="Calibri" w:cs="Calibri"/>
          <w:spacing w:val="-12"/>
          <w:w w:val="105"/>
          <w:sz w:val="22"/>
          <w:szCs w:val="22"/>
        </w:rPr>
        <w:t xml:space="preserve"> </w:t>
      </w:r>
      <w:r w:rsidRPr="00D56EE7">
        <w:rPr>
          <w:rFonts w:ascii="Calibri" w:hAnsi="Calibri" w:cs="Calibri"/>
          <w:w w:val="105"/>
          <w:sz w:val="22"/>
          <w:szCs w:val="22"/>
        </w:rPr>
        <w:t>i</w:t>
      </w:r>
      <w:r w:rsidRPr="00D56EE7">
        <w:rPr>
          <w:rFonts w:ascii="Calibri" w:hAnsi="Calibri" w:cs="Calibri"/>
          <w:spacing w:val="-12"/>
          <w:w w:val="105"/>
          <w:sz w:val="22"/>
          <w:szCs w:val="22"/>
        </w:rPr>
        <w:t xml:space="preserve"> </w:t>
      </w:r>
      <w:r w:rsidRPr="00D56EE7">
        <w:rPr>
          <w:rFonts w:ascii="Calibri" w:hAnsi="Calibri" w:cs="Calibri"/>
          <w:w w:val="105"/>
          <w:sz w:val="22"/>
          <w:szCs w:val="22"/>
        </w:rPr>
        <w:t>stanowią</w:t>
      </w:r>
      <w:r w:rsidRPr="00D56EE7">
        <w:rPr>
          <w:rFonts w:ascii="Calibri" w:hAnsi="Calibri" w:cs="Calibri"/>
          <w:spacing w:val="-12"/>
          <w:w w:val="105"/>
          <w:sz w:val="22"/>
          <w:szCs w:val="22"/>
        </w:rPr>
        <w:t xml:space="preserve"> </w:t>
      </w:r>
      <w:r w:rsidRPr="00D56EE7">
        <w:rPr>
          <w:rFonts w:ascii="Calibri" w:hAnsi="Calibri" w:cs="Calibri"/>
          <w:w w:val="105"/>
          <w:sz w:val="22"/>
          <w:szCs w:val="22"/>
        </w:rPr>
        <w:t>podstawę</w:t>
      </w:r>
      <w:r w:rsidRPr="00D56EE7">
        <w:rPr>
          <w:rFonts w:ascii="Calibri" w:hAnsi="Calibri" w:cs="Calibri"/>
          <w:spacing w:val="-12"/>
          <w:w w:val="105"/>
          <w:sz w:val="22"/>
          <w:szCs w:val="22"/>
        </w:rPr>
        <w:t xml:space="preserve"> </w:t>
      </w:r>
      <w:r w:rsidRPr="00D56EE7">
        <w:rPr>
          <w:rFonts w:ascii="Calibri" w:hAnsi="Calibri" w:cs="Calibri"/>
          <w:w w:val="105"/>
          <w:sz w:val="22"/>
          <w:szCs w:val="22"/>
        </w:rPr>
        <w:t>do</w:t>
      </w:r>
      <w:r w:rsidRPr="00D56EE7">
        <w:rPr>
          <w:rFonts w:ascii="Calibri" w:hAnsi="Calibri" w:cs="Calibri"/>
          <w:spacing w:val="-11"/>
          <w:w w:val="105"/>
          <w:sz w:val="22"/>
          <w:szCs w:val="22"/>
        </w:rPr>
        <w:t xml:space="preserve"> </w:t>
      </w:r>
      <w:r w:rsidRPr="00D56EE7">
        <w:rPr>
          <w:rFonts w:ascii="Calibri" w:hAnsi="Calibri" w:cs="Calibri"/>
          <w:w w:val="105"/>
          <w:sz w:val="22"/>
          <w:szCs w:val="22"/>
        </w:rPr>
        <w:t>wyceny</w:t>
      </w:r>
      <w:r w:rsidRPr="00D56EE7">
        <w:rPr>
          <w:rFonts w:ascii="Calibri" w:hAnsi="Calibri" w:cs="Calibri"/>
          <w:spacing w:val="-12"/>
          <w:w w:val="105"/>
          <w:sz w:val="22"/>
          <w:szCs w:val="22"/>
        </w:rPr>
        <w:t xml:space="preserve"> </w:t>
      </w:r>
      <w:r w:rsidRPr="00D56EE7">
        <w:rPr>
          <w:rFonts w:ascii="Calibri" w:hAnsi="Calibri" w:cs="Calibri"/>
          <w:w w:val="105"/>
          <w:sz w:val="22"/>
          <w:szCs w:val="22"/>
        </w:rPr>
        <w:t>przedmiotu</w:t>
      </w:r>
      <w:r w:rsidRPr="00D56EE7">
        <w:rPr>
          <w:rFonts w:ascii="Calibri" w:hAnsi="Calibri" w:cs="Calibri"/>
          <w:spacing w:val="-12"/>
          <w:w w:val="105"/>
          <w:sz w:val="22"/>
          <w:szCs w:val="22"/>
        </w:rPr>
        <w:t xml:space="preserve"> </w:t>
      </w:r>
      <w:r w:rsidRPr="00D56EE7">
        <w:rPr>
          <w:rFonts w:ascii="Calibri" w:hAnsi="Calibri" w:cs="Calibri"/>
          <w:w w:val="105"/>
          <w:sz w:val="22"/>
          <w:szCs w:val="22"/>
        </w:rPr>
        <w:t>zamówienia</w:t>
      </w:r>
      <w:r w:rsidRPr="00D56EE7">
        <w:rPr>
          <w:rFonts w:ascii="Calibri" w:hAnsi="Calibri" w:cs="Calibri"/>
          <w:spacing w:val="-12"/>
          <w:w w:val="105"/>
          <w:sz w:val="22"/>
          <w:szCs w:val="22"/>
        </w:rPr>
        <w:t xml:space="preserve"> </w:t>
      </w:r>
      <w:r w:rsidRPr="00D56EE7">
        <w:rPr>
          <w:rFonts w:ascii="Calibri" w:hAnsi="Calibri" w:cs="Calibri"/>
          <w:w w:val="105"/>
          <w:sz w:val="22"/>
          <w:szCs w:val="22"/>
        </w:rPr>
        <w:t>przez</w:t>
      </w:r>
      <w:r w:rsidRPr="00D56EE7">
        <w:rPr>
          <w:rFonts w:ascii="Calibri" w:hAnsi="Calibri" w:cs="Calibri"/>
          <w:spacing w:val="-12"/>
          <w:w w:val="105"/>
          <w:sz w:val="22"/>
          <w:szCs w:val="22"/>
        </w:rPr>
        <w:t xml:space="preserve"> </w:t>
      </w:r>
      <w:r w:rsidRPr="00D56EE7">
        <w:rPr>
          <w:rFonts w:ascii="Calibri" w:hAnsi="Calibri" w:cs="Calibri"/>
          <w:w w:val="105"/>
          <w:sz w:val="22"/>
          <w:szCs w:val="22"/>
        </w:rPr>
        <w:t>Oferentów:</w:t>
      </w:r>
    </w:p>
    <w:p w14:paraId="09DEB77C"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Konsola musi być przeznaczona do montażu w szafie serwerowej standardu RACK i po złożeniu jej wysokość instalacyjna nie może przekraczać wysokości 1U.</w:t>
      </w:r>
    </w:p>
    <w:p w14:paraId="4031CAF1"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posiadać wbudowany ekran LCD o przekątnej minimum 18,5”</w:t>
      </w:r>
    </w:p>
    <w:p w14:paraId="5143508C"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posiadać wbudowaną klawiaturę z układem International English (</w:t>
      </w:r>
      <w:proofErr w:type="spellStart"/>
      <w:r w:rsidRPr="00D56EE7">
        <w:rPr>
          <w:rFonts w:ascii="Calibri" w:hAnsi="Calibri" w:cs="Calibri"/>
          <w:sz w:val="22"/>
          <w:szCs w:val="22"/>
        </w:rPr>
        <w:t>qwerty</w:t>
      </w:r>
      <w:proofErr w:type="spellEnd"/>
      <w:r w:rsidRPr="00D56EE7">
        <w:rPr>
          <w:rFonts w:ascii="Calibri" w:hAnsi="Calibri" w:cs="Calibri"/>
          <w:sz w:val="22"/>
          <w:szCs w:val="22"/>
        </w:rPr>
        <w:t>)</w:t>
      </w:r>
    </w:p>
    <w:p w14:paraId="1E75F243"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 xml:space="preserve">Urządzenie musi posiadać wbudowaną mysz minimum trzyprzyciskową w formie </w:t>
      </w:r>
      <w:proofErr w:type="spellStart"/>
      <w:r w:rsidRPr="00D56EE7">
        <w:rPr>
          <w:rFonts w:ascii="Calibri" w:hAnsi="Calibri" w:cs="Calibri"/>
          <w:sz w:val="22"/>
          <w:szCs w:val="22"/>
        </w:rPr>
        <w:t>touchpad</w:t>
      </w:r>
      <w:proofErr w:type="spellEnd"/>
      <w:r w:rsidRPr="00D56EE7">
        <w:rPr>
          <w:rFonts w:ascii="Calibri" w:hAnsi="Calibri" w:cs="Calibri"/>
          <w:sz w:val="22"/>
          <w:szCs w:val="22"/>
        </w:rPr>
        <w:t>.</w:t>
      </w:r>
    </w:p>
    <w:p w14:paraId="2DDBC14B"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posiadać porty przyłączeniowe do połączenia z przełącznikiem KVM</w:t>
      </w:r>
    </w:p>
    <w:p w14:paraId="629322A0"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 xml:space="preserve">Konsola powinna być wyposażona w szyny montażowe pozwalające na instalację w szafie </w:t>
      </w:r>
      <w:proofErr w:type="spellStart"/>
      <w:r w:rsidRPr="00D56EE7">
        <w:rPr>
          <w:rFonts w:ascii="Calibri" w:hAnsi="Calibri" w:cs="Calibri"/>
          <w:sz w:val="22"/>
          <w:szCs w:val="22"/>
        </w:rPr>
        <w:t>rack</w:t>
      </w:r>
      <w:proofErr w:type="spellEnd"/>
      <w:r w:rsidRPr="00D56EE7">
        <w:rPr>
          <w:rFonts w:ascii="Calibri" w:hAnsi="Calibri" w:cs="Calibri"/>
          <w:sz w:val="22"/>
          <w:szCs w:val="22"/>
        </w:rPr>
        <w:t>. Szyny powinny umożliwiać korzystanie z konsoli (klawiatura monitor mysz) przy zajętości sąsiednich miejsc instalacyjnych w szafie – pełne wysunięcie oraz otwarcie urządzenia</w:t>
      </w:r>
    </w:p>
    <w:p w14:paraId="41A43FCC"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Należy zapewnić niezbędne kable przyłączeniowe do przełącznika KVM oraz okablowanie zasilające do przyłączenia zasilania.</w:t>
      </w:r>
    </w:p>
    <w:p w14:paraId="55304F9F"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 xml:space="preserve">Przełącznik musi być przeznaczony do montażu w szafie serwerowej standardu RACK i nie może przekraczać wysokości 1U. </w:t>
      </w:r>
    </w:p>
    <w:p w14:paraId="396B70C9"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posiadać 16 portów</w:t>
      </w:r>
    </w:p>
    <w:p w14:paraId="69D2A9AE"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Dostęp do urządzenia jest realizowany za pośrednictwem TCP/IP. Łącza te obsługują szyfrowanie DES, 3DES, AES i 128-bitowy protokół SSL w ramach sesji KVM i nośników wirtualnych</w:t>
      </w:r>
    </w:p>
    <w:p w14:paraId="51C4702C"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posiadać porty (VGA, USB) do podłączenia konsoli KVM LCD</w:t>
      </w:r>
    </w:p>
    <w:p w14:paraId="78101A67"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posiadać redundantne zasilacze</w:t>
      </w:r>
    </w:p>
    <w:p w14:paraId="1CD1DA21"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 xml:space="preserve">Urządzenie musi umożliwiać mapowanie bezpośrednio podłączonych urządzeń do przełącznika KVM (USB DVD-ROM, USB Pendrive) do podłączonych serwerów. </w:t>
      </w:r>
    </w:p>
    <w:p w14:paraId="39A9EF71"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Urządzenie musi umożliwiać zestawianie zdalnych połączeń do konsol serwerów (minimum 2 użytkowników pracujących równocześnie)</w:t>
      </w:r>
    </w:p>
    <w:p w14:paraId="47539885" w14:textId="77777777" w:rsidR="00621104" w:rsidRPr="00D56EE7" w:rsidRDefault="00621104">
      <w:pPr>
        <w:pStyle w:val="Akapitzlist"/>
        <w:numPr>
          <w:ilvl w:val="0"/>
          <w:numId w:val="34"/>
        </w:numPr>
        <w:spacing w:before="120" w:after="120" w:line="252" w:lineRule="auto"/>
        <w:ind w:left="993"/>
        <w:contextualSpacing w:val="0"/>
        <w:jc w:val="both"/>
        <w:rPr>
          <w:rFonts w:ascii="Calibri" w:hAnsi="Calibri" w:cs="Calibri"/>
          <w:sz w:val="22"/>
          <w:szCs w:val="22"/>
        </w:rPr>
      </w:pPr>
      <w:r w:rsidRPr="00D56EE7">
        <w:rPr>
          <w:rFonts w:ascii="Calibri" w:hAnsi="Calibri" w:cs="Calibri"/>
          <w:sz w:val="22"/>
          <w:szCs w:val="22"/>
        </w:rPr>
        <w:t xml:space="preserve">Urządzenia muszą posiadać minimum 60 miesięcy gwarancji producenta </w:t>
      </w:r>
    </w:p>
    <w:p w14:paraId="0A5E8C71" w14:textId="77777777" w:rsidR="00666D75" w:rsidRPr="00D56EE7" w:rsidRDefault="00666D75" w:rsidP="00D56EE7">
      <w:pPr>
        <w:pStyle w:val="Bezodstpw"/>
        <w:spacing w:before="120" w:after="120" w:line="252" w:lineRule="auto"/>
        <w:ind w:left="1843"/>
        <w:jc w:val="both"/>
        <w:rPr>
          <w:rFonts w:ascii="Calibri" w:hAnsi="Calibri" w:cs="Calibri"/>
          <w:b/>
          <w:bCs/>
        </w:rPr>
      </w:pPr>
    </w:p>
    <w:p w14:paraId="50C03651" w14:textId="41D5280B" w:rsidR="00284F66" w:rsidRPr="00D56EE7" w:rsidRDefault="00284F66"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08" w:name="_Toc212644959"/>
      <w:r w:rsidRPr="00D56EE7">
        <w:rPr>
          <w:rFonts w:ascii="Calibri" w:hAnsi="Calibri" w:cs="Calibri"/>
          <w:b/>
          <w:bCs/>
        </w:rPr>
        <w:t>Wymagania dotyczące Systemu wirtualizacji wraz z usługą wdrożenia środowiska witalizacyjnego – 1 szt.</w:t>
      </w:r>
      <w:bookmarkEnd w:id="108"/>
    </w:p>
    <w:p w14:paraId="0592E6F3" w14:textId="4E698AC3" w:rsidR="00D6098F" w:rsidRPr="00D56EE7" w:rsidRDefault="00F9244C" w:rsidP="00E3640F">
      <w:pPr>
        <w:spacing w:before="120" w:after="120" w:line="252" w:lineRule="auto"/>
        <w:ind w:left="567"/>
        <w:jc w:val="both"/>
        <w:rPr>
          <w:rFonts w:ascii="Calibri" w:hAnsi="Calibri" w:cs="Calibri"/>
          <w:sz w:val="22"/>
          <w:szCs w:val="22"/>
        </w:rPr>
      </w:pPr>
      <w:r w:rsidRPr="00D56EE7">
        <w:rPr>
          <w:rFonts w:ascii="Calibri" w:hAnsi="Calibri" w:cs="Calibri"/>
          <w:sz w:val="22"/>
          <w:szCs w:val="22"/>
        </w:rPr>
        <w:lastRenderedPageBreak/>
        <w:t xml:space="preserve">Przedmiotem </w:t>
      </w:r>
      <w:r w:rsidRPr="00E3640F">
        <w:rPr>
          <w:rFonts w:ascii="Calibri" w:hAnsi="Calibri" w:cs="Calibri"/>
          <w:w w:val="105"/>
          <w:sz w:val="22"/>
          <w:szCs w:val="22"/>
        </w:rPr>
        <w:t>zamówienia</w:t>
      </w:r>
      <w:r w:rsidRPr="00D56EE7">
        <w:rPr>
          <w:rFonts w:ascii="Calibri" w:hAnsi="Calibri" w:cs="Calibri"/>
          <w:sz w:val="22"/>
          <w:szCs w:val="22"/>
        </w:rPr>
        <w:t xml:space="preserve"> jest dostawa instalacja i konfiguracja licencji oprogramowania Vmware </w:t>
      </w:r>
      <w:proofErr w:type="spellStart"/>
      <w:r w:rsidRPr="0006169D">
        <w:rPr>
          <w:rFonts w:ascii="Calibri" w:hAnsi="Calibri" w:cs="Calibri"/>
          <w:sz w:val="22"/>
          <w:szCs w:val="22"/>
        </w:rPr>
        <w:t>vSphere</w:t>
      </w:r>
      <w:proofErr w:type="spellEnd"/>
      <w:r w:rsidRPr="0006169D">
        <w:rPr>
          <w:rFonts w:ascii="Calibri" w:hAnsi="Calibri" w:cs="Calibri"/>
          <w:sz w:val="22"/>
          <w:szCs w:val="22"/>
        </w:rPr>
        <w:t xml:space="preserve"> </w:t>
      </w:r>
      <w:r w:rsidR="00C8128A" w:rsidRPr="004267F0">
        <w:rPr>
          <w:rFonts w:ascii="Calibri" w:hAnsi="Calibri" w:cs="Calibri"/>
          <w:sz w:val="22"/>
          <w:szCs w:val="22"/>
        </w:rPr>
        <w:t xml:space="preserve">9 </w:t>
      </w:r>
      <w:r w:rsidR="00D40D43" w:rsidRPr="004267F0">
        <w:rPr>
          <w:rFonts w:ascii="Calibri" w:hAnsi="Calibri" w:cs="Calibri"/>
          <w:sz w:val="22"/>
          <w:szCs w:val="22"/>
        </w:rPr>
        <w:t>na</w:t>
      </w:r>
      <w:r w:rsidR="009F31BC" w:rsidRPr="004267F0">
        <w:rPr>
          <w:rFonts w:ascii="Calibri" w:hAnsi="Calibri" w:cs="Calibri"/>
          <w:sz w:val="22"/>
          <w:szCs w:val="22"/>
        </w:rPr>
        <w:t xml:space="preserve"> </w:t>
      </w:r>
      <w:r w:rsidR="00D40D43" w:rsidRPr="004267F0">
        <w:rPr>
          <w:rFonts w:ascii="Calibri" w:hAnsi="Calibri" w:cs="Calibri"/>
          <w:sz w:val="22"/>
          <w:szCs w:val="22"/>
        </w:rPr>
        <w:t>o</w:t>
      </w:r>
      <w:r w:rsidR="009F31BC" w:rsidRPr="004267F0">
        <w:rPr>
          <w:rFonts w:ascii="Calibri" w:hAnsi="Calibri" w:cs="Calibri"/>
          <w:sz w:val="22"/>
          <w:szCs w:val="22"/>
        </w:rPr>
        <w:t>kres</w:t>
      </w:r>
      <w:r w:rsidR="009F31BC" w:rsidRPr="00D56EE7">
        <w:rPr>
          <w:rFonts w:ascii="Calibri" w:hAnsi="Calibri" w:cs="Calibri"/>
          <w:sz w:val="22"/>
          <w:szCs w:val="22"/>
        </w:rPr>
        <w:t xml:space="preserve"> 5 lat </w:t>
      </w:r>
      <w:r w:rsidRPr="00D56EE7">
        <w:rPr>
          <w:rFonts w:ascii="Calibri" w:hAnsi="Calibri" w:cs="Calibri"/>
          <w:sz w:val="22"/>
          <w:szCs w:val="22"/>
        </w:rPr>
        <w:t xml:space="preserve">wraz z usługą wsparcia gwarancyjnego producenta </w:t>
      </w:r>
      <w:r w:rsidR="009F31BC" w:rsidRPr="00D56EE7">
        <w:rPr>
          <w:rFonts w:ascii="Calibri" w:hAnsi="Calibri" w:cs="Calibri"/>
          <w:sz w:val="22"/>
          <w:szCs w:val="22"/>
        </w:rPr>
        <w:t xml:space="preserve">liczonego </w:t>
      </w:r>
      <w:r w:rsidRPr="00D56EE7">
        <w:rPr>
          <w:rFonts w:ascii="Calibri" w:hAnsi="Calibri" w:cs="Calibri"/>
          <w:sz w:val="22"/>
          <w:szCs w:val="22"/>
        </w:rPr>
        <w:t>od dnia dostarczenia oprogramowania.</w:t>
      </w:r>
    </w:p>
    <w:p w14:paraId="371154FA" w14:textId="223C7CF7" w:rsidR="00F9244C" w:rsidRPr="00D56EE7" w:rsidRDefault="00F9244C" w:rsidP="00E3640F">
      <w:pPr>
        <w:spacing w:before="120" w:after="120" w:line="252" w:lineRule="auto"/>
        <w:ind w:left="567"/>
        <w:jc w:val="both"/>
        <w:rPr>
          <w:rFonts w:ascii="Calibri" w:hAnsi="Calibri" w:cs="Calibri"/>
          <w:sz w:val="22"/>
          <w:szCs w:val="22"/>
        </w:rPr>
      </w:pPr>
      <w:r w:rsidRPr="00D56EE7">
        <w:rPr>
          <w:rFonts w:ascii="Calibri" w:hAnsi="Calibri" w:cs="Calibri"/>
          <w:sz w:val="22"/>
          <w:szCs w:val="22"/>
        </w:rPr>
        <w:t>Oprogramowanie musi pochodzić bezpośrednio od Producenta lub z oficjalnych i autoryzowanych przez Producenta kanałów dystrybucyjnych. Zamawiający wymaga, aby Wykonawca posiadał kwalifikacje i uprawnienia wymagane do prawidłowej realizacji przedmiotu zamówienia.</w:t>
      </w:r>
    </w:p>
    <w:p w14:paraId="0E802C0D" w14:textId="6BD80D92" w:rsidR="00F9244C" w:rsidRDefault="00F9244C" w:rsidP="00E3640F">
      <w:pPr>
        <w:spacing w:before="120" w:after="120" w:line="252" w:lineRule="auto"/>
        <w:ind w:left="567"/>
        <w:jc w:val="both"/>
        <w:rPr>
          <w:rFonts w:ascii="Calibri" w:hAnsi="Calibri" w:cs="Calibri"/>
          <w:b/>
          <w:bCs/>
        </w:rPr>
      </w:pPr>
      <w:r w:rsidRPr="00D56EE7">
        <w:rPr>
          <w:rFonts w:ascii="Calibri" w:hAnsi="Calibri" w:cs="Calibri"/>
          <w:b/>
          <w:bCs/>
          <w:sz w:val="22"/>
          <w:szCs w:val="22"/>
        </w:rPr>
        <w:t xml:space="preserve">Zamawiający wymaga spełnienia przez oprogramowanie minimalnych wymagań </w:t>
      </w:r>
      <w:r w:rsidRPr="00D56EE7">
        <w:rPr>
          <w:rFonts w:ascii="Calibri" w:hAnsi="Calibri" w:cs="Calibri"/>
          <w:b/>
          <w:bCs/>
          <w:sz w:val="22"/>
          <w:szCs w:val="22"/>
        </w:rPr>
        <w:br/>
        <w:t>w zakresie funkcjonalności określonych poniżej</w:t>
      </w:r>
      <w:r w:rsidR="005C7342">
        <w:rPr>
          <w:rFonts w:ascii="Calibri" w:hAnsi="Calibri" w:cs="Calibri"/>
          <w:b/>
          <w:bCs/>
          <w:sz w:val="22"/>
          <w:szCs w:val="22"/>
        </w:rPr>
        <w:t xml:space="preserve"> (warunki równoważności)</w:t>
      </w:r>
      <w:r w:rsidRPr="00D56EE7">
        <w:rPr>
          <w:rFonts w:ascii="Calibri" w:hAnsi="Calibri" w:cs="Calibri"/>
          <w:b/>
          <w:bCs/>
          <w:sz w:val="22"/>
          <w:szCs w:val="22"/>
        </w:rPr>
        <w:t>:</w:t>
      </w:r>
    </w:p>
    <w:p w14:paraId="0F1BCF35" w14:textId="77777777" w:rsidR="00CF4828" w:rsidRPr="00D56EE7" w:rsidRDefault="00CF4828" w:rsidP="00D56EE7">
      <w:pPr>
        <w:pStyle w:val="Bezodstpw"/>
        <w:spacing w:before="120" w:after="120" w:line="252" w:lineRule="auto"/>
        <w:ind w:left="709"/>
        <w:jc w:val="both"/>
        <w:rPr>
          <w:rFonts w:ascii="Calibri" w:hAnsi="Calibri" w:cs="Calibri"/>
          <w:b/>
          <w:bCs/>
        </w:rPr>
      </w:pPr>
    </w:p>
    <w:p w14:paraId="09241491" w14:textId="77777777" w:rsidR="00BB34AE" w:rsidRPr="00D56EE7" w:rsidRDefault="00BB34AE" w:rsidP="00E86911">
      <w:pPr>
        <w:pStyle w:val="Bezodstpw"/>
        <w:spacing w:before="120" w:after="120" w:line="252" w:lineRule="auto"/>
        <w:ind w:firstLine="567"/>
        <w:jc w:val="both"/>
        <w:rPr>
          <w:rFonts w:ascii="Calibri" w:hAnsi="Calibri" w:cs="Calibri"/>
          <w:b/>
          <w:bCs/>
        </w:rPr>
      </w:pPr>
      <w:r w:rsidRPr="00D56EE7">
        <w:rPr>
          <w:rFonts w:ascii="Calibri" w:hAnsi="Calibri" w:cs="Calibri"/>
          <w:b/>
          <w:bCs/>
        </w:rPr>
        <w:t>Wirtualizacja mocy obliczeniowej</w:t>
      </w:r>
    </w:p>
    <w:p w14:paraId="4835B5E6" w14:textId="11100EDB"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być instalowane bezpośrednio na sprzęcie fizycznym i nie może być ono częścią innego systemu operacyjnego</w:t>
      </w:r>
    </w:p>
    <w:p w14:paraId="4F900D5F" w14:textId="3016AEAB"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W zaoferowanym oprogramowaniu warstwa wirtualizacji nie może dla własnych celów alokować więcej niż 200MB pamięci operacyjnej RAM serwera fizycznego</w:t>
      </w:r>
    </w:p>
    <w:p w14:paraId="645DE707" w14:textId="7137980E"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zainstalowane na serwerze fizycznym musi potrafić obsłużyć i wykorzystać procesory fizyczne tego serwera wyposażone w 768 logicznych wątków, 16TB pamięci fizycznej RAM tego serwera oraz 16 procesorów fizycznych tego serwera</w:t>
      </w:r>
    </w:p>
    <w:p w14:paraId="0174D881" w14:textId="7CD14B4A"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zapewnić możliwość skonfigurowania maszyn wirtualnych z ilością od 1 do 256 procesorów wirtualnych</w:t>
      </w:r>
    </w:p>
    <w:p w14:paraId="7AA281FC" w14:textId="04425FFB"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zapewnić możliwość skonfigurowania maszyn wirtualnych z możliwością przydzielenia do 6 TB pamięci operacyjnej RAM</w:t>
      </w:r>
    </w:p>
    <w:p w14:paraId="4761986F" w14:textId="0168CAAC"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zapewnić możliwość skonfigurowania maszyn wirtualnych z możliwością przydzielenia od 1 do 10 wirtualnych kart sieciowych dla każdej z nich. Dodatkowo, oprogramowanie musi posiadać możliwość utworzenia maszyny wirtualnej bez przydzielonej wirtualnej karty sieciowej.</w:t>
      </w:r>
    </w:p>
    <w:p w14:paraId="0621B152" w14:textId="2C33DB96"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zapewnić możliwość skonfigurowania maszyn wirtualnych, z których każda może mieć 32 porty szeregowe, 3 porty równoległe i 20 urządzeń USB</w:t>
      </w:r>
    </w:p>
    <w:p w14:paraId="559C45D8" w14:textId="5C7BDEAF"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wspierać następujące systemy operacyjne: Windows Server 2016, Windows Server 2019, Windows Server 2022</w:t>
      </w:r>
      <w:r w:rsidR="00392735" w:rsidRPr="00D56EE7">
        <w:rPr>
          <w:rFonts w:ascii="Calibri" w:hAnsi="Calibri" w:cs="Calibri"/>
        </w:rPr>
        <w:t>, Windows Server 2025</w:t>
      </w:r>
      <w:r w:rsidRPr="00D56EE7">
        <w:rPr>
          <w:rFonts w:ascii="Calibri" w:hAnsi="Calibri" w:cs="Calibri"/>
        </w:rPr>
        <w:t xml:space="preserve">, Windows 7, Windows 8, Windows 10, Windows 11, </w:t>
      </w:r>
      <w:proofErr w:type="spellStart"/>
      <w:r w:rsidRPr="00D56EE7">
        <w:rPr>
          <w:rFonts w:ascii="Calibri" w:hAnsi="Calibri" w:cs="Calibri"/>
        </w:rPr>
        <w:t>Debian</w:t>
      </w:r>
      <w:proofErr w:type="spellEnd"/>
      <w:r w:rsidRPr="00D56EE7">
        <w:rPr>
          <w:rFonts w:ascii="Calibri" w:hAnsi="Calibri" w:cs="Calibri"/>
        </w:rPr>
        <w:t xml:space="preserve">, </w:t>
      </w:r>
      <w:proofErr w:type="spellStart"/>
      <w:r w:rsidRPr="00D56EE7">
        <w:rPr>
          <w:rFonts w:ascii="Calibri" w:hAnsi="Calibri" w:cs="Calibri"/>
        </w:rPr>
        <w:t>CentOS</w:t>
      </w:r>
      <w:proofErr w:type="spellEnd"/>
      <w:r w:rsidRPr="00D56EE7">
        <w:rPr>
          <w:rFonts w:ascii="Calibri" w:hAnsi="Calibri" w:cs="Calibri"/>
        </w:rPr>
        <w:t xml:space="preserve">, </w:t>
      </w:r>
      <w:proofErr w:type="spellStart"/>
      <w:r w:rsidRPr="00D56EE7">
        <w:rPr>
          <w:rFonts w:ascii="Calibri" w:hAnsi="Calibri" w:cs="Calibri"/>
        </w:rPr>
        <w:t>Ubuntu</w:t>
      </w:r>
      <w:proofErr w:type="spellEnd"/>
      <w:r w:rsidRPr="00D56EE7">
        <w:rPr>
          <w:rFonts w:ascii="Calibri" w:hAnsi="Calibri" w:cs="Calibri"/>
        </w:rPr>
        <w:t xml:space="preserve">, </w:t>
      </w:r>
      <w:proofErr w:type="spellStart"/>
      <w:r w:rsidRPr="00D56EE7">
        <w:rPr>
          <w:rFonts w:ascii="Calibri" w:hAnsi="Calibri" w:cs="Calibri"/>
        </w:rPr>
        <w:t>Photon</w:t>
      </w:r>
      <w:proofErr w:type="spellEnd"/>
      <w:r w:rsidRPr="00D56EE7">
        <w:rPr>
          <w:rFonts w:ascii="Calibri" w:hAnsi="Calibri" w:cs="Calibri"/>
        </w:rPr>
        <w:t xml:space="preserve"> OS, Oracle Linux</w:t>
      </w:r>
    </w:p>
    <w:p w14:paraId="67304C01" w14:textId="171AD913"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lastRenderedPageBreak/>
        <w:t>W celu osiągnięcia maksymalnego współczynnika konsolidacji, zaoferowane oprogramowanie musi umożliwiać przydzielenie łącznie większej ilości pamięci RAM dla maszyn wirtualnych niż fizyczne zasoby RAM serwera, na którym maszyny te są posadowione</w:t>
      </w:r>
    </w:p>
    <w:p w14:paraId="42E0A8B7" w14:textId="7C066280"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Rozwiązanie musi umożliwiać udostępnienie maszynie wirtualnej większej ilości zasobów dyskowych niż jest fizycznie dostępne na zasobach dyskowych</w:t>
      </w:r>
    </w:p>
    <w:p w14:paraId="3FB552F7" w14:textId="1BFDB5F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zapewniać sprzętowe wsparcie dla wirtualizacji zagnieżdżonej, w szczególności instalacji wszystkich funkcjonalności w tym Microsoft Hyper-V pakietu Microsoft Windows Server 2012 na maszynie wirtualnej</w:t>
      </w:r>
    </w:p>
    <w:p w14:paraId="2A3CA972" w14:textId="6F3AD377"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umożliwiać integrację z rozwiązaniami antywirusowymi firm trzecich w zakresie skanowania maszyn wirtualnych z poziomu warstwy wirtualizacji bez ingerencji w systemy operacyjne maszyn wirtualnych (</w:t>
      </w:r>
      <w:proofErr w:type="spellStart"/>
      <w:r w:rsidRPr="00D56EE7">
        <w:rPr>
          <w:rFonts w:ascii="Calibri" w:hAnsi="Calibri" w:cs="Calibri"/>
        </w:rPr>
        <w:t>bezagentowość</w:t>
      </w:r>
      <w:proofErr w:type="spellEnd"/>
      <w:r w:rsidRPr="00D56EE7">
        <w:rPr>
          <w:rFonts w:ascii="Calibri" w:hAnsi="Calibri" w:cs="Calibri"/>
        </w:rPr>
        <w:t>)</w:t>
      </w:r>
    </w:p>
    <w:p w14:paraId="743D3A7A" w14:textId="3ECF7D68"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zapewniać zdalny i lokalny dostęp administracyjny do wszystkich serwerów fizycznych poprzez protokół SSH, z możliwością nadawania uprawnień do takiego dostępu nazwanym użytkownikom bez konieczności wykorzystania konta „</w:t>
      </w:r>
      <w:proofErr w:type="spellStart"/>
      <w:r w:rsidRPr="00D56EE7">
        <w:rPr>
          <w:rFonts w:ascii="Calibri" w:hAnsi="Calibri" w:cs="Calibri"/>
        </w:rPr>
        <w:t>root</w:t>
      </w:r>
      <w:proofErr w:type="spellEnd"/>
      <w:r w:rsidRPr="00D56EE7">
        <w:rPr>
          <w:rFonts w:ascii="Calibri" w:hAnsi="Calibri" w:cs="Calibri"/>
        </w:rPr>
        <w:t>”</w:t>
      </w:r>
    </w:p>
    <w:p w14:paraId="6BF93FC5" w14:textId="390ADE51"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zapewnić możliwość powielania maszyn wirtualnych wraz z ich pełną konfiguracją i danymi</w:t>
      </w:r>
    </w:p>
    <w:p w14:paraId="54106685" w14:textId="70FF939A"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zapewnić możliwość wykonywania kopii migawkowych instancji systemów operacyjnych na potrzeby tworzenia kopii zapasowych bez przerywania ich pracy z możliwością konieczności zachowania stanu pamięci pracującej maszyny wirtualnej.</w:t>
      </w:r>
    </w:p>
    <w:p w14:paraId="1439E332" w14:textId="17CE7468"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Konsola zarządzająca zaoferowanego oprogramowania musi posiadać możliwość przydzielania i konfiguracji uprawnień z możliwością integracji z usługami katalogowymi, minimalnie z: Microsoft Active Directory i Open LDAP</w:t>
      </w:r>
    </w:p>
    <w:p w14:paraId="0BCDB7B4" w14:textId="66547E30"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zapewniać możliwość dodawania zasobów w czasie pracy maszyny wirtualnej, w szczególności w zakresie ilości procesorów, pamięci operacyjnej i przestrzeni dyskowej</w:t>
      </w:r>
    </w:p>
    <w:p w14:paraId="6E0D3341" w14:textId="5279F16C"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posiadać funkcjonalność tworzenia wirtualnego przełącznika (</w:t>
      </w:r>
      <w:proofErr w:type="spellStart"/>
      <w:r w:rsidRPr="00D56EE7">
        <w:rPr>
          <w:rFonts w:ascii="Calibri" w:hAnsi="Calibri" w:cs="Calibri"/>
        </w:rPr>
        <w:t>virtual</w:t>
      </w:r>
      <w:proofErr w:type="spellEnd"/>
      <w:r w:rsidRPr="00D56EE7">
        <w:rPr>
          <w:rFonts w:ascii="Calibri" w:hAnsi="Calibri" w:cs="Calibri"/>
        </w:rPr>
        <w:t xml:space="preserve"> </w:t>
      </w:r>
      <w:proofErr w:type="spellStart"/>
      <w:r w:rsidRPr="00D56EE7">
        <w:rPr>
          <w:rFonts w:ascii="Calibri" w:hAnsi="Calibri" w:cs="Calibri"/>
        </w:rPr>
        <w:t>switch</w:t>
      </w:r>
      <w:proofErr w:type="spellEnd"/>
      <w:r w:rsidRPr="00D56EE7">
        <w:rPr>
          <w:rFonts w:ascii="Calibri" w:hAnsi="Calibri" w:cs="Calibri"/>
        </w:rPr>
        <w:t>) umożliwiającego tworzenie sieci wirtualnej w obszarze hosta (</w:t>
      </w:r>
      <w:proofErr w:type="spellStart"/>
      <w:r w:rsidRPr="00D56EE7">
        <w:rPr>
          <w:rFonts w:ascii="Calibri" w:hAnsi="Calibri" w:cs="Calibri"/>
        </w:rPr>
        <w:t>hypervisora</w:t>
      </w:r>
      <w:proofErr w:type="spellEnd"/>
      <w:r w:rsidRPr="00D56EE7">
        <w:rPr>
          <w:rFonts w:ascii="Calibri" w:hAnsi="Calibri" w:cs="Calibri"/>
        </w:rPr>
        <w:t xml:space="preserve"> </w:t>
      </w:r>
      <w:proofErr w:type="spellStart"/>
      <w:r w:rsidRPr="00D56EE7">
        <w:rPr>
          <w:rFonts w:ascii="Calibri" w:hAnsi="Calibri" w:cs="Calibri"/>
        </w:rPr>
        <w:t>wirtualizacyjnego</w:t>
      </w:r>
      <w:proofErr w:type="spellEnd"/>
      <w:r w:rsidRPr="00D56EE7">
        <w:rPr>
          <w:rFonts w:ascii="Calibri" w:hAnsi="Calibri" w:cs="Calibri"/>
        </w:rPr>
        <w:t>) i pozwalającego połączyć tym przełącznikiem maszyny wirtualne w obszarze jednego hosta, a także na zewnątrz sieci fizycznej. Pojedynczy przełącznik wirtualny powinien mieć możliwość konfiguracji minimum 4000 portów</w:t>
      </w:r>
    </w:p>
    <w:p w14:paraId="0B742DAB" w14:textId="2B2F8AFC"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lastRenderedPageBreak/>
        <w:t xml:space="preserve">Pojedynczy wirtualny przełącznik w zaoferowanym oprogramowaniu, w celu zapewnienia bezpieczeństwa połączenia </w:t>
      </w:r>
      <w:proofErr w:type="spellStart"/>
      <w:r w:rsidRPr="00D56EE7">
        <w:rPr>
          <w:rFonts w:ascii="Calibri" w:hAnsi="Calibri" w:cs="Calibri"/>
        </w:rPr>
        <w:t>ethernetowego</w:t>
      </w:r>
      <w:proofErr w:type="spellEnd"/>
      <w:r w:rsidRPr="00D56EE7">
        <w:rPr>
          <w:rFonts w:ascii="Calibri" w:hAnsi="Calibri" w:cs="Calibri"/>
        </w:rPr>
        <w:t xml:space="preserve"> w razie awarii fizycznej karty sieciowej, musi posiadać możliwość przyłączania do niego minimum dwóch fizycznych kart sieciowych</w:t>
      </w:r>
    </w:p>
    <w:p w14:paraId="03089F90" w14:textId="59F3BBB7"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Wirtualne przełączniki w zaoferowane oprogramowaniu muszą posiadać funkcjonalność obsługi wirtualnych sieci lokalnych (VLAN)</w:t>
      </w:r>
    </w:p>
    <w:p w14:paraId="7CDE11C1" w14:textId="767530F8"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zapewniać możliwość konfigurowania polityk separacji sieci w warstwie trzeciej, tak aby zapewnić oddzielne grupy wzajemnej komunikacji pomiędzy maszynami wirtualnymi</w:t>
      </w:r>
    </w:p>
    <w:p w14:paraId="6E5C0D07" w14:textId="08E4A3F7"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umożliwiać wykorzystanie technologii przepustowości sieci komputerowych do 100GbE w tym agregację połączeń fizycznych do minimalizacji czasu przenoszenia maszyny wirtualnej pomiędzy serwerami fizycznymi</w:t>
      </w:r>
    </w:p>
    <w:p w14:paraId="5C6CB64F" w14:textId="4672F69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do wirtualizacji musi obsługiwać przełączenie ścieżek LAN (bez utraty komunikacji) w przypadku awarii jednej ze </w:t>
      </w:r>
      <w:proofErr w:type="spellStart"/>
      <w:r w:rsidRPr="00D56EE7">
        <w:rPr>
          <w:rFonts w:ascii="Calibri" w:hAnsi="Calibri" w:cs="Calibri"/>
        </w:rPr>
        <w:t>ścieże</w:t>
      </w:r>
      <w:proofErr w:type="spellEnd"/>
    </w:p>
    <w:p w14:paraId="519ADCC6" w14:textId="436B2A71"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zapewnić możliwość zdefiniowania alertów informujących o przekroczeniu wartości progowych</w:t>
      </w:r>
    </w:p>
    <w:p w14:paraId="3D147D3C" w14:textId="0148093F"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zapewniać możliwość replikacji maszyn wirtualnych z dowolnej pamięci masowej w tym z dysków wewnętrznych serwerów fizycznych na dowolną pamięć masową w tym samym lub oddalonym ośrodku przetwarzania.</w:t>
      </w:r>
    </w:p>
    <w:p w14:paraId="56153073" w14:textId="43976158"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obsługiwać przełączenie ścieżek SAN (bez utraty komunikacji) w przypadku awarii jednej ze ścieżek</w:t>
      </w:r>
    </w:p>
    <w:p w14:paraId="05F09AD3" w14:textId="217E544C"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mieć możliwość przenoszenia maszyn wirtualnych pomiędzy serwerami fizycznymi bez przerywania pracy usług na przenoszonych maszynach wirtualnych.</w:t>
      </w:r>
    </w:p>
    <w:p w14:paraId="7A704B78" w14:textId="0674B90F"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Wymaga się wsparcia natywnego szyfrowania ruchu sieciowego dla maszyn wirtualnych podczas ich przenoszenia między serwerami fizycznymi</w:t>
      </w:r>
    </w:p>
    <w:p w14:paraId="410C2AFD" w14:textId="46EC38EF"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w środowisku z więcej niż pojedynczym </w:t>
      </w:r>
      <w:proofErr w:type="spellStart"/>
      <w:r w:rsidRPr="00D56EE7">
        <w:rPr>
          <w:rFonts w:ascii="Calibri" w:hAnsi="Calibri" w:cs="Calibri"/>
        </w:rPr>
        <w:t>wirtualizatorem</w:t>
      </w:r>
      <w:proofErr w:type="spellEnd"/>
      <w:r w:rsidRPr="00D56EE7">
        <w:rPr>
          <w:rFonts w:ascii="Calibri" w:hAnsi="Calibri" w:cs="Calibri"/>
        </w:rPr>
        <w:t xml:space="preserve">, musi umożliwiać automatyczne, ponowne uruchomienie maszyn wirtualnych w przypadku awarii jednego z </w:t>
      </w:r>
      <w:proofErr w:type="spellStart"/>
      <w:r w:rsidRPr="00D56EE7">
        <w:rPr>
          <w:rFonts w:ascii="Calibri" w:hAnsi="Calibri" w:cs="Calibri"/>
        </w:rPr>
        <w:t>wirtualizatorów</w:t>
      </w:r>
      <w:proofErr w:type="spellEnd"/>
      <w:r w:rsidRPr="00D56EE7">
        <w:rPr>
          <w:rFonts w:ascii="Calibri" w:hAnsi="Calibri" w:cs="Calibri"/>
        </w:rPr>
        <w:t xml:space="preserve"> na kolejnym, działającym w tym samym klastrze </w:t>
      </w:r>
      <w:proofErr w:type="spellStart"/>
      <w:r w:rsidRPr="00D56EE7">
        <w:rPr>
          <w:rFonts w:ascii="Calibri" w:hAnsi="Calibri" w:cs="Calibri"/>
        </w:rPr>
        <w:t>wirtualizatorze</w:t>
      </w:r>
      <w:proofErr w:type="spellEnd"/>
      <w:r w:rsidRPr="00D56EE7">
        <w:rPr>
          <w:rFonts w:ascii="Calibri" w:hAnsi="Calibri" w:cs="Calibri"/>
        </w:rPr>
        <w:t xml:space="preserve"> (funkcjonalność HA) (ang. high </w:t>
      </w:r>
      <w:proofErr w:type="spellStart"/>
      <w:r w:rsidRPr="00D56EE7">
        <w:rPr>
          <w:rFonts w:ascii="Calibri" w:hAnsi="Calibri" w:cs="Calibri"/>
        </w:rPr>
        <w:t>availability</w:t>
      </w:r>
      <w:proofErr w:type="spellEnd"/>
      <w:r w:rsidRPr="00D56EE7">
        <w:rPr>
          <w:rFonts w:ascii="Calibri" w:hAnsi="Calibri" w:cs="Calibri"/>
        </w:rPr>
        <w:t>)</w:t>
      </w:r>
    </w:p>
    <w:p w14:paraId="0AD9F113" w14:textId="6F51036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w środowisku z minimalnie dwoma </w:t>
      </w:r>
      <w:proofErr w:type="spellStart"/>
      <w:r w:rsidRPr="00D56EE7">
        <w:rPr>
          <w:rFonts w:ascii="Calibri" w:hAnsi="Calibri" w:cs="Calibri"/>
        </w:rPr>
        <w:t>wirtualizatorami</w:t>
      </w:r>
      <w:proofErr w:type="spellEnd"/>
      <w:r w:rsidRPr="00D56EE7">
        <w:rPr>
          <w:rFonts w:ascii="Calibri" w:hAnsi="Calibri" w:cs="Calibri"/>
        </w:rPr>
        <w:t xml:space="preserve"> oraz w przypadku potrzeby wgrania aktualizacji do warstwy wirtualizacji, musi posiadać możliwość w przypadku wywołania startu aktualizacji, automatycznego przeniesienia bezprzerwowego działających maszyn wirtualnych do innego </w:t>
      </w:r>
      <w:proofErr w:type="spellStart"/>
      <w:r w:rsidRPr="00D56EE7">
        <w:rPr>
          <w:rFonts w:ascii="Calibri" w:hAnsi="Calibri" w:cs="Calibri"/>
        </w:rPr>
        <w:t>wirtualizatora</w:t>
      </w:r>
      <w:proofErr w:type="spellEnd"/>
      <w:r w:rsidRPr="00D56EE7">
        <w:rPr>
          <w:rFonts w:ascii="Calibri" w:hAnsi="Calibri" w:cs="Calibri"/>
        </w:rPr>
        <w:t xml:space="preserve"> nie objętego aktualizacją, przed rozpoczęciem samej aktualizacji</w:t>
      </w:r>
    </w:p>
    <w:p w14:paraId="66020C1D" w14:textId="11FCC424"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co najmniej 2 niezależne mechanizmy wzajemnej komunikacji między serwerami z zainstalowanym </w:t>
      </w:r>
      <w:proofErr w:type="spellStart"/>
      <w:r w:rsidRPr="00D56EE7">
        <w:rPr>
          <w:rFonts w:ascii="Calibri" w:hAnsi="Calibri" w:cs="Calibri"/>
        </w:rPr>
        <w:t>wirtualizatorem</w:t>
      </w:r>
      <w:proofErr w:type="spellEnd"/>
      <w:r w:rsidRPr="00D56EE7">
        <w:rPr>
          <w:rFonts w:ascii="Calibri" w:hAnsi="Calibri" w:cs="Calibri"/>
        </w:rPr>
        <w:t xml:space="preserve"> oraz z </w:t>
      </w:r>
      <w:r w:rsidRPr="00D56EE7">
        <w:rPr>
          <w:rFonts w:ascii="Calibri" w:hAnsi="Calibri" w:cs="Calibri"/>
        </w:rPr>
        <w:lastRenderedPageBreak/>
        <w:t>serwerem zarządzającym, gwarantujące właściwe działanie mechanizmów wysokiej dostępności na wypadek izolacji sieciowej serwerów fizycznych lub partycjonowania sieci</w:t>
      </w:r>
    </w:p>
    <w:p w14:paraId="7797A6CC" w14:textId="28FD4942"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w środowisku z minimum dwoma </w:t>
      </w:r>
      <w:proofErr w:type="spellStart"/>
      <w:r w:rsidRPr="00D56EE7">
        <w:rPr>
          <w:rFonts w:ascii="Calibri" w:hAnsi="Calibri" w:cs="Calibri"/>
        </w:rPr>
        <w:t>wirtualizatorami</w:t>
      </w:r>
      <w:proofErr w:type="spellEnd"/>
      <w:r w:rsidRPr="00D56EE7">
        <w:rPr>
          <w:rFonts w:ascii="Calibri" w:hAnsi="Calibri" w:cs="Calibri"/>
        </w:rPr>
        <w:t xml:space="preserve"> musi zapewniać pracę bez przestojów dla wybranych maszyn wirtualnych (o maksymalnie dwóch procesorach wirtualnych), niezależnie od systemu operacyjnego oraz aplikacji, podczas awarii </w:t>
      </w:r>
      <w:proofErr w:type="spellStart"/>
      <w:r w:rsidRPr="00D56EE7">
        <w:rPr>
          <w:rFonts w:ascii="Calibri" w:hAnsi="Calibri" w:cs="Calibri"/>
        </w:rPr>
        <w:t>wirtualizatora</w:t>
      </w:r>
      <w:proofErr w:type="spellEnd"/>
      <w:r w:rsidRPr="00D56EE7">
        <w:rPr>
          <w:rFonts w:ascii="Calibri" w:hAnsi="Calibri" w:cs="Calibri"/>
        </w:rPr>
        <w:t>, bez utraty danych i dostępności danych na maszynach wirtualnych objętych ochroną</w:t>
      </w:r>
    </w:p>
    <w:p w14:paraId="0FE6E064" w14:textId="17F03AF3"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do wirtualizacji musi zapewniać możliwość stworzenia dysku maszyny wirtualnej o wielkości 62 TB</w:t>
      </w:r>
    </w:p>
    <w:p w14:paraId="273B0E9B" w14:textId="76124B2D"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wbudowany interfejs programistyczny (API) zapewniający pełną integrację zewnętrznych rozwiązań wykonywania kopii zapasowych z istniejącymi mechanizmami warstwy </w:t>
      </w:r>
      <w:proofErr w:type="spellStart"/>
      <w:r w:rsidRPr="00D56EE7">
        <w:rPr>
          <w:rFonts w:ascii="Calibri" w:hAnsi="Calibri" w:cs="Calibri"/>
        </w:rPr>
        <w:t>wirtualizacyjne</w:t>
      </w:r>
      <w:proofErr w:type="spellEnd"/>
    </w:p>
    <w:p w14:paraId="1FAC2594" w14:textId="36DAE174"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Producent zaoferowanego oprogramowania do wirtualizacji musi wspierać rozwiązania do automatyzacji procesów oraz wirtualizacji sieci (SDN, ang. software </w:t>
      </w:r>
      <w:proofErr w:type="spellStart"/>
      <w:r w:rsidRPr="00D56EE7">
        <w:rPr>
          <w:rFonts w:ascii="Calibri" w:hAnsi="Calibri" w:cs="Calibri"/>
        </w:rPr>
        <w:t>defined</w:t>
      </w:r>
      <w:proofErr w:type="spellEnd"/>
      <w:r w:rsidRPr="00D56EE7">
        <w:rPr>
          <w:rFonts w:ascii="Calibri" w:hAnsi="Calibri" w:cs="Calibri"/>
        </w:rPr>
        <w:t xml:space="preserve"> network).</w:t>
      </w:r>
    </w:p>
    <w:p w14:paraId="2A2A6D5E" w14:textId="0607EC65"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wspierać mechanizmy zaawansowanego uwierzytelniania do systemu operacyjnego wirtualnej maszyny za pomocą technologii Smart Card Reader</w:t>
      </w:r>
    </w:p>
    <w:p w14:paraId="38B27761" w14:textId="79049C94"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wspierać TPM 2.0. Minimalne wymaganie Zamawiającego dla TPM oznacza, że TPM zapewnia mechanizm gwarantujący, że serwer fizyczny, na którym zainstalowane jest zaoferowane oprogramowanie, uruchomił się z włączoną opcją </w:t>
      </w:r>
      <w:proofErr w:type="spellStart"/>
      <w:r w:rsidRPr="00D56EE7">
        <w:rPr>
          <w:rFonts w:ascii="Calibri" w:hAnsi="Calibri" w:cs="Calibri"/>
        </w:rPr>
        <w:t>Secure</w:t>
      </w:r>
      <w:proofErr w:type="spellEnd"/>
      <w:r w:rsidRPr="00D56EE7">
        <w:rPr>
          <w:rFonts w:ascii="Calibri" w:hAnsi="Calibri" w:cs="Calibri"/>
        </w:rPr>
        <w:t xml:space="preserve"> </w:t>
      </w:r>
      <w:proofErr w:type="spellStart"/>
      <w:r w:rsidRPr="00D56EE7">
        <w:rPr>
          <w:rFonts w:ascii="Calibri" w:hAnsi="Calibri" w:cs="Calibri"/>
        </w:rPr>
        <w:t>Boot</w:t>
      </w:r>
      <w:proofErr w:type="spellEnd"/>
      <w:r w:rsidRPr="00D56EE7">
        <w:rPr>
          <w:rFonts w:ascii="Calibri" w:hAnsi="Calibri" w:cs="Calibri"/>
        </w:rPr>
        <w:t xml:space="preserve">. Po potwierdzeniu, że </w:t>
      </w:r>
      <w:proofErr w:type="spellStart"/>
      <w:r w:rsidRPr="00D56EE7">
        <w:rPr>
          <w:rFonts w:ascii="Calibri" w:hAnsi="Calibri" w:cs="Calibri"/>
        </w:rPr>
        <w:t>Secure</w:t>
      </w:r>
      <w:proofErr w:type="spellEnd"/>
      <w:r w:rsidRPr="00D56EE7">
        <w:rPr>
          <w:rFonts w:ascii="Calibri" w:hAnsi="Calibri" w:cs="Calibri"/>
        </w:rPr>
        <w:t xml:space="preserve"> </w:t>
      </w:r>
      <w:proofErr w:type="spellStart"/>
      <w:r w:rsidRPr="00D56EE7">
        <w:rPr>
          <w:rFonts w:ascii="Calibri" w:hAnsi="Calibri" w:cs="Calibri"/>
        </w:rPr>
        <w:t>Boot</w:t>
      </w:r>
      <w:proofErr w:type="spellEnd"/>
      <w:r w:rsidRPr="00D56EE7">
        <w:rPr>
          <w:rFonts w:ascii="Calibri" w:hAnsi="Calibri" w:cs="Calibri"/>
        </w:rPr>
        <w:t xml:space="preserve"> jest włączone, system gwarantuje, poprzez weryfikację podpisu cyfrowego, że </w:t>
      </w:r>
      <w:proofErr w:type="spellStart"/>
      <w:r w:rsidRPr="00D56EE7">
        <w:rPr>
          <w:rFonts w:ascii="Calibri" w:hAnsi="Calibri" w:cs="Calibri"/>
        </w:rPr>
        <w:t>hypervisor</w:t>
      </w:r>
      <w:proofErr w:type="spellEnd"/>
      <w:r w:rsidRPr="00D56EE7">
        <w:rPr>
          <w:rFonts w:ascii="Calibri" w:hAnsi="Calibri" w:cs="Calibri"/>
        </w:rPr>
        <w:t xml:space="preserve"> uruchomił się w niezmienionej formie</w:t>
      </w:r>
    </w:p>
    <w:p w14:paraId="319AA1FA" w14:textId="40F7DB51" w:rsidR="00BB34AE" w:rsidRPr="00D56EE7" w:rsidRDefault="00BB34AE">
      <w:pPr>
        <w:pStyle w:val="Bezodstpw"/>
        <w:numPr>
          <w:ilvl w:val="0"/>
          <w:numId w:val="106"/>
        </w:numPr>
        <w:spacing w:before="120" w:after="120" w:line="252" w:lineRule="auto"/>
        <w:ind w:left="1134"/>
        <w:jc w:val="both"/>
        <w:rPr>
          <w:rFonts w:ascii="Calibri" w:hAnsi="Calibri" w:cs="Calibri"/>
        </w:rPr>
      </w:pPr>
      <w:proofErr w:type="spellStart"/>
      <w:r w:rsidRPr="00D56EE7">
        <w:rPr>
          <w:rFonts w:ascii="Calibri" w:hAnsi="Calibri" w:cs="Calibri"/>
        </w:rPr>
        <w:t>Wirtualizator</w:t>
      </w:r>
      <w:proofErr w:type="spellEnd"/>
      <w:r w:rsidRPr="00D56EE7">
        <w:rPr>
          <w:rFonts w:ascii="Calibri" w:hAnsi="Calibri" w:cs="Calibri"/>
        </w:rPr>
        <w:t xml:space="preserve"> w zaoferowanym oprogramowaniu musi mieć możliwość włączenia funkcji “Microsoft </w:t>
      </w:r>
      <w:proofErr w:type="spellStart"/>
      <w:r w:rsidRPr="00D56EE7">
        <w:rPr>
          <w:rFonts w:ascii="Calibri" w:hAnsi="Calibri" w:cs="Calibri"/>
        </w:rPr>
        <w:t>virtualization-based</w:t>
      </w:r>
      <w:proofErr w:type="spellEnd"/>
      <w:r w:rsidRPr="00D56EE7">
        <w:rPr>
          <w:rFonts w:ascii="Calibri" w:hAnsi="Calibri" w:cs="Calibri"/>
        </w:rPr>
        <w:t xml:space="preserve"> </w:t>
      </w:r>
      <w:proofErr w:type="spellStart"/>
      <w:r w:rsidRPr="00D56EE7">
        <w:rPr>
          <w:rFonts w:ascii="Calibri" w:hAnsi="Calibri" w:cs="Calibri"/>
        </w:rPr>
        <w:t>security</w:t>
      </w:r>
      <w:proofErr w:type="spellEnd"/>
      <w:r w:rsidRPr="00D56EE7">
        <w:rPr>
          <w:rFonts w:ascii="Calibri" w:hAnsi="Calibri" w:cs="Calibri"/>
        </w:rPr>
        <w:t>”, tzw. Microsoft VBS dla systemów operacyjnych maszyn wirtualnych opartych o system operacyjny Microsoft Windows 10</w:t>
      </w:r>
      <w:r w:rsidR="00C76E0A" w:rsidRPr="00D56EE7">
        <w:rPr>
          <w:rFonts w:ascii="Calibri" w:hAnsi="Calibri" w:cs="Calibri"/>
        </w:rPr>
        <w:t>,</w:t>
      </w:r>
      <w:r w:rsidRPr="00D56EE7">
        <w:rPr>
          <w:rFonts w:ascii="Calibri" w:hAnsi="Calibri" w:cs="Calibri"/>
        </w:rPr>
        <w:t xml:space="preserve"> Microsoft Windows Server 202</w:t>
      </w:r>
      <w:r w:rsidR="00392735" w:rsidRPr="00D56EE7">
        <w:rPr>
          <w:rFonts w:ascii="Calibri" w:hAnsi="Calibri" w:cs="Calibri"/>
        </w:rPr>
        <w:t>2</w:t>
      </w:r>
      <w:r w:rsidR="00C76E0A" w:rsidRPr="00D56EE7">
        <w:rPr>
          <w:rFonts w:ascii="Calibri" w:hAnsi="Calibri" w:cs="Calibri"/>
        </w:rPr>
        <w:t xml:space="preserve"> oraz Microsoft Windows Server 2025.</w:t>
      </w:r>
    </w:p>
    <w:p w14:paraId="1444B037" w14:textId="7FA58E82"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certyfikację FIPS-140-2 min. dla modułu jądra </w:t>
      </w:r>
      <w:proofErr w:type="spellStart"/>
      <w:r w:rsidRPr="00D56EE7">
        <w:rPr>
          <w:rFonts w:ascii="Calibri" w:hAnsi="Calibri" w:cs="Calibri"/>
        </w:rPr>
        <w:t>wirtualizatora</w:t>
      </w:r>
      <w:proofErr w:type="spellEnd"/>
      <w:r w:rsidRPr="00D56EE7">
        <w:rPr>
          <w:rFonts w:ascii="Calibri" w:hAnsi="Calibri" w:cs="Calibri"/>
        </w:rPr>
        <w:t xml:space="preserve"> odpowiedzialnego za szyfrowanie danych</w:t>
      </w:r>
    </w:p>
    <w:p w14:paraId="2A28F0E5" w14:textId="0D591A80"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funkcjonalność szybkiego uruchamiania </w:t>
      </w:r>
      <w:proofErr w:type="spellStart"/>
      <w:r w:rsidRPr="00D56EE7">
        <w:rPr>
          <w:rFonts w:ascii="Calibri" w:hAnsi="Calibri" w:cs="Calibri"/>
        </w:rPr>
        <w:t>wirtualizatora</w:t>
      </w:r>
      <w:proofErr w:type="spellEnd"/>
      <w:r w:rsidRPr="00D56EE7">
        <w:rPr>
          <w:rFonts w:ascii="Calibri" w:hAnsi="Calibri" w:cs="Calibri"/>
        </w:rPr>
        <w:t xml:space="preserve"> po przeprowadzonym procesie jego aktualizacji. Zamawiający wymaga aby w procesie aktualizacji </w:t>
      </w:r>
      <w:proofErr w:type="spellStart"/>
      <w:r w:rsidRPr="00D56EE7">
        <w:rPr>
          <w:rFonts w:ascii="Calibri" w:hAnsi="Calibri" w:cs="Calibri"/>
        </w:rPr>
        <w:t>wirtualizatora</w:t>
      </w:r>
      <w:proofErr w:type="spellEnd"/>
      <w:r w:rsidRPr="00D56EE7">
        <w:rPr>
          <w:rFonts w:ascii="Calibri" w:hAnsi="Calibri" w:cs="Calibri"/>
        </w:rPr>
        <w:t>, jeśli wymagany jest jego restart, funkcjonalność szybkiego uruchamiania powodowała eliminację czasochłonnej fazy inicjalizacji serwera fizycznego</w:t>
      </w:r>
    </w:p>
    <w:p w14:paraId="7FAE3C88" w14:textId="2E5A4AFC"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możliwość aktualizacji i kontroli wersji oprogramowania do wirtualizacji w ramach klastra serwerów z poziomu centralnej konsoli </w:t>
      </w:r>
      <w:r w:rsidRPr="00D56EE7">
        <w:rPr>
          <w:rFonts w:ascii="Calibri" w:hAnsi="Calibri" w:cs="Calibri"/>
        </w:rPr>
        <w:lastRenderedPageBreak/>
        <w:t xml:space="preserve">zarządzającej. Dodatkowo centralna konsola zarządzająca musi posiadać funkcjonalność aktualizacji </w:t>
      </w:r>
      <w:proofErr w:type="spellStart"/>
      <w:r w:rsidRPr="00D56EE7">
        <w:rPr>
          <w:rFonts w:ascii="Calibri" w:hAnsi="Calibri" w:cs="Calibri"/>
        </w:rPr>
        <w:t>firmware</w:t>
      </w:r>
      <w:proofErr w:type="spellEnd"/>
      <w:r w:rsidRPr="00D56EE7">
        <w:rPr>
          <w:rFonts w:ascii="Calibri" w:hAnsi="Calibri" w:cs="Calibri"/>
        </w:rPr>
        <w:t xml:space="preserve"> komponentów serwera fizycznego (dyski, kontrolery, karty sieciowe) z poziomu konsoli zarządzającej </w:t>
      </w:r>
      <w:proofErr w:type="spellStart"/>
      <w:r w:rsidRPr="00D56EE7">
        <w:rPr>
          <w:rFonts w:ascii="Calibri" w:hAnsi="Calibri" w:cs="Calibri"/>
        </w:rPr>
        <w:t>wirtualizatora</w:t>
      </w:r>
      <w:proofErr w:type="spellEnd"/>
      <w:r w:rsidRPr="00D56EE7">
        <w:rPr>
          <w:rFonts w:ascii="Calibri" w:hAnsi="Calibri" w:cs="Calibri"/>
        </w:rPr>
        <w:t xml:space="preserve">. Konsola zarządzająca musi mieć możliwość automatycznej weryfikacji, czy zainstalowane komponenty serwera posiadają rekomendowaną wersję sterowników i </w:t>
      </w:r>
      <w:proofErr w:type="spellStart"/>
      <w:r w:rsidRPr="00D56EE7">
        <w:rPr>
          <w:rFonts w:ascii="Calibri" w:hAnsi="Calibri" w:cs="Calibri"/>
        </w:rPr>
        <w:t>firmware</w:t>
      </w:r>
      <w:proofErr w:type="spellEnd"/>
      <w:r w:rsidRPr="00D56EE7">
        <w:rPr>
          <w:rFonts w:ascii="Calibri" w:hAnsi="Calibri" w:cs="Calibri"/>
        </w:rPr>
        <w:t>, eliminując ryzyko pracy na nieaktualnych wersjach. Taka funkcjonalność powinna być dostępna dla minimum dwóch producentów serwerów</w:t>
      </w:r>
    </w:p>
    <w:p w14:paraId="5A552836" w14:textId="58FB7F03"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posiadać wsparcie dla natywnych dysków 4K</w:t>
      </w:r>
    </w:p>
    <w:p w14:paraId="0FF494BC" w14:textId="43446B4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wspierać protokół precyzyjnej synchronizacji czasu PTP</w:t>
      </w:r>
    </w:p>
    <w:p w14:paraId="34FAA01A" w14:textId="32D49727"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posiadać mechanizm, który ogranicza dostęp do indywidualnego zarządzania warstwą wirtualizacji na serwerach fizycznych w ramach klastra serwerów w celu utwardzenia/</w:t>
      </w:r>
      <w:proofErr w:type="spellStart"/>
      <w:r w:rsidRPr="00D56EE7">
        <w:rPr>
          <w:rFonts w:ascii="Calibri" w:hAnsi="Calibri" w:cs="Calibri"/>
        </w:rPr>
        <w:t>hardening</w:t>
      </w:r>
      <w:proofErr w:type="spellEnd"/>
      <w:r w:rsidRPr="00D56EE7">
        <w:rPr>
          <w:rFonts w:ascii="Calibri" w:hAnsi="Calibri" w:cs="Calibri"/>
        </w:rPr>
        <w:t xml:space="preserve"> (maksymalnego zwiększenia bezpieczeństwa dostępu) systemu wirtualizacji.</w:t>
      </w:r>
    </w:p>
    <w:p w14:paraId="0DDCDAF1" w14:textId="20B77F86"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mieć funkcjonalność migracji w trybie rzeczywistym dysków działających maszyn wirtualnych z jednego podsystemu dyskowego do innego bez konieczności przerywania pracy maszyny wirtualnej, której dysk jest migrowany</w:t>
      </w:r>
    </w:p>
    <w:p w14:paraId="6CC80CB1" w14:textId="3AA3EEAD"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podczas pracy w klastrze musi umożliwiać automatyczne równoważenie obciążenia CPU/MEM serwerów fizycznych pracujących jako platforma dla infrastruktury wirtualnej</w:t>
      </w:r>
    </w:p>
    <w:p w14:paraId="519BC488" w14:textId="3E084920"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do wirtualizacji musi zapewniać mechanizm pozwalający tworzyć profil (szablon konfiguracji) wybranego serwera </w:t>
      </w:r>
      <w:proofErr w:type="spellStart"/>
      <w:r w:rsidRPr="00D56EE7">
        <w:rPr>
          <w:rFonts w:ascii="Calibri" w:hAnsi="Calibri" w:cs="Calibri"/>
        </w:rPr>
        <w:t>wirtualizacyjnego</w:t>
      </w:r>
      <w:proofErr w:type="spellEnd"/>
      <w:r w:rsidRPr="00D56EE7">
        <w:rPr>
          <w:rFonts w:ascii="Calibri" w:hAnsi="Calibri" w:cs="Calibri"/>
        </w:rPr>
        <w:t xml:space="preserve"> (</w:t>
      </w:r>
      <w:proofErr w:type="spellStart"/>
      <w:r w:rsidRPr="00D56EE7">
        <w:rPr>
          <w:rFonts w:ascii="Calibri" w:hAnsi="Calibri" w:cs="Calibri"/>
        </w:rPr>
        <w:t>Hypervisora</w:t>
      </w:r>
      <w:proofErr w:type="spellEnd"/>
      <w:r w:rsidRPr="00D56EE7">
        <w:rPr>
          <w:rFonts w:ascii="Calibri" w:hAnsi="Calibri" w:cs="Calibri"/>
        </w:rPr>
        <w:t>), a następnie wymuszać ten profil/konfigurację na innych serwerach fizycznych lub sprawdzać zgodność konfiguracji pomiędzy zdefiniowanym wcześniej profilem a wskazanym serwerem fizycznym</w:t>
      </w:r>
    </w:p>
    <w:p w14:paraId="5FCF7457" w14:textId="5EEA2824"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w przypadku działania pod zarządcą klastra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vCenter</w:t>
      </w:r>
      <w:proofErr w:type="spellEnd"/>
      <w:r w:rsidRPr="00D56EE7">
        <w:rPr>
          <w:rFonts w:ascii="Calibri" w:hAnsi="Calibri" w:cs="Calibri"/>
        </w:rPr>
        <w:t xml:space="preserve">, musi umożliwiać utworzenie w nim jednorodnego, wirtualnego przełącznika sieciowego, rozproszonego na wszystkie serwery fizyczne istniejące w tym klastrze. Przełącznik taki musi zapewniać możliwość konfiguracji parametrów sieciowych maszyny wirtualnej z granulacją na poziomie portu tego przełącznika. Pojedyncza maszyna wirtualna musi mieć możliwość wykorzystania jednego lub wielu portów przełącznika z niezależną od siebie konfiguracją. Przełącznik rozproszony musi współpracować z protokołem </w:t>
      </w:r>
      <w:proofErr w:type="spellStart"/>
      <w:r w:rsidRPr="00D56EE7">
        <w:rPr>
          <w:rFonts w:ascii="Calibri" w:hAnsi="Calibri" w:cs="Calibri"/>
        </w:rPr>
        <w:t>NetFlow</w:t>
      </w:r>
      <w:proofErr w:type="spellEnd"/>
    </w:p>
    <w:p w14:paraId="34AF0CC4" w14:textId="5812CCE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do wirtualizacji, w ramach zaimplementowanego w nim rozproszonego przełącznika sieciowego, powinno zapewniać możliwość integracji z produktami (przełącznikami wirtualnymi) firm trzecich, tak aby umożliwić </w:t>
      </w:r>
      <w:proofErr w:type="spellStart"/>
      <w:r w:rsidRPr="00D56EE7">
        <w:rPr>
          <w:rFonts w:ascii="Calibri" w:hAnsi="Calibri" w:cs="Calibri"/>
        </w:rPr>
        <w:t>granularną</w:t>
      </w:r>
      <w:proofErr w:type="spellEnd"/>
      <w:r w:rsidRPr="00D56EE7">
        <w:rPr>
          <w:rFonts w:ascii="Calibri" w:hAnsi="Calibri" w:cs="Calibri"/>
        </w:rPr>
        <w:t xml:space="preserve"> delegację zadań w zakresie zarządzania konfiguracją sieci do zespołów sieciowych</w:t>
      </w:r>
    </w:p>
    <w:p w14:paraId="3A8988E8" w14:textId="644BECB2"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lastRenderedPageBreak/>
        <w:t>Zaimplementowany w zaoferowanym oprogramowaniu przełącznik rozproszony musi umożliwiać funkcjonalność duplikowania ruchu sieciowego dowolnego jego portu wirtualnego na inny port</w:t>
      </w:r>
    </w:p>
    <w:p w14:paraId="4955ED9E" w14:textId="4FC451A3"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Zaimplementowany w zaoferowanym oprogramowaniu przełącznik rozproszony musi mieć wbudowane mechanizmy składowania kopii konfiguracji, przywracania tej kopii a także mechanizmy automatycznie zapobiegające niewłaściwej konfiguracji sieciowej, które w całości lub w części mogą eliminować błędy ludzkie i utratę łączności sieciowej</w:t>
      </w:r>
    </w:p>
    <w:p w14:paraId="0089AF3A" w14:textId="397CC66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mieć wbudowany mechanizm kontrolowania i monitorowania ruchu sieciowego oraz ustalania priorytetów w zależności od jego rodzaju na poziomie konkretnych maszyn wirtualnych</w:t>
      </w:r>
    </w:p>
    <w:p w14:paraId="3D13FBF8" w14:textId="02D48F14"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w przypadku działania pod zarządcą klastra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vCenter</w:t>
      </w:r>
      <w:proofErr w:type="spellEnd"/>
      <w:r w:rsidRPr="00D56EE7">
        <w:rPr>
          <w:rFonts w:ascii="Calibri" w:hAnsi="Calibri" w:cs="Calibri"/>
        </w:rPr>
        <w:t>, musi mieć możliwość uruchamiania fizycznych serwerów z centralnie przygotowanego obrazu poprzez protokół PXE</w:t>
      </w:r>
    </w:p>
    <w:p w14:paraId="42B61FE7" w14:textId="2F819914"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zapewnić możliwość bieżącego monitorowania wykorzystania zasobów fizycznych infrastruktury wirtualnej (np. wykorzystanie procesorów, pamięci RAM, wykorzystanie przestrzeni na dyskach/wolumenach) oraz przechowywać i wyświetlać dane maksymalnie sprzed roku</w:t>
      </w:r>
    </w:p>
    <w:p w14:paraId="5FF2B8CF" w14:textId="19DA718E"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mieć możliwość przenoszenia maszyn wirtualnych w czasie ich pracy pomiędzy serwerami fizycznymi, pamięciami masowymi niezależnie od dostępności współdzielonej przestrzeni dyskowej, różnymi rodzajami wirtualnych przełączników sieciowych oraz pomiędzy różnymi Centrami Przetwarzania Danych platformami wirtualnej</w:t>
      </w:r>
    </w:p>
    <w:p w14:paraId="7DA8B982" w14:textId="6C432488"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w środowisku z minimum dwoma </w:t>
      </w:r>
      <w:proofErr w:type="spellStart"/>
      <w:r w:rsidRPr="00D56EE7">
        <w:rPr>
          <w:rFonts w:ascii="Calibri" w:hAnsi="Calibri" w:cs="Calibri"/>
        </w:rPr>
        <w:t>wirtualizatorami</w:t>
      </w:r>
      <w:proofErr w:type="spellEnd"/>
      <w:r w:rsidRPr="00D56EE7">
        <w:rPr>
          <w:rFonts w:ascii="Calibri" w:hAnsi="Calibri" w:cs="Calibri"/>
        </w:rPr>
        <w:t xml:space="preserve">, musi zapewniać pracę bez przestojów dla wybranych maszyn wirtualnych (o maksymalnie czterech procesorach wirtualnych), niezależnie od systemu operacyjnego oraz aplikacji, podczas awarii </w:t>
      </w:r>
      <w:proofErr w:type="spellStart"/>
      <w:r w:rsidRPr="00D56EE7">
        <w:rPr>
          <w:rFonts w:ascii="Calibri" w:hAnsi="Calibri" w:cs="Calibri"/>
        </w:rPr>
        <w:t>wirtualizatora</w:t>
      </w:r>
      <w:proofErr w:type="spellEnd"/>
      <w:r w:rsidRPr="00D56EE7">
        <w:rPr>
          <w:rFonts w:ascii="Calibri" w:hAnsi="Calibri" w:cs="Calibri"/>
        </w:rPr>
        <w:t>, bez utraty danych i dostępności danych na maszynach wirtualnych objętych ochroną</w:t>
      </w:r>
    </w:p>
    <w:p w14:paraId="4CE1A809" w14:textId="66DD6E57"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mieć wbudowany mechanizm kontrolowania i monitorowania ruchu do pamięci masowych oraz ustalania priorytetów dostępu do nich na poziomie konkretnych wirtualnych maszyn</w:t>
      </w:r>
    </w:p>
    <w:p w14:paraId="07F84C32" w14:textId="57DEE009"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mieć możliwość grupowania pamięci masowych o podobnych parametrach w grupy i przydzielania ich do wirtualnych maszyn zgodnie z ustaloną przez administratora polityką</w:t>
      </w:r>
    </w:p>
    <w:p w14:paraId="5B8FD55B" w14:textId="1C45B0B5"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umożliwiać udostępnianie pojedynczego urządzenia fizycznego (</w:t>
      </w:r>
      <w:proofErr w:type="spellStart"/>
      <w:r w:rsidRPr="00D56EE7">
        <w:rPr>
          <w:rFonts w:ascii="Calibri" w:hAnsi="Calibri" w:cs="Calibri"/>
        </w:rPr>
        <w:t>PCIe</w:t>
      </w:r>
      <w:proofErr w:type="spellEnd"/>
      <w:r w:rsidRPr="00D56EE7">
        <w:rPr>
          <w:rFonts w:ascii="Calibri" w:hAnsi="Calibri" w:cs="Calibri"/>
        </w:rPr>
        <w:t>) jako logicznie separowanego wirtualnego urządzenia dedykowanego dla poszczególnych maszyn wirtualnych</w:t>
      </w:r>
    </w:p>
    <w:p w14:paraId="37F8F0EE" w14:textId="3898D7C3"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lastRenderedPageBreak/>
        <w:t>Zaoferowane oprogramowanie, musi mieć możliwość równoważenia obciążenia i zajętości pamięci masowych wraz z pełną automatyką i przenoszeniem plików wirtualnych maszyn z bardziej zajętych na mniej zajęte przestrzenie dyskowe lub/i z przestrzeni dyskowych bardziej obciążonych operacjami I/O na mniej obciążone</w:t>
      </w:r>
    </w:p>
    <w:p w14:paraId="643FB160" w14:textId="5A9A1CAB"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umożliwiać uruchamianie kontenerów </w:t>
      </w:r>
      <w:proofErr w:type="spellStart"/>
      <w:r w:rsidRPr="00D56EE7">
        <w:rPr>
          <w:rFonts w:ascii="Calibri" w:hAnsi="Calibri" w:cs="Calibri"/>
        </w:rPr>
        <w:t>zbudowanychw</w:t>
      </w:r>
      <w:proofErr w:type="spellEnd"/>
      <w:r w:rsidRPr="00D56EE7">
        <w:rPr>
          <w:rFonts w:ascii="Calibri" w:hAnsi="Calibri" w:cs="Calibri"/>
        </w:rPr>
        <w:t xml:space="preserve"> topologii Docker Image w wirtualnych maszynach</w:t>
      </w:r>
    </w:p>
    <w:p w14:paraId="7A84A4AF" w14:textId="654ABB3D"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wspierać technologię rozproszonego udostępniania procesora graficznego </w:t>
      </w:r>
      <w:proofErr w:type="spellStart"/>
      <w:r w:rsidRPr="00D56EE7">
        <w:rPr>
          <w:rFonts w:ascii="Calibri" w:hAnsi="Calibri" w:cs="Calibri"/>
        </w:rPr>
        <w:t>Nvidia</w:t>
      </w:r>
      <w:proofErr w:type="spellEnd"/>
      <w:r w:rsidRPr="00D56EE7">
        <w:rPr>
          <w:rFonts w:ascii="Calibri" w:hAnsi="Calibri" w:cs="Calibri"/>
        </w:rPr>
        <w:t xml:space="preserve"> </w:t>
      </w:r>
      <w:proofErr w:type="spellStart"/>
      <w:r w:rsidRPr="00D56EE7">
        <w:rPr>
          <w:rFonts w:ascii="Calibri" w:hAnsi="Calibri" w:cs="Calibri"/>
        </w:rPr>
        <w:t>Grid</w:t>
      </w:r>
      <w:proofErr w:type="spellEnd"/>
      <w:r w:rsidRPr="00D56EE7">
        <w:rPr>
          <w:rFonts w:ascii="Calibri" w:hAnsi="Calibri" w:cs="Calibri"/>
        </w:rPr>
        <w:t xml:space="preserve"> </w:t>
      </w:r>
      <w:proofErr w:type="spellStart"/>
      <w:r w:rsidRPr="00D56EE7">
        <w:rPr>
          <w:rFonts w:ascii="Calibri" w:hAnsi="Calibri" w:cs="Calibri"/>
        </w:rPr>
        <w:t>vGPU</w:t>
      </w:r>
      <w:proofErr w:type="spellEnd"/>
      <w:r w:rsidRPr="00D56EE7">
        <w:rPr>
          <w:rFonts w:ascii="Calibri" w:hAnsi="Calibri" w:cs="Calibri"/>
        </w:rPr>
        <w:t xml:space="preserve"> zainstalowanego w serwerze fizycznym do maszyn wirtualnych</w:t>
      </w:r>
    </w:p>
    <w:p w14:paraId="4DAED498" w14:textId="7EFDFB4F"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wspierać funkcjonalność trwałej, nieulotnej </w:t>
      </w:r>
      <w:r w:rsidR="009F31BC" w:rsidRPr="00D56EE7">
        <w:rPr>
          <w:rFonts w:ascii="Calibri" w:hAnsi="Calibri" w:cs="Calibri"/>
        </w:rPr>
        <w:t>pamięci (</w:t>
      </w:r>
      <w:r w:rsidRPr="00D56EE7">
        <w:rPr>
          <w:rFonts w:ascii="Calibri" w:hAnsi="Calibri" w:cs="Calibri"/>
        </w:rPr>
        <w:t xml:space="preserve">ang. </w:t>
      </w:r>
      <w:proofErr w:type="spellStart"/>
      <w:r w:rsidRPr="00D56EE7">
        <w:rPr>
          <w:rFonts w:ascii="Calibri" w:hAnsi="Calibri" w:cs="Calibri"/>
        </w:rPr>
        <w:t>Persistent</w:t>
      </w:r>
      <w:proofErr w:type="spellEnd"/>
      <w:r w:rsidRPr="00D56EE7">
        <w:rPr>
          <w:rFonts w:ascii="Calibri" w:hAnsi="Calibri" w:cs="Calibri"/>
        </w:rPr>
        <w:t xml:space="preserve"> Memory)</w:t>
      </w:r>
    </w:p>
    <w:p w14:paraId="471EB132" w14:textId="709EF1F8"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Zaoferowane oprogramowanie musi wspierać protokół Remote Direct Memory Access (RDMA) poprzez </w:t>
      </w:r>
      <w:proofErr w:type="spellStart"/>
      <w:r w:rsidRPr="00D56EE7">
        <w:rPr>
          <w:rFonts w:ascii="Calibri" w:hAnsi="Calibri" w:cs="Calibri"/>
        </w:rPr>
        <w:t>konwergentny</w:t>
      </w:r>
      <w:proofErr w:type="spellEnd"/>
      <w:r w:rsidRPr="00D56EE7">
        <w:rPr>
          <w:rFonts w:ascii="Calibri" w:hAnsi="Calibri" w:cs="Calibri"/>
        </w:rPr>
        <w:t xml:space="preserve"> Ethernet, lub </w:t>
      </w:r>
      <w:proofErr w:type="spellStart"/>
      <w:r w:rsidRPr="00D56EE7">
        <w:rPr>
          <w:rFonts w:ascii="Calibri" w:hAnsi="Calibri" w:cs="Calibri"/>
        </w:rPr>
        <w:t>RoCE</w:t>
      </w:r>
      <w:proofErr w:type="spellEnd"/>
      <w:r w:rsidRPr="00D56EE7">
        <w:rPr>
          <w:rFonts w:ascii="Calibri" w:hAnsi="Calibri" w:cs="Calibri"/>
        </w:rPr>
        <w:t xml:space="preserve"> (“</w:t>
      </w:r>
      <w:proofErr w:type="spellStart"/>
      <w:r w:rsidRPr="00D56EE7">
        <w:rPr>
          <w:rFonts w:ascii="Calibri" w:hAnsi="Calibri" w:cs="Calibri"/>
        </w:rPr>
        <w:t>rocky</w:t>
      </w:r>
      <w:proofErr w:type="spellEnd"/>
      <w:r w:rsidRPr="00D56EE7">
        <w:rPr>
          <w:rFonts w:ascii="Calibri" w:hAnsi="Calibri" w:cs="Calibri"/>
        </w:rPr>
        <w:t xml:space="preserve">”) v2, </w:t>
      </w:r>
      <w:proofErr w:type="spellStart"/>
      <w:r w:rsidRPr="00D56EE7">
        <w:rPr>
          <w:rFonts w:ascii="Calibri" w:hAnsi="Calibri" w:cs="Calibri"/>
        </w:rPr>
        <w:t>Fiber</w:t>
      </w:r>
      <w:proofErr w:type="spellEnd"/>
      <w:r w:rsidRPr="00D56EE7">
        <w:rPr>
          <w:rFonts w:ascii="Calibri" w:hAnsi="Calibri" w:cs="Calibri"/>
        </w:rPr>
        <w:t xml:space="preserve"> Channel </w:t>
      </w:r>
      <w:proofErr w:type="spellStart"/>
      <w:r w:rsidRPr="00D56EE7">
        <w:rPr>
          <w:rFonts w:ascii="Calibri" w:hAnsi="Calibri" w:cs="Calibri"/>
        </w:rPr>
        <w:t>over</w:t>
      </w:r>
      <w:proofErr w:type="spellEnd"/>
      <w:r w:rsidRPr="00D56EE7">
        <w:rPr>
          <w:rFonts w:ascii="Calibri" w:hAnsi="Calibri" w:cs="Calibri"/>
        </w:rPr>
        <w:t xml:space="preserve"> Ethernet (</w:t>
      </w:r>
      <w:proofErr w:type="spellStart"/>
      <w:r w:rsidRPr="00D56EE7">
        <w:rPr>
          <w:rFonts w:ascii="Calibri" w:hAnsi="Calibri" w:cs="Calibri"/>
        </w:rPr>
        <w:t>FCoE</w:t>
      </w:r>
      <w:proofErr w:type="spellEnd"/>
      <w:r w:rsidRPr="00D56EE7">
        <w:rPr>
          <w:rFonts w:ascii="Calibri" w:hAnsi="Calibri" w:cs="Calibri"/>
        </w:rPr>
        <w:t xml:space="preserve">) adapter i </w:t>
      </w:r>
      <w:proofErr w:type="spellStart"/>
      <w:r w:rsidRPr="00D56EE7">
        <w:rPr>
          <w:rFonts w:ascii="Calibri" w:hAnsi="Calibri" w:cs="Calibri"/>
        </w:rPr>
        <w:t>iSCSI</w:t>
      </w:r>
      <w:proofErr w:type="spellEnd"/>
      <w:r w:rsidRPr="00D56EE7">
        <w:rPr>
          <w:rFonts w:ascii="Calibri" w:hAnsi="Calibri" w:cs="Calibri"/>
        </w:rPr>
        <w:t xml:space="preserve"> rozszerzenie dla RDMA (</w:t>
      </w:r>
      <w:proofErr w:type="spellStart"/>
      <w:r w:rsidRPr="00D56EE7">
        <w:rPr>
          <w:rFonts w:ascii="Calibri" w:hAnsi="Calibri" w:cs="Calibri"/>
        </w:rPr>
        <w:t>iSER</w:t>
      </w:r>
      <w:proofErr w:type="spellEnd"/>
      <w:r w:rsidRPr="00D56EE7">
        <w:rPr>
          <w:rFonts w:ascii="Calibri" w:hAnsi="Calibri" w:cs="Calibri"/>
        </w:rPr>
        <w:t xml:space="preserve">). Wymaga </w:t>
      </w:r>
      <w:r w:rsidR="009F31BC" w:rsidRPr="00D56EE7">
        <w:rPr>
          <w:rFonts w:ascii="Calibri" w:hAnsi="Calibri" w:cs="Calibri"/>
        </w:rPr>
        <w:t>się,</w:t>
      </w:r>
      <w:r w:rsidRPr="00D56EE7">
        <w:rPr>
          <w:rFonts w:ascii="Calibri" w:hAnsi="Calibri" w:cs="Calibri"/>
        </w:rPr>
        <w:t xml:space="preserve"> aby maszyny wirtualne można było konfigurować z wykorzystaniem protokołu RDMA</w:t>
      </w:r>
    </w:p>
    <w:p w14:paraId="7F80AD2B" w14:textId="1CB5A311"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Zaoferowane oprogramowanie musi wspierać możliwość eksportu konfiguracji centralnej konsoli zarządzającej przez API i umożliwiać wykorzystanie jej jako szablonu przy kreowaniu kolejnych instancji centralnej konsoli zarządzającej oraz do weryfikacji poprawności konfiguracji zainstalowanych już instancji</w:t>
      </w:r>
    </w:p>
    <w:p w14:paraId="06803AF1" w14:textId="7F3D9345"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Centralna konsola zarządzająca musi wspierać możliwość wcześniejszego i automatycznego przetestowania wpływu jej aktualizacji na pozostałe podłączone do niej komponenty klastra oraz uruchomione na nim funkcjonalności. Musi również wspierać proces aktualizacji całego klastra poprzez automatyczne raportowanie kolejności aktualizacji podłączonych do niej komponentów i rekomendowanej ich wersji</w:t>
      </w:r>
    </w:p>
    <w:p w14:paraId="0061EDD2" w14:textId="7847C4EF" w:rsidR="00BB34AE" w:rsidRPr="00D56EE7"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 xml:space="preserve">Dodatkowo zaoferowane oprogramowanie musi wspierać funkcjonalność bezpośredniego tworzenia kontenerów oraz klastrów </w:t>
      </w:r>
      <w:proofErr w:type="spellStart"/>
      <w:r w:rsidRPr="00D56EE7">
        <w:rPr>
          <w:rFonts w:ascii="Calibri" w:hAnsi="Calibri" w:cs="Calibri"/>
        </w:rPr>
        <w:t>Kubernetes</w:t>
      </w:r>
      <w:proofErr w:type="spellEnd"/>
      <w:r w:rsidRPr="00D56EE7">
        <w:rPr>
          <w:rFonts w:ascii="Calibri" w:hAnsi="Calibri" w:cs="Calibri"/>
        </w:rPr>
        <w:t xml:space="preserve"> na </w:t>
      </w:r>
      <w:proofErr w:type="spellStart"/>
      <w:r w:rsidRPr="00D56EE7">
        <w:rPr>
          <w:rFonts w:ascii="Calibri" w:hAnsi="Calibri" w:cs="Calibri"/>
        </w:rPr>
        <w:t>hiperwizorze</w:t>
      </w:r>
      <w:proofErr w:type="spellEnd"/>
      <w:r w:rsidRPr="00D56EE7">
        <w:rPr>
          <w:rFonts w:ascii="Calibri" w:hAnsi="Calibri" w:cs="Calibri"/>
        </w:rPr>
        <w:t xml:space="preserve"> (warstwie </w:t>
      </w:r>
      <w:proofErr w:type="spellStart"/>
      <w:r w:rsidRPr="00D56EE7">
        <w:rPr>
          <w:rFonts w:ascii="Calibri" w:hAnsi="Calibri" w:cs="Calibri"/>
        </w:rPr>
        <w:t>wirtualizatora</w:t>
      </w:r>
      <w:proofErr w:type="spellEnd"/>
      <w:r w:rsidRPr="00D56EE7">
        <w:rPr>
          <w:rFonts w:ascii="Calibri" w:hAnsi="Calibri" w:cs="Calibri"/>
        </w:rPr>
        <w:t xml:space="preserve">) za pomocą dostarczonej konsoli zarządzającej </w:t>
      </w:r>
      <w:proofErr w:type="spellStart"/>
      <w:r w:rsidRPr="00D56EE7">
        <w:rPr>
          <w:rFonts w:ascii="Calibri" w:hAnsi="Calibri" w:cs="Calibri"/>
        </w:rPr>
        <w:t>Kubernetes</w:t>
      </w:r>
      <w:proofErr w:type="spellEnd"/>
      <w:r w:rsidRPr="00D56EE7">
        <w:rPr>
          <w:rFonts w:ascii="Calibri" w:hAnsi="Calibri" w:cs="Calibri"/>
        </w:rPr>
        <w:t xml:space="preserve"> (</w:t>
      </w:r>
      <w:proofErr w:type="spellStart"/>
      <w:r w:rsidRPr="00D56EE7">
        <w:rPr>
          <w:rFonts w:ascii="Calibri" w:hAnsi="Calibri" w:cs="Calibri"/>
        </w:rPr>
        <w:t>Kubectl</w:t>
      </w:r>
      <w:proofErr w:type="spellEnd"/>
      <w:r w:rsidRPr="00D56EE7">
        <w:rPr>
          <w:rFonts w:ascii="Calibri" w:hAnsi="Calibri" w:cs="Calibri"/>
        </w:rPr>
        <w:t xml:space="preserve">) – włączenie tej funkcji w warstwie </w:t>
      </w:r>
      <w:proofErr w:type="spellStart"/>
      <w:r w:rsidRPr="00D56EE7">
        <w:rPr>
          <w:rFonts w:ascii="Calibri" w:hAnsi="Calibri" w:cs="Calibri"/>
        </w:rPr>
        <w:t>wirtualizatora</w:t>
      </w:r>
      <w:proofErr w:type="spellEnd"/>
      <w:r w:rsidRPr="00D56EE7">
        <w:rPr>
          <w:rFonts w:ascii="Calibri" w:hAnsi="Calibri" w:cs="Calibri"/>
        </w:rPr>
        <w:t xml:space="preserve"> może wymagać dodatkowej licencji/subskrypcji, która nie jest wymagana</w:t>
      </w:r>
    </w:p>
    <w:p w14:paraId="74B65DA8" w14:textId="745B033A" w:rsidR="00CF4828" w:rsidRDefault="00BB34AE">
      <w:pPr>
        <w:pStyle w:val="Bezodstpw"/>
        <w:numPr>
          <w:ilvl w:val="0"/>
          <w:numId w:val="106"/>
        </w:numPr>
        <w:spacing w:before="120" w:after="120" w:line="252" w:lineRule="auto"/>
        <w:ind w:left="1134"/>
        <w:jc w:val="both"/>
        <w:rPr>
          <w:rFonts w:ascii="Calibri" w:hAnsi="Calibri" w:cs="Calibri"/>
        </w:rPr>
      </w:pPr>
      <w:r w:rsidRPr="00D56EE7">
        <w:rPr>
          <w:rFonts w:ascii="Calibri" w:hAnsi="Calibri" w:cs="Calibri"/>
        </w:rPr>
        <w:t>Zaoferowana licencja na oprogramowanie spełniające powyższe wymagania musi posiadać możliwość swobodnego przeniesienia na dowolny serwer fizyczny będący w posiadaniu Zamawiającego (bez ograniczeń licencji OEM). Licencje dostępne w modelu licencjonowania na procesor fizyczny.</w:t>
      </w:r>
    </w:p>
    <w:p w14:paraId="30F8B153" w14:textId="77777777" w:rsidR="00CF4828" w:rsidRDefault="00CF4828" w:rsidP="00D56EE7">
      <w:pPr>
        <w:pStyle w:val="Bezodstpw"/>
        <w:spacing w:before="120" w:after="120" w:line="252" w:lineRule="auto"/>
        <w:ind w:left="851" w:hanging="425"/>
        <w:jc w:val="both"/>
        <w:rPr>
          <w:rFonts w:ascii="Calibri" w:hAnsi="Calibri" w:cs="Calibri"/>
        </w:rPr>
      </w:pPr>
    </w:p>
    <w:p w14:paraId="71D52BA4" w14:textId="371B64D9" w:rsidR="00E00963" w:rsidRPr="00E86911" w:rsidRDefault="00E00963" w:rsidP="00D56EE7">
      <w:pPr>
        <w:pStyle w:val="Bezodstpw"/>
        <w:spacing w:before="120" w:after="120" w:line="252" w:lineRule="auto"/>
        <w:ind w:left="851" w:hanging="425"/>
        <w:jc w:val="both"/>
        <w:rPr>
          <w:rFonts w:ascii="Calibri" w:hAnsi="Calibri" w:cs="Calibri"/>
          <w:b/>
          <w:bCs/>
          <w:iCs/>
        </w:rPr>
      </w:pPr>
      <w:r w:rsidRPr="00E86911">
        <w:rPr>
          <w:rFonts w:ascii="Calibri" w:hAnsi="Calibri" w:cs="Calibri"/>
          <w:b/>
          <w:bCs/>
          <w:iCs/>
        </w:rPr>
        <w:t>Moduł wirtualizacji przestrzeni dyskowej</w:t>
      </w:r>
    </w:p>
    <w:p w14:paraId="5E48BC4A" w14:textId="77777777" w:rsidR="00E00963" w:rsidRPr="00D56EE7" w:rsidRDefault="00E00963" w:rsidP="00D56EE7">
      <w:pPr>
        <w:pStyle w:val="Bezodstpw"/>
        <w:spacing w:before="120" w:after="120" w:line="252" w:lineRule="auto"/>
        <w:ind w:left="851" w:hanging="425"/>
        <w:jc w:val="both"/>
        <w:rPr>
          <w:rFonts w:ascii="Calibri" w:hAnsi="Calibri" w:cs="Calibri"/>
        </w:rPr>
      </w:pPr>
      <w:r w:rsidRPr="00D56EE7">
        <w:rPr>
          <w:rFonts w:ascii="Calibri" w:hAnsi="Calibri" w:cs="Calibri"/>
        </w:rPr>
        <w:t>Zamawiający wymaga dostarczenia oprogramowania spełniającego poniższe funkcjonalności:</w:t>
      </w:r>
    </w:p>
    <w:p w14:paraId="7F6DAAD9"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lastRenderedPageBreak/>
        <w:t xml:space="preserve">Zaoferowane oprogramowanie musi umożliwiać zbudowanie współdzielonej przestrzeni dyskowej w oparciu o dyski wewnętrzne serwerów fizycznych. System powinien wspierać następujące konfiguracje: hybrydowa w oparciu o dyski SSD i HDD oraz </w:t>
      </w:r>
      <w:proofErr w:type="spellStart"/>
      <w:r w:rsidRPr="00D56EE7">
        <w:rPr>
          <w:rFonts w:ascii="Calibri" w:hAnsi="Calibri" w:cs="Calibri"/>
        </w:rPr>
        <w:t>allflash</w:t>
      </w:r>
      <w:proofErr w:type="spellEnd"/>
      <w:r w:rsidRPr="00D56EE7">
        <w:rPr>
          <w:rFonts w:ascii="Calibri" w:hAnsi="Calibri" w:cs="Calibri"/>
        </w:rPr>
        <w:t xml:space="preserve"> w oparciu o dyski SSD (SAS/SATA/</w:t>
      </w:r>
      <w:proofErr w:type="spellStart"/>
      <w:r w:rsidRPr="00D56EE7">
        <w:rPr>
          <w:rFonts w:ascii="Calibri" w:hAnsi="Calibri" w:cs="Calibri"/>
        </w:rPr>
        <w:t>NVMe</w:t>
      </w:r>
      <w:proofErr w:type="spellEnd"/>
      <w:r w:rsidRPr="00D56EE7">
        <w:rPr>
          <w:rFonts w:ascii="Calibri" w:hAnsi="Calibri" w:cs="Calibri"/>
        </w:rPr>
        <w:t>).</w:t>
      </w:r>
    </w:p>
    <w:p w14:paraId="2D4046F6"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Każdy serwer fizyczny, na którym zostanie zainstalowane zaoferowane oprogramowane, musi dostarczać zarówno moc obliczeniową do klastra (CPU i RAM) jak również przestrzeń dyskową definiowaną programowo (</w:t>
      </w:r>
      <w:proofErr w:type="spellStart"/>
      <w:r w:rsidRPr="00D56EE7">
        <w:rPr>
          <w:rFonts w:ascii="Calibri" w:hAnsi="Calibri" w:cs="Calibri"/>
        </w:rPr>
        <w:t>eng</w:t>
      </w:r>
      <w:proofErr w:type="spellEnd"/>
      <w:r w:rsidRPr="00D56EE7">
        <w:rPr>
          <w:rFonts w:ascii="Calibri" w:hAnsi="Calibri" w:cs="Calibri"/>
        </w:rPr>
        <w:t xml:space="preserve">. Software </w:t>
      </w:r>
      <w:proofErr w:type="spellStart"/>
      <w:r w:rsidRPr="00D56EE7">
        <w:rPr>
          <w:rFonts w:ascii="Calibri" w:hAnsi="Calibri" w:cs="Calibri"/>
        </w:rPr>
        <w:t>Defined</w:t>
      </w:r>
      <w:proofErr w:type="spellEnd"/>
      <w:r w:rsidRPr="00D56EE7">
        <w:rPr>
          <w:rFonts w:ascii="Calibri" w:hAnsi="Calibri" w:cs="Calibri"/>
        </w:rPr>
        <w:t xml:space="preserve"> Storage). Powyższa funkcjonalność musi dać możliwość utworzenia przestrzeni dyskowej złożonej z 64 hostów.</w:t>
      </w:r>
    </w:p>
    <w:p w14:paraId="15EF1613"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W przypadku potrzeby wykonania rozwiązania, opartego na zaoferowanym oprogramowaniu, posiadającego wyłącznie dyski SSD, zaoferowane oprogramowanie musi zapewniać możliwość optymalizacji wydajności poprzez wbudowaną funkcjonalność „</w:t>
      </w:r>
      <w:proofErr w:type="spellStart"/>
      <w:r w:rsidRPr="00D56EE7">
        <w:rPr>
          <w:rFonts w:ascii="Calibri" w:hAnsi="Calibri" w:cs="Calibri"/>
        </w:rPr>
        <w:t>cache’owania</w:t>
      </w:r>
      <w:proofErr w:type="spellEnd"/>
      <w:r w:rsidRPr="00D56EE7">
        <w:rPr>
          <w:rFonts w:ascii="Calibri" w:hAnsi="Calibri" w:cs="Calibri"/>
        </w:rPr>
        <w:t>” operacji zapisu.</w:t>
      </w:r>
    </w:p>
    <w:p w14:paraId="102E8E0E"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W przypadku potrzeby wykonania rozwiązania opartego na zaoferowanym oprogramowaniu, posiadającego dyski mieszane, tj. SSD i HDD, zaoferowane oprogramowanie musi zapewniać możliwość optymalizacji wydajności poprzez wbudowaną funkcjonalność „</w:t>
      </w:r>
      <w:proofErr w:type="spellStart"/>
      <w:r w:rsidRPr="00D56EE7">
        <w:rPr>
          <w:rFonts w:ascii="Calibri" w:hAnsi="Calibri" w:cs="Calibri"/>
        </w:rPr>
        <w:t>cache’owania</w:t>
      </w:r>
      <w:proofErr w:type="spellEnd"/>
      <w:r w:rsidRPr="00D56EE7">
        <w:rPr>
          <w:rFonts w:ascii="Calibri" w:hAnsi="Calibri" w:cs="Calibri"/>
        </w:rPr>
        <w:t>” operacji zapisu i odczytu z możliwością</w:t>
      </w:r>
    </w:p>
    <w:p w14:paraId="650C5692"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W przypadku potrzeby wykonania rozwiązania opartego na zaoferowanym oprogramowaniu posiadającego dyski mieszane, tj. SSD i HDD, oprogramowanie musi posiadać funkcjonalność rezerwacji, dla poszczególnych maszyn wirtualnych, części dysku „cache” wykonującego funkcję odczytu</w:t>
      </w:r>
    </w:p>
    <w:p w14:paraId="256214AE"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 xml:space="preserve">Zaoferowane rozwiązanie musi wspierać technologie </w:t>
      </w:r>
      <w:proofErr w:type="spellStart"/>
      <w:r w:rsidRPr="00D56EE7">
        <w:rPr>
          <w:rFonts w:ascii="Calibri" w:hAnsi="Calibri" w:cs="Calibri"/>
        </w:rPr>
        <w:t>NVMe</w:t>
      </w:r>
      <w:proofErr w:type="spellEnd"/>
      <w:r w:rsidRPr="00D56EE7">
        <w:rPr>
          <w:rFonts w:ascii="Calibri" w:hAnsi="Calibri" w:cs="Calibri"/>
        </w:rPr>
        <w:t xml:space="preserve"> i “</w:t>
      </w:r>
      <w:proofErr w:type="spellStart"/>
      <w:r w:rsidRPr="00D56EE7">
        <w:rPr>
          <w:rFonts w:ascii="Calibri" w:hAnsi="Calibri" w:cs="Calibri"/>
        </w:rPr>
        <w:t>cache’owanie</w:t>
      </w:r>
      <w:proofErr w:type="spellEnd"/>
      <w:r w:rsidRPr="00D56EE7">
        <w:rPr>
          <w:rFonts w:ascii="Calibri" w:hAnsi="Calibri" w:cs="Calibri"/>
        </w:rPr>
        <w:t xml:space="preserve">” operacji zapisu z wykorzystaniem dysków </w:t>
      </w:r>
      <w:proofErr w:type="spellStart"/>
      <w:r w:rsidRPr="00D56EE7">
        <w:rPr>
          <w:rFonts w:ascii="Calibri" w:hAnsi="Calibri" w:cs="Calibri"/>
        </w:rPr>
        <w:t>NVMe</w:t>
      </w:r>
      <w:proofErr w:type="spellEnd"/>
    </w:p>
    <w:p w14:paraId="3EC0116E"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 xml:space="preserve">Zaoferowane rozwiązanie musi umożliwiać konfigurację serwerów </w:t>
      </w:r>
      <w:proofErr w:type="spellStart"/>
      <w:r w:rsidRPr="00D56EE7">
        <w:rPr>
          <w:rFonts w:ascii="Calibri" w:hAnsi="Calibri" w:cs="Calibri"/>
        </w:rPr>
        <w:t>all-NVMe</w:t>
      </w:r>
      <w:proofErr w:type="spellEnd"/>
    </w:p>
    <w:p w14:paraId="696987F8"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 xml:space="preserve">W przypadku zastosowania dysków </w:t>
      </w:r>
      <w:proofErr w:type="spellStart"/>
      <w:r w:rsidRPr="00D56EE7">
        <w:rPr>
          <w:rFonts w:ascii="Calibri" w:hAnsi="Calibri" w:cs="Calibri"/>
        </w:rPr>
        <w:t>NVMe</w:t>
      </w:r>
      <w:proofErr w:type="spellEnd"/>
      <w:r w:rsidRPr="00D56EE7">
        <w:rPr>
          <w:rFonts w:ascii="Calibri" w:hAnsi="Calibri" w:cs="Calibri"/>
        </w:rPr>
        <w:t xml:space="preserve"> zaoferowanie rozwiązanie musi wspierać ich wymianę w trybie hot-plug dla dodawania i wyjmowania dysków “na gorąco”. Taka funkcjonalność musi być dostępna dla minimum dwóch producentów serwerów</w:t>
      </w:r>
    </w:p>
    <w:p w14:paraId="10921B39"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możliwość aktualizacji i kontroli wersji oprogramowania do wirtualizacji pamięci masowej w ramach klastra serwerów z poziomu centralnej konsoli zarządzającej. Dodatkowo centralna konsola zarządzająca musi posiadać funkcjonalność aktualizacji </w:t>
      </w:r>
      <w:proofErr w:type="spellStart"/>
      <w:r w:rsidRPr="00D56EE7">
        <w:rPr>
          <w:rFonts w:ascii="Calibri" w:hAnsi="Calibri" w:cs="Calibri"/>
        </w:rPr>
        <w:t>firmware</w:t>
      </w:r>
      <w:proofErr w:type="spellEnd"/>
      <w:r w:rsidRPr="00D56EE7">
        <w:rPr>
          <w:rFonts w:ascii="Calibri" w:hAnsi="Calibri" w:cs="Calibri"/>
        </w:rPr>
        <w:t xml:space="preserve"> komponentów serwera fizycznego (dyski, kontrolery, karty sieciowe) z poziomu konsoli zarządzającej </w:t>
      </w:r>
      <w:proofErr w:type="spellStart"/>
      <w:r w:rsidRPr="00D56EE7">
        <w:rPr>
          <w:rFonts w:ascii="Calibri" w:hAnsi="Calibri" w:cs="Calibri"/>
        </w:rPr>
        <w:t>wirtualizatora</w:t>
      </w:r>
      <w:proofErr w:type="spellEnd"/>
      <w:r w:rsidRPr="00D56EE7">
        <w:rPr>
          <w:rFonts w:ascii="Calibri" w:hAnsi="Calibri" w:cs="Calibri"/>
        </w:rPr>
        <w:t xml:space="preserve">. Konsola zarządzająca musi mieć możliwość automatycznej weryfikacji, czy zainstalowane komponenty serwera posiadają rekomendowaną wersję sterowników i </w:t>
      </w:r>
      <w:proofErr w:type="spellStart"/>
      <w:r w:rsidRPr="00D56EE7">
        <w:rPr>
          <w:rFonts w:ascii="Calibri" w:hAnsi="Calibri" w:cs="Calibri"/>
        </w:rPr>
        <w:t>firmware</w:t>
      </w:r>
      <w:proofErr w:type="spellEnd"/>
      <w:r w:rsidRPr="00D56EE7">
        <w:rPr>
          <w:rFonts w:ascii="Calibri" w:hAnsi="Calibri" w:cs="Calibri"/>
        </w:rPr>
        <w:t>, eliminując ryzyko pracy na nieaktualnych wersjach. Taka funkcjonalność powinna być dostępna dla minimum dwóch producentów serwerów</w:t>
      </w:r>
    </w:p>
    <w:p w14:paraId="502B2349"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lastRenderedPageBreak/>
        <w:t>Zaoferowane oprogramowanie musi zapewniać możliwość zmniejszania lub zwiększenia przestrzeni dyskowej (odjęcie lub dodanie pojedynczego dysku, odjęcie lub dodanie serwera fizycznego) w sposób niewymagający przestoju i przerwy w dostępie do działających na zmienianym środowisku maszyn wirtualnych</w:t>
      </w:r>
    </w:p>
    <w:p w14:paraId="21F58F99"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Zaoferowane oprogramowanie musi być zintegrowane z warstwą wirtualizacji w sposób bezpośredni, niewymagający instalacji lub konfiguracji dodatkowych komponentów sprzętowych oraz dodatkowego oprogramowania lub dodatkowych maszyn wirtualnych.</w:t>
      </w:r>
    </w:p>
    <w:p w14:paraId="64929F85" w14:textId="77777777" w:rsidR="00E00963" w:rsidRPr="00D56EE7" w:rsidRDefault="00E00963">
      <w:pPr>
        <w:pStyle w:val="Bezodstpw"/>
        <w:numPr>
          <w:ilvl w:val="1"/>
          <w:numId w:val="80"/>
        </w:numPr>
        <w:spacing w:before="120" w:after="120" w:line="252" w:lineRule="auto"/>
        <w:ind w:left="1134"/>
        <w:jc w:val="both"/>
        <w:rPr>
          <w:rFonts w:ascii="Calibri" w:hAnsi="Calibri" w:cs="Calibri"/>
        </w:rPr>
      </w:pPr>
      <w:r w:rsidRPr="00D56EE7">
        <w:rPr>
          <w:rFonts w:ascii="Calibri" w:hAnsi="Calibri" w:cs="Calibri"/>
        </w:rPr>
        <w:t xml:space="preserve">Konfiguracja, zarządzanie i monitoring przestrzeni dyskowej, w zaoferowanym oprogramowaniu, muszą być zintegrowane z centralną konsolą zarządzającą platformą </w:t>
      </w:r>
      <w:proofErr w:type="spellStart"/>
      <w:r w:rsidRPr="00D56EE7">
        <w:rPr>
          <w:rFonts w:ascii="Calibri" w:hAnsi="Calibri" w:cs="Calibri"/>
        </w:rPr>
        <w:t>wirtualizacyjną</w:t>
      </w:r>
      <w:proofErr w:type="spellEnd"/>
    </w:p>
    <w:p w14:paraId="1CD44893" w14:textId="77777777" w:rsidR="00E00963" w:rsidRPr="00D56EE7" w:rsidRDefault="00E00963">
      <w:pPr>
        <w:pStyle w:val="Akapitzlist"/>
        <w:widowControl w:val="0"/>
        <w:numPr>
          <w:ilvl w:val="1"/>
          <w:numId w:val="80"/>
        </w:numPr>
        <w:autoSpaceDE w:val="0"/>
        <w:autoSpaceDN w:val="0"/>
        <w:spacing w:before="120" w:after="120" w:line="252" w:lineRule="auto"/>
        <w:ind w:left="1134"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4"/>
          <w:sz w:val="22"/>
          <w:szCs w:val="22"/>
        </w:rPr>
        <w:t xml:space="preserve"> </w:t>
      </w:r>
      <w:r w:rsidRPr="00D56EE7">
        <w:rPr>
          <w:rFonts w:ascii="Calibri" w:hAnsi="Calibri" w:cs="Calibri"/>
          <w:sz w:val="22"/>
          <w:szCs w:val="22"/>
        </w:rPr>
        <w:t>oprogramowanie</w:t>
      </w:r>
      <w:r w:rsidRPr="00D56EE7">
        <w:rPr>
          <w:rFonts w:ascii="Calibri" w:hAnsi="Calibri" w:cs="Calibri"/>
          <w:spacing w:val="16"/>
          <w:sz w:val="22"/>
          <w:szCs w:val="22"/>
        </w:rPr>
        <w:t xml:space="preserve"> </w:t>
      </w:r>
      <w:r w:rsidRPr="00D56EE7">
        <w:rPr>
          <w:rFonts w:ascii="Calibri" w:hAnsi="Calibri" w:cs="Calibri"/>
          <w:sz w:val="22"/>
          <w:szCs w:val="22"/>
        </w:rPr>
        <w:t>musi</w:t>
      </w:r>
      <w:r w:rsidRPr="00D56EE7">
        <w:rPr>
          <w:rFonts w:ascii="Calibri" w:hAnsi="Calibri" w:cs="Calibri"/>
          <w:spacing w:val="13"/>
          <w:sz w:val="22"/>
          <w:szCs w:val="22"/>
        </w:rPr>
        <w:t xml:space="preserve"> </w:t>
      </w:r>
      <w:r w:rsidRPr="00D56EE7">
        <w:rPr>
          <w:rFonts w:ascii="Calibri" w:hAnsi="Calibri" w:cs="Calibri"/>
          <w:sz w:val="22"/>
          <w:szCs w:val="22"/>
        </w:rPr>
        <w:t>zapewniać</w:t>
      </w:r>
      <w:r w:rsidRPr="00D56EE7">
        <w:rPr>
          <w:rFonts w:ascii="Calibri" w:hAnsi="Calibri" w:cs="Calibri"/>
          <w:spacing w:val="10"/>
          <w:sz w:val="22"/>
          <w:szCs w:val="22"/>
        </w:rPr>
        <w:t xml:space="preserve"> </w:t>
      </w:r>
      <w:r w:rsidRPr="00D56EE7">
        <w:rPr>
          <w:rFonts w:ascii="Calibri" w:hAnsi="Calibri" w:cs="Calibri"/>
          <w:sz w:val="22"/>
          <w:szCs w:val="22"/>
        </w:rPr>
        <w:t>możliwość</w:t>
      </w:r>
      <w:r w:rsidRPr="00D56EE7">
        <w:rPr>
          <w:rFonts w:ascii="Calibri" w:hAnsi="Calibri" w:cs="Calibri"/>
          <w:spacing w:val="13"/>
          <w:sz w:val="22"/>
          <w:szCs w:val="22"/>
        </w:rPr>
        <w:t xml:space="preserve"> </w:t>
      </w:r>
      <w:r w:rsidRPr="00D56EE7">
        <w:rPr>
          <w:rFonts w:ascii="Calibri" w:hAnsi="Calibri" w:cs="Calibri"/>
          <w:sz w:val="22"/>
          <w:szCs w:val="22"/>
        </w:rPr>
        <w:t>obsługiwania</w:t>
      </w:r>
      <w:r w:rsidRPr="00D56EE7">
        <w:rPr>
          <w:rFonts w:ascii="Calibri" w:hAnsi="Calibri" w:cs="Calibri"/>
          <w:spacing w:val="15"/>
          <w:sz w:val="22"/>
          <w:szCs w:val="22"/>
        </w:rPr>
        <w:t xml:space="preserve"> </w:t>
      </w:r>
      <w:r w:rsidRPr="00D56EE7">
        <w:rPr>
          <w:rFonts w:ascii="Calibri" w:hAnsi="Calibri" w:cs="Calibri"/>
          <w:sz w:val="22"/>
          <w:szCs w:val="22"/>
        </w:rPr>
        <w:t>dysków</w:t>
      </w:r>
      <w:r w:rsidRPr="00D56EE7">
        <w:rPr>
          <w:rFonts w:ascii="Calibri" w:hAnsi="Calibri" w:cs="Calibri"/>
          <w:spacing w:val="15"/>
          <w:sz w:val="22"/>
          <w:szCs w:val="22"/>
        </w:rPr>
        <w:t xml:space="preserve"> </w:t>
      </w:r>
      <w:r w:rsidRPr="00D56EE7">
        <w:rPr>
          <w:rFonts w:ascii="Calibri" w:hAnsi="Calibri" w:cs="Calibri"/>
          <w:spacing w:val="-2"/>
          <w:sz w:val="22"/>
          <w:szCs w:val="22"/>
        </w:rPr>
        <w:t xml:space="preserve">wirtualnych </w:t>
      </w:r>
      <w:r w:rsidRPr="00D56EE7">
        <w:rPr>
          <w:rFonts w:ascii="Calibri" w:hAnsi="Calibri" w:cs="Calibri"/>
          <w:sz w:val="22"/>
          <w:szCs w:val="22"/>
        </w:rPr>
        <w:t>maszyn</w:t>
      </w:r>
      <w:r w:rsidRPr="00D56EE7">
        <w:rPr>
          <w:rFonts w:ascii="Calibri" w:hAnsi="Calibri" w:cs="Calibri"/>
          <w:spacing w:val="-5"/>
          <w:sz w:val="22"/>
          <w:szCs w:val="22"/>
        </w:rPr>
        <w:t xml:space="preserve"> </w:t>
      </w:r>
      <w:r w:rsidRPr="00D56EE7">
        <w:rPr>
          <w:rFonts w:ascii="Calibri" w:hAnsi="Calibri" w:cs="Calibri"/>
          <w:sz w:val="22"/>
          <w:szCs w:val="22"/>
        </w:rPr>
        <w:t>do</w:t>
      </w:r>
      <w:r w:rsidRPr="00D56EE7">
        <w:rPr>
          <w:rFonts w:ascii="Calibri" w:hAnsi="Calibri" w:cs="Calibri"/>
          <w:spacing w:val="-2"/>
          <w:sz w:val="22"/>
          <w:szCs w:val="22"/>
        </w:rPr>
        <w:t xml:space="preserve"> </w:t>
      </w:r>
      <w:r w:rsidRPr="00D56EE7">
        <w:rPr>
          <w:rFonts w:ascii="Calibri" w:hAnsi="Calibri" w:cs="Calibri"/>
          <w:sz w:val="22"/>
          <w:szCs w:val="22"/>
        </w:rPr>
        <w:t>rozmiaru</w:t>
      </w:r>
      <w:r w:rsidRPr="00D56EE7">
        <w:rPr>
          <w:rFonts w:ascii="Calibri" w:hAnsi="Calibri" w:cs="Calibri"/>
          <w:spacing w:val="-4"/>
          <w:sz w:val="22"/>
          <w:szCs w:val="22"/>
        </w:rPr>
        <w:t xml:space="preserve"> </w:t>
      </w:r>
      <w:r w:rsidRPr="00D56EE7">
        <w:rPr>
          <w:rFonts w:ascii="Calibri" w:hAnsi="Calibri" w:cs="Calibri"/>
          <w:sz w:val="22"/>
          <w:szCs w:val="22"/>
        </w:rPr>
        <w:t>min.</w:t>
      </w:r>
      <w:r w:rsidRPr="00D56EE7">
        <w:rPr>
          <w:rFonts w:ascii="Calibri" w:hAnsi="Calibri" w:cs="Calibri"/>
          <w:spacing w:val="-6"/>
          <w:sz w:val="22"/>
          <w:szCs w:val="22"/>
        </w:rPr>
        <w:t xml:space="preserve"> </w:t>
      </w:r>
      <w:r w:rsidRPr="00D56EE7">
        <w:rPr>
          <w:rFonts w:ascii="Calibri" w:hAnsi="Calibri" w:cs="Calibri"/>
          <w:spacing w:val="-4"/>
          <w:sz w:val="22"/>
          <w:szCs w:val="22"/>
        </w:rPr>
        <w:t>62TB</w:t>
      </w:r>
    </w:p>
    <w:p w14:paraId="16F0E13C" w14:textId="77777777" w:rsidR="00E00963" w:rsidRPr="00D56EE7" w:rsidRDefault="00E00963">
      <w:pPr>
        <w:pStyle w:val="Akapitzlist"/>
        <w:widowControl w:val="0"/>
        <w:numPr>
          <w:ilvl w:val="1"/>
          <w:numId w:val="80"/>
        </w:numPr>
        <w:autoSpaceDE w:val="0"/>
        <w:autoSpaceDN w:val="0"/>
        <w:spacing w:before="120" w:after="120" w:line="252" w:lineRule="auto"/>
        <w:ind w:left="1134" w:right="122" w:hanging="425"/>
        <w:contextualSpacing w:val="0"/>
        <w:jc w:val="both"/>
        <w:rPr>
          <w:rFonts w:ascii="Calibri" w:hAnsi="Calibri" w:cs="Calibri"/>
          <w:sz w:val="22"/>
          <w:szCs w:val="22"/>
        </w:rPr>
      </w:pPr>
      <w:r w:rsidRPr="00D56EE7">
        <w:rPr>
          <w:rFonts w:ascii="Calibri" w:hAnsi="Calibri" w:cs="Calibri"/>
          <w:sz w:val="22"/>
          <w:szCs w:val="22"/>
        </w:rPr>
        <w:t xml:space="preserve">Funkcjonalności zaoferowanego oprogramowania nie może w żaden sposób ograniczać lub niwelować żadnej funkcjonalności platformy </w:t>
      </w:r>
      <w:proofErr w:type="spellStart"/>
      <w:r w:rsidRPr="00D56EE7">
        <w:rPr>
          <w:rFonts w:ascii="Calibri" w:hAnsi="Calibri" w:cs="Calibri"/>
          <w:sz w:val="22"/>
          <w:szCs w:val="22"/>
        </w:rPr>
        <w:t>wirtualizacyjnej</w:t>
      </w:r>
      <w:proofErr w:type="spellEnd"/>
      <w:r w:rsidRPr="00D56EE7">
        <w:rPr>
          <w:rFonts w:ascii="Calibri" w:hAnsi="Calibri" w:cs="Calibri"/>
          <w:sz w:val="22"/>
          <w:szCs w:val="22"/>
        </w:rPr>
        <w:t xml:space="preserve"> między innymi w warstwie mechanizmów niezawodnościowych, wydajnościowo-optymalizacyjnych jak i zarządzania.</w:t>
      </w:r>
    </w:p>
    <w:p w14:paraId="31FD6642" w14:textId="77777777" w:rsidR="00E00963" w:rsidRPr="00D56EE7" w:rsidRDefault="00E00963">
      <w:pPr>
        <w:pStyle w:val="Akapitzlist"/>
        <w:widowControl w:val="0"/>
        <w:numPr>
          <w:ilvl w:val="1"/>
          <w:numId w:val="80"/>
        </w:numPr>
        <w:autoSpaceDE w:val="0"/>
        <w:autoSpaceDN w:val="0"/>
        <w:spacing w:before="120" w:after="120" w:line="252" w:lineRule="auto"/>
        <w:ind w:left="1134" w:right="116"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zapewniać</w:t>
      </w:r>
      <w:r w:rsidRPr="00D56EE7">
        <w:rPr>
          <w:rFonts w:ascii="Calibri" w:hAnsi="Calibri" w:cs="Calibri"/>
          <w:spacing w:val="40"/>
          <w:sz w:val="22"/>
          <w:szCs w:val="22"/>
        </w:rPr>
        <w:t xml:space="preserve"> </w:t>
      </w:r>
      <w:r w:rsidRPr="00D56EE7">
        <w:rPr>
          <w:rFonts w:ascii="Calibri" w:hAnsi="Calibri" w:cs="Calibri"/>
          <w:sz w:val="22"/>
          <w:szCs w:val="22"/>
        </w:rPr>
        <w:t>funkcjonalność</w:t>
      </w:r>
      <w:r w:rsidRPr="00D56EE7">
        <w:rPr>
          <w:rFonts w:ascii="Calibri" w:hAnsi="Calibri" w:cs="Calibri"/>
          <w:spacing w:val="40"/>
          <w:sz w:val="22"/>
          <w:szCs w:val="22"/>
        </w:rPr>
        <w:t xml:space="preserve"> </w:t>
      </w:r>
      <w:r w:rsidRPr="00D56EE7">
        <w:rPr>
          <w:rFonts w:ascii="Calibri" w:hAnsi="Calibri" w:cs="Calibri"/>
          <w:sz w:val="22"/>
          <w:szCs w:val="22"/>
        </w:rPr>
        <w:t>konfigurowalnych</w:t>
      </w:r>
      <w:r w:rsidRPr="00D56EE7">
        <w:rPr>
          <w:rFonts w:ascii="Calibri" w:hAnsi="Calibri" w:cs="Calibri"/>
          <w:spacing w:val="80"/>
          <w:sz w:val="22"/>
          <w:szCs w:val="22"/>
        </w:rPr>
        <w:t xml:space="preserve"> </w:t>
      </w:r>
      <w:r w:rsidRPr="00D56EE7">
        <w:rPr>
          <w:rFonts w:ascii="Calibri" w:hAnsi="Calibri" w:cs="Calibri"/>
          <w:sz w:val="22"/>
          <w:szCs w:val="22"/>
        </w:rPr>
        <w:t>mechanizmów zabezpieczania danych na</w:t>
      </w:r>
      <w:r w:rsidRPr="00D56EE7">
        <w:rPr>
          <w:rFonts w:ascii="Calibri" w:hAnsi="Calibri" w:cs="Calibri"/>
          <w:spacing w:val="-1"/>
          <w:sz w:val="22"/>
          <w:szCs w:val="22"/>
        </w:rPr>
        <w:t xml:space="preserve"> </w:t>
      </w:r>
      <w:r w:rsidRPr="00D56EE7">
        <w:rPr>
          <w:rFonts w:ascii="Calibri" w:hAnsi="Calibri" w:cs="Calibri"/>
          <w:sz w:val="22"/>
          <w:szCs w:val="22"/>
        </w:rPr>
        <w:t>wypadek awarii sprzętowej w ramach lokalizacji</w:t>
      </w:r>
      <w:r w:rsidRPr="00D56EE7">
        <w:rPr>
          <w:rFonts w:ascii="Calibri" w:hAnsi="Calibri" w:cs="Calibri"/>
          <w:spacing w:val="-1"/>
          <w:sz w:val="22"/>
          <w:szCs w:val="22"/>
        </w:rPr>
        <w:t xml:space="preserve"> </w:t>
      </w:r>
      <w:r w:rsidRPr="00D56EE7">
        <w:rPr>
          <w:rFonts w:ascii="Calibri" w:hAnsi="Calibri" w:cs="Calibri"/>
          <w:sz w:val="22"/>
          <w:szCs w:val="22"/>
        </w:rPr>
        <w:t xml:space="preserve">lub szafy </w:t>
      </w:r>
      <w:proofErr w:type="spellStart"/>
      <w:r w:rsidRPr="00D56EE7">
        <w:rPr>
          <w:rFonts w:ascii="Calibri" w:hAnsi="Calibri" w:cs="Calibri"/>
          <w:sz w:val="22"/>
          <w:szCs w:val="22"/>
        </w:rPr>
        <w:t>rack</w:t>
      </w:r>
      <w:proofErr w:type="spellEnd"/>
      <w:r w:rsidRPr="00D56EE7">
        <w:rPr>
          <w:rFonts w:ascii="Calibri" w:hAnsi="Calibri" w:cs="Calibri"/>
          <w:sz w:val="22"/>
          <w:szCs w:val="22"/>
        </w:rPr>
        <w:t xml:space="preserve"> w taki sposób, aby poszczególne kopie dysków maszyny wirtualnej nie były umieszczane na hostach w ramach tej samej szafy </w:t>
      </w:r>
      <w:proofErr w:type="spellStart"/>
      <w:r w:rsidRPr="00D56EE7">
        <w:rPr>
          <w:rFonts w:ascii="Calibri" w:hAnsi="Calibri" w:cs="Calibri"/>
          <w:sz w:val="22"/>
          <w:szCs w:val="22"/>
        </w:rPr>
        <w:t>rackowej</w:t>
      </w:r>
      <w:proofErr w:type="spellEnd"/>
      <w:r w:rsidRPr="00D56EE7">
        <w:rPr>
          <w:rFonts w:ascii="Calibri" w:hAnsi="Calibri" w:cs="Calibri"/>
          <w:sz w:val="22"/>
          <w:szCs w:val="22"/>
        </w:rPr>
        <w:t xml:space="preserve"> lub w ramach tej samej lokalizacji</w:t>
      </w:r>
    </w:p>
    <w:p w14:paraId="6148B2F0" w14:textId="77777777" w:rsidR="00E00963" w:rsidRPr="00D56EE7" w:rsidRDefault="00E00963">
      <w:pPr>
        <w:pStyle w:val="Akapitzlist"/>
        <w:widowControl w:val="0"/>
        <w:numPr>
          <w:ilvl w:val="1"/>
          <w:numId w:val="80"/>
        </w:numPr>
        <w:autoSpaceDE w:val="0"/>
        <w:autoSpaceDN w:val="0"/>
        <w:spacing w:before="120" w:after="120" w:line="252" w:lineRule="auto"/>
        <w:ind w:left="1134" w:right="118" w:hanging="425"/>
        <w:contextualSpacing w:val="0"/>
        <w:jc w:val="both"/>
        <w:rPr>
          <w:rFonts w:ascii="Calibri" w:hAnsi="Calibri" w:cs="Calibri"/>
          <w:sz w:val="22"/>
          <w:szCs w:val="22"/>
        </w:rPr>
      </w:pPr>
      <w:r w:rsidRPr="00D56EE7">
        <w:rPr>
          <w:rFonts w:ascii="Calibri" w:hAnsi="Calibri" w:cs="Calibri"/>
          <w:sz w:val="22"/>
          <w:szCs w:val="22"/>
        </w:rPr>
        <w:t xml:space="preserve">Zaoferowane oprogramowanie musi posiadać, na oficjalnej stronie producenta tego oprogramowania, listę wspieranych i certyfikowanych konfiguracji serwerowych. Wymagane jest wsparcie dla min. 5 niezalenych producentów sprzętu serwerowego dostępnego na terenie Unii </w:t>
      </w:r>
      <w:r w:rsidRPr="00D56EE7">
        <w:rPr>
          <w:rFonts w:ascii="Calibri" w:hAnsi="Calibri" w:cs="Calibri"/>
          <w:spacing w:val="-2"/>
          <w:sz w:val="22"/>
          <w:szCs w:val="22"/>
        </w:rPr>
        <w:t>Europejskiej.</w:t>
      </w:r>
    </w:p>
    <w:p w14:paraId="3D058D89" w14:textId="73083BD6" w:rsidR="00E00963" w:rsidRPr="00D56EE7" w:rsidRDefault="00E00963">
      <w:pPr>
        <w:pStyle w:val="Akapitzlist"/>
        <w:widowControl w:val="0"/>
        <w:numPr>
          <w:ilvl w:val="1"/>
          <w:numId w:val="80"/>
        </w:numPr>
        <w:autoSpaceDE w:val="0"/>
        <w:autoSpaceDN w:val="0"/>
        <w:spacing w:before="120" w:after="120" w:line="252" w:lineRule="auto"/>
        <w:ind w:left="1134" w:right="117" w:hanging="425"/>
        <w:contextualSpacing w:val="0"/>
        <w:jc w:val="both"/>
        <w:rPr>
          <w:rFonts w:ascii="Calibri" w:hAnsi="Calibri" w:cs="Calibri"/>
          <w:sz w:val="22"/>
          <w:szCs w:val="22"/>
        </w:rPr>
      </w:pPr>
      <w:r w:rsidRPr="00D56EE7">
        <w:rPr>
          <w:rFonts w:ascii="Calibri" w:hAnsi="Calibri" w:cs="Calibri"/>
          <w:sz w:val="22"/>
          <w:szCs w:val="22"/>
        </w:rPr>
        <w:t xml:space="preserve">Zaoferowane oprogramowanie nie może wprowadzać ograniczenia, aby na etapie rozbudowy przestrzeni dyskowej wymagana była rozbudowa jedynie o serwery fizyczne producenta wykorzystane na etapie przed rozbudową. W przypadku rozbudowy o kolejne serwery fizyczne, wytworzone na podstawie zaoferowanego oprogramowania, rozwiązanie nie może wprowadzać </w:t>
      </w:r>
      <w:r w:rsidR="009F31BC" w:rsidRPr="00D56EE7">
        <w:rPr>
          <w:rFonts w:ascii="Calibri" w:hAnsi="Calibri" w:cs="Calibri"/>
          <w:sz w:val="22"/>
          <w:szCs w:val="22"/>
        </w:rPr>
        <w:t>wymogu,</w:t>
      </w:r>
      <w:r w:rsidRPr="00D56EE7">
        <w:rPr>
          <w:rFonts w:ascii="Calibri" w:hAnsi="Calibri" w:cs="Calibri"/>
          <w:sz w:val="22"/>
          <w:szCs w:val="22"/>
        </w:rPr>
        <w:t xml:space="preserve"> aby w dostarczanych, kolejnych serwerach fizycznych, wymagana była instalacja komponentów sprzętowych oferowanych tylko przez jednego dostawce/producenta (np. dyski, adaptery, specjalizowane karty i kontrolery)</w:t>
      </w:r>
    </w:p>
    <w:p w14:paraId="19138D46" w14:textId="77777777" w:rsidR="00E00963" w:rsidRPr="00D56EE7" w:rsidRDefault="00E00963">
      <w:pPr>
        <w:pStyle w:val="Akapitzlist"/>
        <w:widowControl w:val="0"/>
        <w:numPr>
          <w:ilvl w:val="1"/>
          <w:numId w:val="80"/>
        </w:numPr>
        <w:autoSpaceDE w:val="0"/>
        <w:autoSpaceDN w:val="0"/>
        <w:spacing w:before="120" w:after="120" w:line="252" w:lineRule="auto"/>
        <w:ind w:left="1134" w:right="116" w:hanging="425"/>
        <w:contextualSpacing w:val="0"/>
        <w:jc w:val="both"/>
        <w:rPr>
          <w:rFonts w:ascii="Calibri" w:hAnsi="Calibri" w:cs="Calibri"/>
          <w:sz w:val="22"/>
          <w:szCs w:val="22"/>
        </w:rPr>
      </w:pPr>
      <w:r w:rsidRPr="00D56EE7">
        <w:rPr>
          <w:rFonts w:ascii="Calibri" w:hAnsi="Calibri" w:cs="Calibri"/>
          <w:sz w:val="22"/>
          <w:szCs w:val="22"/>
        </w:rPr>
        <w:t>Zaoferowane oprogramowanie musi zapewniać funkcjonalność możliwości rozbudowy i</w:t>
      </w:r>
      <w:r w:rsidRPr="00D56EE7">
        <w:rPr>
          <w:rFonts w:ascii="Calibri" w:hAnsi="Calibri" w:cs="Calibri"/>
          <w:spacing w:val="80"/>
          <w:sz w:val="22"/>
          <w:szCs w:val="22"/>
        </w:rPr>
        <w:t xml:space="preserve"> </w:t>
      </w:r>
      <w:r w:rsidRPr="00D56EE7">
        <w:rPr>
          <w:rFonts w:ascii="Calibri" w:hAnsi="Calibri" w:cs="Calibri"/>
          <w:sz w:val="22"/>
          <w:szCs w:val="22"/>
        </w:rPr>
        <w:t>skalowania</w:t>
      </w:r>
      <w:r w:rsidRPr="00D56EE7">
        <w:rPr>
          <w:rFonts w:ascii="Calibri" w:hAnsi="Calibri" w:cs="Calibri"/>
          <w:spacing w:val="-13"/>
          <w:sz w:val="22"/>
          <w:szCs w:val="22"/>
        </w:rPr>
        <w:t xml:space="preserve"> </w:t>
      </w:r>
      <w:r w:rsidRPr="00D56EE7">
        <w:rPr>
          <w:rFonts w:ascii="Calibri" w:hAnsi="Calibri" w:cs="Calibri"/>
          <w:sz w:val="22"/>
          <w:szCs w:val="22"/>
        </w:rPr>
        <w:t>zarówno</w:t>
      </w:r>
      <w:r w:rsidRPr="00D56EE7">
        <w:rPr>
          <w:rFonts w:ascii="Calibri" w:hAnsi="Calibri" w:cs="Calibri"/>
          <w:spacing w:val="-12"/>
          <w:sz w:val="22"/>
          <w:szCs w:val="22"/>
        </w:rPr>
        <w:t xml:space="preserve"> </w:t>
      </w:r>
      <w:r w:rsidRPr="00D56EE7">
        <w:rPr>
          <w:rFonts w:ascii="Calibri" w:hAnsi="Calibri" w:cs="Calibri"/>
          <w:sz w:val="22"/>
          <w:szCs w:val="22"/>
        </w:rPr>
        <w:t>mocy</w:t>
      </w:r>
      <w:r w:rsidRPr="00D56EE7">
        <w:rPr>
          <w:rFonts w:ascii="Calibri" w:hAnsi="Calibri" w:cs="Calibri"/>
          <w:spacing w:val="-13"/>
          <w:sz w:val="22"/>
          <w:szCs w:val="22"/>
        </w:rPr>
        <w:t xml:space="preserve"> </w:t>
      </w:r>
      <w:r w:rsidRPr="00D56EE7">
        <w:rPr>
          <w:rFonts w:ascii="Calibri" w:hAnsi="Calibri" w:cs="Calibri"/>
          <w:sz w:val="22"/>
          <w:szCs w:val="22"/>
        </w:rPr>
        <w:t>obliczeniowej,</w:t>
      </w:r>
      <w:r w:rsidRPr="00D56EE7">
        <w:rPr>
          <w:rFonts w:ascii="Calibri" w:hAnsi="Calibri" w:cs="Calibri"/>
          <w:spacing w:val="-12"/>
          <w:sz w:val="22"/>
          <w:szCs w:val="22"/>
        </w:rPr>
        <w:t xml:space="preserve"> </w:t>
      </w:r>
      <w:r w:rsidRPr="00D56EE7">
        <w:rPr>
          <w:rFonts w:ascii="Calibri" w:hAnsi="Calibri" w:cs="Calibri"/>
          <w:sz w:val="22"/>
          <w:szCs w:val="22"/>
        </w:rPr>
        <w:t>pojemności</w:t>
      </w:r>
      <w:r w:rsidRPr="00D56EE7">
        <w:rPr>
          <w:rFonts w:ascii="Calibri" w:hAnsi="Calibri" w:cs="Calibri"/>
          <w:spacing w:val="-13"/>
          <w:sz w:val="22"/>
          <w:szCs w:val="22"/>
        </w:rPr>
        <w:t xml:space="preserve"> </w:t>
      </w:r>
      <w:r w:rsidRPr="00D56EE7">
        <w:rPr>
          <w:rFonts w:ascii="Calibri" w:hAnsi="Calibri" w:cs="Calibri"/>
          <w:sz w:val="22"/>
          <w:szCs w:val="22"/>
        </w:rPr>
        <w:t>przestrzeni</w:t>
      </w:r>
      <w:r w:rsidRPr="00D56EE7">
        <w:rPr>
          <w:rFonts w:ascii="Calibri" w:hAnsi="Calibri" w:cs="Calibri"/>
          <w:spacing w:val="-12"/>
          <w:sz w:val="22"/>
          <w:szCs w:val="22"/>
        </w:rPr>
        <w:t xml:space="preserve"> </w:t>
      </w:r>
      <w:r w:rsidRPr="00D56EE7">
        <w:rPr>
          <w:rFonts w:ascii="Calibri" w:hAnsi="Calibri" w:cs="Calibri"/>
          <w:sz w:val="22"/>
          <w:szCs w:val="22"/>
        </w:rPr>
        <w:t>cache,</w:t>
      </w:r>
      <w:r w:rsidRPr="00D56EE7">
        <w:rPr>
          <w:rFonts w:ascii="Calibri" w:hAnsi="Calibri" w:cs="Calibri"/>
          <w:spacing w:val="-13"/>
          <w:sz w:val="22"/>
          <w:szCs w:val="22"/>
        </w:rPr>
        <w:t xml:space="preserve"> </w:t>
      </w:r>
      <w:r w:rsidRPr="00D56EE7">
        <w:rPr>
          <w:rFonts w:ascii="Calibri" w:hAnsi="Calibri" w:cs="Calibri"/>
          <w:sz w:val="22"/>
          <w:szCs w:val="22"/>
        </w:rPr>
        <w:t>jak</w:t>
      </w:r>
      <w:r w:rsidRPr="00D56EE7">
        <w:rPr>
          <w:rFonts w:ascii="Calibri" w:hAnsi="Calibri" w:cs="Calibri"/>
          <w:spacing w:val="-12"/>
          <w:sz w:val="22"/>
          <w:szCs w:val="22"/>
        </w:rPr>
        <w:t xml:space="preserve"> </w:t>
      </w:r>
      <w:r w:rsidRPr="00D56EE7">
        <w:rPr>
          <w:rFonts w:ascii="Calibri" w:hAnsi="Calibri" w:cs="Calibri"/>
          <w:sz w:val="22"/>
          <w:szCs w:val="22"/>
        </w:rPr>
        <w:t>i</w:t>
      </w:r>
      <w:r w:rsidRPr="00D56EE7">
        <w:rPr>
          <w:rFonts w:ascii="Calibri" w:hAnsi="Calibri" w:cs="Calibri"/>
          <w:spacing w:val="-12"/>
          <w:sz w:val="22"/>
          <w:szCs w:val="22"/>
        </w:rPr>
        <w:t xml:space="preserve"> </w:t>
      </w:r>
      <w:r w:rsidRPr="00D56EE7">
        <w:rPr>
          <w:rFonts w:ascii="Calibri" w:hAnsi="Calibri" w:cs="Calibri"/>
          <w:sz w:val="22"/>
          <w:szCs w:val="22"/>
        </w:rPr>
        <w:t>pojemności</w:t>
      </w:r>
      <w:r w:rsidRPr="00D56EE7">
        <w:rPr>
          <w:rFonts w:ascii="Calibri" w:hAnsi="Calibri" w:cs="Calibri"/>
          <w:spacing w:val="-13"/>
          <w:sz w:val="22"/>
          <w:szCs w:val="22"/>
        </w:rPr>
        <w:t xml:space="preserve"> </w:t>
      </w:r>
      <w:r w:rsidRPr="00D56EE7">
        <w:rPr>
          <w:rFonts w:ascii="Calibri" w:hAnsi="Calibri" w:cs="Calibri"/>
          <w:sz w:val="22"/>
          <w:szCs w:val="22"/>
        </w:rPr>
        <w:t>przestrzeni dyskowej</w:t>
      </w:r>
      <w:r w:rsidRPr="00D56EE7">
        <w:rPr>
          <w:rFonts w:ascii="Calibri" w:hAnsi="Calibri" w:cs="Calibri"/>
          <w:spacing w:val="-4"/>
          <w:sz w:val="22"/>
          <w:szCs w:val="22"/>
        </w:rPr>
        <w:t xml:space="preserve"> </w:t>
      </w:r>
      <w:r w:rsidRPr="00D56EE7">
        <w:rPr>
          <w:rFonts w:ascii="Calibri" w:hAnsi="Calibri" w:cs="Calibri"/>
          <w:sz w:val="22"/>
          <w:szCs w:val="22"/>
        </w:rPr>
        <w:t>(w ramach istniejącej infrastruktury serwerów fizycznych) bez konieczności dodawania kolejnych serwerów fizycznych</w:t>
      </w:r>
    </w:p>
    <w:p w14:paraId="1E1F7B5E" w14:textId="77777777" w:rsidR="00E00963" w:rsidRPr="00D56EE7" w:rsidRDefault="00E00963">
      <w:pPr>
        <w:pStyle w:val="Akapitzlist"/>
        <w:widowControl w:val="0"/>
        <w:numPr>
          <w:ilvl w:val="1"/>
          <w:numId w:val="80"/>
        </w:numPr>
        <w:autoSpaceDE w:val="0"/>
        <w:autoSpaceDN w:val="0"/>
        <w:spacing w:before="120" w:after="120" w:line="252" w:lineRule="auto"/>
        <w:ind w:left="1134" w:right="112" w:hanging="425"/>
        <w:contextualSpacing w:val="0"/>
        <w:jc w:val="both"/>
        <w:rPr>
          <w:rFonts w:ascii="Calibri" w:hAnsi="Calibri" w:cs="Calibri"/>
          <w:sz w:val="22"/>
          <w:szCs w:val="22"/>
        </w:rPr>
      </w:pPr>
      <w:r w:rsidRPr="00D56EE7">
        <w:rPr>
          <w:rFonts w:ascii="Calibri" w:hAnsi="Calibri" w:cs="Calibri"/>
          <w:sz w:val="22"/>
          <w:szCs w:val="22"/>
        </w:rPr>
        <w:lastRenderedPageBreak/>
        <w:t>Zaoferowane oprogramowanie musi zapewniać możliwość rozbudowy oferowanej przestrzeni dyskowej</w:t>
      </w:r>
      <w:r w:rsidRPr="00D56EE7">
        <w:rPr>
          <w:rFonts w:ascii="Calibri" w:hAnsi="Calibri" w:cs="Calibri"/>
          <w:spacing w:val="-5"/>
          <w:sz w:val="22"/>
          <w:szCs w:val="22"/>
        </w:rPr>
        <w:t xml:space="preserve"> </w:t>
      </w:r>
      <w:r w:rsidRPr="00D56EE7">
        <w:rPr>
          <w:rFonts w:ascii="Calibri" w:hAnsi="Calibri" w:cs="Calibri"/>
          <w:sz w:val="22"/>
          <w:szCs w:val="22"/>
        </w:rPr>
        <w:t>poprzez</w:t>
      </w:r>
      <w:r w:rsidRPr="00D56EE7">
        <w:rPr>
          <w:rFonts w:ascii="Calibri" w:hAnsi="Calibri" w:cs="Calibri"/>
          <w:spacing w:val="-2"/>
          <w:sz w:val="22"/>
          <w:szCs w:val="22"/>
        </w:rPr>
        <w:t xml:space="preserve"> </w:t>
      </w:r>
      <w:r w:rsidRPr="00D56EE7">
        <w:rPr>
          <w:rFonts w:ascii="Calibri" w:hAnsi="Calibri" w:cs="Calibri"/>
          <w:sz w:val="22"/>
          <w:szCs w:val="22"/>
        </w:rPr>
        <w:t>dodanie</w:t>
      </w:r>
      <w:r w:rsidRPr="00D56EE7">
        <w:rPr>
          <w:rFonts w:ascii="Calibri" w:hAnsi="Calibri" w:cs="Calibri"/>
          <w:spacing w:val="-4"/>
          <w:sz w:val="22"/>
          <w:szCs w:val="22"/>
        </w:rPr>
        <w:t xml:space="preserve"> </w:t>
      </w:r>
      <w:r w:rsidRPr="00D56EE7">
        <w:rPr>
          <w:rFonts w:ascii="Calibri" w:hAnsi="Calibri" w:cs="Calibri"/>
          <w:sz w:val="22"/>
          <w:szCs w:val="22"/>
        </w:rPr>
        <w:t>pojedynczego</w:t>
      </w:r>
      <w:r w:rsidRPr="00D56EE7">
        <w:rPr>
          <w:rFonts w:ascii="Calibri" w:hAnsi="Calibri" w:cs="Calibri"/>
          <w:spacing w:val="-4"/>
          <w:sz w:val="22"/>
          <w:szCs w:val="22"/>
        </w:rPr>
        <w:t xml:space="preserve"> </w:t>
      </w:r>
      <w:r w:rsidRPr="00D56EE7">
        <w:rPr>
          <w:rFonts w:ascii="Calibri" w:hAnsi="Calibri" w:cs="Calibri"/>
          <w:sz w:val="22"/>
          <w:szCs w:val="22"/>
        </w:rPr>
        <w:t>dysku</w:t>
      </w:r>
      <w:r w:rsidRPr="00D56EE7">
        <w:rPr>
          <w:rFonts w:ascii="Calibri" w:hAnsi="Calibri" w:cs="Calibri"/>
          <w:spacing w:val="-6"/>
          <w:sz w:val="22"/>
          <w:szCs w:val="22"/>
        </w:rPr>
        <w:t xml:space="preserve"> </w:t>
      </w:r>
      <w:r w:rsidRPr="00D56EE7">
        <w:rPr>
          <w:rFonts w:ascii="Calibri" w:hAnsi="Calibri" w:cs="Calibri"/>
          <w:sz w:val="22"/>
          <w:szCs w:val="22"/>
        </w:rPr>
        <w:t>lub</w:t>
      </w:r>
      <w:r w:rsidRPr="00D56EE7">
        <w:rPr>
          <w:rFonts w:ascii="Calibri" w:hAnsi="Calibri" w:cs="Calibri"/>
          <w:spacing w:val="40"/>
          <w:sz w:val="22"/>
          <w:szCs w:val="22"/>
        </w:rPr>
        <w:t xml:space="preserve"> </w:t>
      </w:r>
      <w:r w:rsidRPr="00D56EE7">
        <w:rPr>
          <w:rFonts w:ascii="Calibri" w:hAnsi="Calibri" w:cs="Calibri"/>
          <w:sz w:val="22"/>
          <w:szCs w:val="22"/>
        </w:rPr>
        <w:t>dodanie</w:t>
      </w:r>
      <w:r w:rsidRPr="00D56EE7">
        <w:rPr>
          <w:rFonts w:ascii="Calibri" w:hAnsi="Calibri" w:cs="Calibri"/>
          <w:spacing w:val="-2"/>
          <w:sz w:val="22"/>
          <w:szCs w:val="22"/>
        </w:rPr>
        <w:t xml:space="preserve"> </w:t>
      </w:r>
      <w:r w:rsidRPr="00D56EE7">
        <w:rPr>
          <w:rFonts w:ascii="Calibri" w:hAnsi="Calibri" w:cs="Calibri"/>
          <w:sz w:val="22"/>
          <w:szCs w:val="22"/>
        </w:rPr>
        <w:t>jednego</w:t>
      </w:r>
      <w:r w:rsidRPr="00D56EE7">
        <w:rPr>
          <w:rFonts w:ascii="Calibri" w:hAnsi="Calibri" w:cs="Calibri"/>
          <w:spacing w:val="-4"/>
          <w:sz w:val="22"/>
          <w:szCs w:val="22"/>
        </w:rPr>
        <w:t xml:space="preserve"> </w:t>
      </w:r>
      <w:r w:rsidRPr="00D56EE7">
        <w:rPr>
          <w:rFonts w:ascii="Calibri" w:hAnsi="Calibri" w:cs="Calibri"/>
          <w:sz w:val="22"/>
          <w:szCs w:val="22"/>
        </w:rPr>
        <w:t>lub</w:t>
      </w:r>
      <w:r w:rsidRPr="00D56EE7">
        <w:rPr>
          <w:rFonts w:ascii="Calibri" w:hAnsi="Calibri" w:cs="Calibri"/>
          <w:spacing w:val="-6"/>
          <w:sz w:val="22"/>
          <w:szCs w:val="22"/>
        </w:rPr>
        <w:t xml:space="preserve"> </w:t>
      </w:r>
      <w:r w:rsidRPr="00D56EE7">
        <w:rPr>
          <w:rFonts w:ascii="Calibri" w:hAnsi="Calibri" w:cs="Calibri"/>
          <w:sz w:val="22"/>
          <w:szCs w:val="22"/>
        </w:rPr>
        <w:t>więcej</w:t>
      </w:r>
      <w:r w:rsidRPr="00D56EE7">
        <w:rPr>
          <w:rFonts w:ascii="Calibri" w:hAnsi="Calibri" w:cs="Calibri"/>
          <w:spacing w:val="-4"/>
          <w:sz w:val="22"/>
          <w:szCs w:val="22"/>
        </w:rPr>
        <w:t xml:space="preserve"> </w:t>
      </w:r>
      <w:r w:rsidRPr="00D56EE7">
        <w:rPr>
          <w:rFonts w:ascii="Calibri" w:hAnsi="Calibri" w:cs="Calibri"/>
          <w:sz w:val="22"/>
          <w:szCs w:val="22"/>
        </w:rPr>
        <w:t>serwera</w:t>
      </w:r>
      <w:r w:rsidRPr="00D56EE7">
        <w:rPr>
          <w:rFonts w:ascii="Calibri" w:hAnsi="Calibri" w:cs="Calibri"/>
          <w:spacing w:val="-2"/>
          <w:sz w:val="22"/>
          <w:szCs w:val="22"/>
        </w:rPr>
        <w:t xml:space="preserve"> </w:t>
      </w:r>
      <w:r w:rsidRPr="00D56EE7">
        <w:rPr>
          <w:rFonts w:ascii="Calibri" w:hAnsi="Calibri" w:cs="Calibri"/>
          <w:sz w:val="22"/>
          <w:szCs w:val="22"/>
        </w:rPr>
        <w:t>fizycznego w sposób niewymagający przestoju i przerwy w dostępie do działających usług wirtualnych</w:t>
      </w:r>
    </w:p>
    <w:p w14:paraId="38CC7CD2" w14:textId="77777777" w:rsidR="00E00963" w:rsidRPr="00D56EE7" w:rsidRDefault="00E00963">
      <w:pPr>
        <w:pStyle w:val="Akapitzlist"/>
        <w:widowControl w:val="0"/>
        <w:numPr>
          <w:ilvl w:val="1"/>
          <w:numId w:val="80"/>
        </w:numPr>
        <w:autoSpaceDE w:val="0"/>
        <w:autoSpaceDN w:val="0"/>
        <w:spacing w:before="120" w:after="120" w:line="252" w:lineRule="auto"/>
        <w:ind w:left="1134" w:right="114" w:hanging="425"/>
        <w:contextualSpacing w:val="0"/>
        <w:jc w:val="both"/>
        <w:rPr>
          <w:rFonts w:ascii="Calibri" w:hAnsi="Calibri" w:cs="Calibri"/>
          <w:sz w:val="22"/>
          <w:szCs w:val="22"/>
        </w:rPr>
      </w:pPr>
      <w:r w:rsidRPr="00D56EE7">
        <w:rPr>
          <w:rFonts w:ascii="Calibri" w:hAnsi="Calibri" w:cs="Calibri"/>
          <w:sz w:val="22"/>
          <w:szCs w:val="22"/>
        </w:rPr>
        <w:t>Zaoferowane oprogramowanie musi zapewniać możliwość ochrony danych przed utratą ich integralności</w:t>
      </w:r>
      <w:r w:rsidRPr="00D56EE7">
        <w:rPr>
          <w:rFonts w:ascii="Calibri" w:hAnsi="Calibri" w:cs="Calibri"/>
          <w:spacing w:val="-12"/>
          <w:sz w:val="22"/>
          <w:szCs w:val="22"/>
        </w:rPr>
        <w:t xml:space="preserve"> </w:t>
      </w:r>
      <w:r w:rsidRPr="00D56EE7">
        <w:rPr>
          <w:rFonts w:ascii="Calibri" w:hAnsi="Calibri" w:cs="Calibri"/>
          <w:sz w:val="22"/>
          <w:szCs w:val="22"/>
        </w:rPr>
        <w:t>za</w:t>
      </w:r>
      <w:r w:rsidRPr="00D56EE7">
        <w:rPr>
          <w:rFonts w:ascii="Calibri" w:hAnsi="Calibri" w:cs="Calibri"/>
          <w:spacing w:val="-12"/>
          <w:sz w:val="22"/>
          <w:szCs w:val="22"/>
        </w:rPr>
        <w:t xml:space="preserve"> </w:t>
      </w:r>
      <w:r w:rsidRPr="00D56EE7">
        <w:rPr>
          <w:rFonts w:ascii="Calibri" w:hAnsi="Calibri" w:cs="Calibri"/>
          <w:sz w:val="22"/>
          <w:szCs w:val="22"/>
        </w:rPr>
        <w:t>pomocą</w:t>
      </w:r>
      <w:r w:rsidRPr="00D56EE7">
        <w:rPr>
          <w:rFonts w:ascii="Calibri" w:hAnsi="Calibri" w:cs="Calibri"/>
          <w:spacing w:val="-11"/>
          <w:sz w:val="22"/>
          <w:szCs w:val="22"/>
        </w:rPr>
        <w:t xml:space="preserve"> </w:t>
      </w:r>
      <w:r w:rsidRPr="00D56EE7">
        <w:rPr>
          <w:rFonts w:ascii="Calibri" w:hAnsi="Calibri" w:cs="Calibri"/>
          <w:sz w:val="22"/>
          <w:szCs w:val="22"/>
        </w:rPr>
        <w:t>weryfikacji</w:t>
      </w:r>
      <w:r w:rsidRPr="00D56EE7">
        <w:rPr>
          <w:rFonts w:ascii="Calibri" w:hAnsi="Calibri" w:cs="Calibri"/>
          <w:spacing w:val="-11"/>
          <w:sz w:val="22"/>
          <w:szCs w:val="22"/>
        </w:rPr>
        <w:t xml:space="preserve"> </w:t>
      </w:r>
      <w:r w:rsidRPr="00D56EE7">
        <w:rPr>
          <w:rFonts w:ascii="Calibri" w:hAnsi="Calibri" w:cs="Calibri"/>
          <w:sz w:val="22"/>
          <w:szCs w:val="22"/>
        </w:rPr>
        <w:t>sum</w:t>
      </w:r>
      <w:r w:rsidRPr="00D56EE7">
        <w:rPr>
          <w:rFonts w:ascii="Calibri" w:hAnsi="Calibri" w:cs="Calibri"/>
          <w:spacing w:val="-10"/>
          <w:sz w:val="22"/>
          <w:szCs w:val="22"/>
        </w:rPr>
        <w:t xml:space="preserve"> </w:t>
      </w:r>
      <w:r w:rsidRPr="00D56EE7">
        <w:rPr>
          <w:rFonts w:ascii="Calibri" w:hAnsi="Calibri" w:cs="Calibri"/>
          <w:sz w:val="22"/>
          <w:szCs w:val="22"/>
        </w:rPr>
        <w:t>kontrolnych.</w:t>
      </w:r>
      <w:r w:rsidRPr="00D56EE7">
        <w:rPr>
          <w:rFonts w:ascii="Calibri" w:hAnsi="Calibri" w:cs="Calibri"/>
          <w:spacing w:val="-12"/>
          <w:sz w:val="22"/>
          <w:szCs w:val="22"/>
        </w:rPr>
        <w:t xml:space="preserve"> </w:t>
      </w:r>
      <w:r w:rsidRPr="00D56EE7">
        <w:rPr>
          <w:rFonts w:ascii="Calibri" w:hAnsi="Calibri" w:cs="Calibri"/>
          <w:sz w:val="22"/>
          <w:szCs w:val="22"/>
        </w:rPr>
        <w:t>Suma</w:t>
      </w:r>
      <w:r w:rsidRPr="00D56EE7">
        <w:rPr>
          <w:rFonts w:ascii="Calibri" w:hAnsi="Calibri" w:cs="Calibri"/>
          <w:spacing w:val="-12"/>
          <w:sz w:val="22"/>
          <w:szCs w:val="22"/>
        </w:rPr>
        <w:t xml:space="preserve"> </w:t>
      </w:r>
      <w:r w:rsidRPr="00D56EE7">
        <w:rPr>
          <w:rFonts w:ascii="Calibri" w:hAnsi="Calibri" w:cs="Calibri"/>
          <w:sz w:val="22"/>
          <w:szCs w:val="22"/>
        </w:rPr>
        <w:t>kontrolna</w:t>
      </w:r>
      <w:r w:rsidRPr="00D56EE7">
        <w:rPr>
          <w:rFonts w:ascii="Calibri" w:hAnsi="Calibri" w:cs="Calibri"/>
          <w:spacing w:val="-13"/>
          <w:sz w:val="22"/>
          <w:szCs w:val="22"/>
        </w:rPr>
        <w:t xml:space="preserve"> </w:t>
      </w:r>
      <w:r w:rsidRPr="00D56EE7">
        <w:rPr>
          <w:rFonts w:ascii="Calibri" w:hAnsi="Calibri" w:cs="Calibri"/>
          <w:sz w:val="22"/>
          <w:szCs w:val="22"/>
        </w:rPr>
        <w:t>musi</w:t>
      </w:r>
      <w:r w:rsidRPr="00D56EE7">
        <w:rPr>
          <w:rFonts w:ascii="Calibri" w:hAnsi="Calibri" w:cs="Calibri"/>
          <w:spacing w:val="-11"/>
          <w:sz w:val="22"/>
          <w:szCs w:val="22"/>
        </w:rPr>
        <w:t xml:space="preserve"> </w:t>
      </w:r>
      <w:r w:rsidRPr="00D56EE7">
        <w:rPr>
          <w:rFonts w:ascii="Calibri" w:hAnsi="Calibri" w:cs="Calibri"/>
          <w:sz w:val="22"/>
          <w:szCs w:val="22"/>
        </w:rPr>
        <w:t>być</w:t>
      </w:r>
      <w:r w:rsidRPr="00D56EE7">
        <w:rPr>
          <w:rFonts w:ascii="Calibri" w:hAnsi="Calibri" w:cs="Calibri"/>
          <w:spacing w:val="-11"/>
          <w:sz w:val="22"/>
          <w:szCs w:val="22"/>
        </w:rPr>
        <w:t xml:space="preserve"> </w:t>
      </w:r>
      <w:r w:rsidRPr="00D56EE7">
        <w:rPr>
          <w:rFonts w:ascii="Calibri" w:hAnsi="Calibri" w:cs="Calibri"/>
          <w:sz w:val="22"/>
          <w:szCs w:val="22"/>
        </w:rPr>
        <w:t>liczona</w:t>
      </w:r>
      <w:r w:rsidRPr="00D56EE7">
        <w:rPr>
          <w:rFonts w:ascii="Calibri" w:hAnsi="Calibri" w:cs="Calibri"/>
          <w:spacing w:val="-12"/>
          <w:sz w:val="22"/>
          <w:szCs w:val="22"/>
        </w:rPr>
        <w:t xml:space="preserve"> </w:t>
      </w:r>
      <w:r w:rsidRPr="00D56EE7">
        <w:rPr>
          <w:rFonts w:ascii="Calibri" w:hAnsi="Calibri" w:cs="Calibri"/>
          <w:sz w:val="22"/>
          <w:szCs w:val="22"/>
        </w:rPr>
        <w:t>w</w:t>
      </w:r>
      <w:r w:rsidRPr="00D56EE7">
        <w:rPr>
          <w:rFonts w:ascii="Calibri" w:hAnsi="Calibri" w:cs="Calibri"/>
          <w:spacing w:val="-13"/>
          <w:sz w:val="22"/>
          <w:szCs w:val="22"/>
        </w:rPr>
        <w:t xml:space="preserve"> </w:t>
      </w:r>
      <w:r w:rsidRPr="00D56EE7">
        <w:rPr>
          <w:rFonts w:ascii="Calibri" w:hAnsi="Calibri" w:cs="Calibri"/>
          <w:sz w:val="22"/>
          <w:szCs w:val="22"/>
        </w:rPr>
        <w:t xml:space="preserve">momencie wykonania przez maszynę wirtualną operacji IO </w:t>
      </w:r>
      <w:proofErr w:type="spellStart"/>
      <w:r w:rsidRPr="00D56EE7">
        <w:rPr>
          <w:rFonts w:ascii="Calibri" w:hAnsi="Calibri" w:cs="Calibri"/>
          <w:sz w:val="22"/>
          <w:szCs w:val="22"/>
        </w:rPr>
        <w:t>write</w:t>
      </w:r>
      <w:proofErr w:type="spellEnd"/>
      <w:r w:rsidRPr="00D56EE7">
        <w:rPr>
          <w:rFonts w:ascii="Calibri" w:hAnsi="Calibri" w:cs="Calibri"/>
          <w:sz w:val="22"/>
          <w:szCs w:val="22"/>
        </w:rPr>
        <w:t xml:space="preserve"> już na poziomie </w:t>
      </w:r>
      <w:proofErr w:type="spellStart"/>
      <w:r w:rsidRPr="00D56EE7">
        <w:rPr>
          <w:rFonts w:ascii="Calibri" w:hAnsi="Calibri" w:cs="Calibri"/>
          <w:sz w:val="22"/>
          <w:szCs w:val="22"/>
        </w:rPr>
        <w:t>wirtualizatora</w:t>
      </w:r>
      <w:proofErr w:type="spellEnd"/>
    </w:p>
    <w:p w14:paraId="17DD5C8F" w14:textId="77777777" w:rsidR="00E00963" w:rsidRPr="00D56EE7" w:rsidRDefault="00E00963">
      <w:pPr>
        <w:pStyle w:val="Akapitzlist"/>
        <w:widowControl w:val="0"/>
        <w:numPr>
          <w:ilvl w:val="1"/>
          <w:numId w:val="80"/>
        </w:numPr>
        <w:autoSpaceDE w:val="0"/>
        <w:autoSpaceDN w:val="0"/>
        <w:spacing w:before="120" w:after="120" w:line="252" w:lineRule="auto"/>
        <w:ind w:left="1134" w:right="114" w:hanging="425"/>
        <w:contextualSpacing w:val="0"/>
        <w:jc w:val="both"/>
        <w:rPr>
          <w:rFonts w:ascii="Calibri" w:hAnsi="Calibri" w:cs="Calibri"/>
          <w:sz w:val="22"/>
          <w:szCs w:val="22"/>
        </w:rPr>
      </w:pPr>
      <w:r w:rsidRPr="00D56EE7">
        <w:rPr>
          <w:rFonts w:ascii="Calibri" w:hAnsi="Calibri" w:cs="Calibri"/>
          <w:sz w:val="22"/>
          <w:szCs w:val="22"/>
        </w:rPr>
        <w:t>Zaoferowane oprogramowanie musi umożliwiać zarządzanie warstwą wirtualizacji mocy obliczeniowej i pamięci masowej bez potrzeby otwierania dostępu poprzez protokół SSH.</w:t>
      </w:r>
    </w:p>
    <w:p w14:paraId="22348C61" w14:textId="77777777" w:rsidR="00E00963" w:rsidRPr="00D56EE7" w:rsidRDefault="00E00963">
      <w:pPr>
        <w:pStyle w:val="Akapitzlist"/>
        <w:widowControl w:val="0"/>
        <w:numPr>
          <w:ilvl w:val="1"/>
          <w:numId w:val="80"/>
        </w:numPr>
        <w:autoSpaceDE w:val="0"/>
        <w:autoSpaceDN w:val="0"/>
        <w:spacing w:before="120" w:after="120" w:line="252" w:lineRule="auto"/>
        <w:ind w:left="1134" w:right="116" w:hanging="425"/>
        <w:contextualSpacing w:val="0"/>
        <w:jc w:val="both"/>
        <w:rPr>
          <w:rFonts w:ascii="Calibri" w:hAnsi="Calibri" w:cs="Calibri"/>
          <w:sz w:val="22"/>
          <w:szCs w:val="22"/>
        </w:rPr>
      </w:pPr>
      <w:r w:rsidRPr="00D56EE7">
        <w:rPr>
          <w:rFonts w:ascii="Calibri" w:hAnsi="Calibri" w:cs="Calibri"/>
          <w:sz w:val="22"/>
          <w:szCs w:val="22"/>
        </w:rPr>
        <w:t>Zaoferowane oprogramowanie musi umożliwiać utworzenie wysokodostępnego klastra</w:t>
      </w:r>
      <w:r w:rsidRPr="00D56EE7">
        <w:rPr>
          <w:rFonts w:ascii="Calibri" w:hAnsi="Calibri" w:cs="Calibri"/>
          <w:spacing w:val="80"/>
          <w:sz w:val="22"/>
          <w:szCs w:val="22"/>
        </w:rPr>
        <w:t xml:space="preserve"> </w:t>
      </w:r>
      <w:r w:rsidRPr="00D56EE7">
        <w:rPr>
          <w:rFonts w:ascii="Calibri" w:hAnsi="Calibri" w:cs="Calibri"/>
          <w:sz w:val="22"/>
          <w:szCs w:val="22"/>
        </w:rPr>
        <w:t>przestrzeni dyskowej</w:t>
      </w:r>
      <w:r w:rsidRPr="00D56EE7">
        <w:rPr>
          <w:rFonts w:ascii="Calibri" w:hAnsi="Calibri" w:cs="Calibri"/>
          <w:spacing w:val="-1"/>
          <w:sz w:val="22"/>
          <w:szCs w:val="22"/>
        </w:rPr>
        <w:t xml:space="preserve"> </w:t>
      </w:r>
      <w:r w:rsidRPr="00D56EE7">
        <w:rPr>
          <w:rFonts w:ascii="Calibri" w:hAnsi="Calibri" w:cs="Calibri"/>
          <w:sz w:val="22"/>
          <w:szCs w:val="22"/>
        </w:rPr>
        <w:t>w scenariuszu dla tzw.</w:t>
      </w:r>
      <w:r w:rsidRPr="00D56EE7">
        <w:rPr>
          <w:rFonts w:ascii="Calibri" w:hAnsi="Calibri" w:cs="Calibri"/>
          <w:spacing w:val="-4"/>
          <w:sz w:val="22"/>
          <w:szCs w:val="22"/>
        </w:rPr>
        <w:t xml:space="preserve"> </w:t>
      </w:r>
      <w:r w:rsidRPr="00D56EE7">
        <w:rPr>
          <w:rFonts w:ascii="Calibri" w:hAnsi="Calibri" w:cs="Calibri"/>
          <w:sz w:val="22"/>
          <w:szCs w:val="22"/>
        </w:rPr>
        <w:t>„oddziału</w:t>
      </w:r>
      <w:r w:rsidRPr="00D56EE7">
        <w:rPr>
          <w:rFonts w:ascii="Calibri" w:hAnsi="Calibri" w:cs="Calibri"/>
          <w:spacing w:val="-5"/>
          <w:sz w:val="22"/>
          <w:szCs w:val="22"/>
        </w:rPr>
        <w:t xml:space="preserve"> </w:t>
      </w:r>
      <w:r w:rsidRPr="00D56EE7">
        <w:rPr>
          <w:rFonts w:ascii="Calibri" w:hAnsi="Calibri" w:cs="Calibri"/>
          <w:sz w:val="22"/>
          <w:szCs w:val="22"/>
        </w:rPr>
        <w:t>zdalnego”,</w:t>
      </w:r>
      <w:r w:rsidRPr="00D56EE7">
        <w:rPr>
          <w:rFonts w:ascii="Calibri" w:hAnsi="Calibri" w:cs="Calibri"/>
          <w:spacing w:val="-1"/>
          <w:sz w:val="22"/>
          <w:szCs w:val="22"/>
        </w:rPr>
        <w:t xml:space="preserve"> </w:t>
      </w:r>
      <w:r w:rsidRPr="00D56EE7">
        <w:rPr>
          <w:rFonts w:ascii="Calibri" w:hAnsi="Calibri" w:cs="Calibri"/>
          <w:sz w:val="22"/>
          <w:szCs w:val="22"/>
        </w:rPr>
        <w:t>zbudowanego</w:t>
      </w:r>
      <w:r w:rsidRPr="00D56EE7">
        <w:rPr>
          <w:rFonts w:ascii="Calibri" w:hAnsi="Calibri" w:cs="Calibri"/>
          <w:spacing w:val="-3"/>
          <w:sz w:val="22"/>
          <w:szCs w:val="22"/>
        </w:rPr>
        <w:t xml:space="preserve"> </w:t>
      </w:r>
      <w:r w:rsidRPr="00D56EE7">
        <w:rPr>
          <w:rFonts w:ascii="Calibri" w:hAnsi="Calibri" w:cs="Calibri"/>
          <w:sz w:val="22"/>
          <w:szCs w:val="22"/>
        </w:rPr>
        <w:t>w oparciu</w:t>
      </w:r>
      <w:r w:rsidRPr="00D56EE7">
        <w:rPr>
          <w:rFonts w:ascii="Calibri" w:hAnsi="Calibri" w:cs="Calibri"/>
          <w:spacing w:val="-3"/>
          <w:sz w:val="22"/>
          <w:szCs w:val="22"/>
        </w:rPr>
        <w:t xml:space="preserve"> </w:t>
      </w:r>
      <w:r w:rsidRPr="00D56EE7">
        <w:rPr>
          <w:rFonts w:ascii="Calibri" w:hAnsi="Calibri" w:cs="Calibri"/>
          <w:sz w:val="22"/>
          <w:szCs w:val="22"/>
        </w:rPr>
        <w:t>o</w:t>
      </w:r>
      <w:r w:rsidRPr="00D56EE7">
        <w:rPr>
          <w:rFonts w:ascii="Calibri" w:hAnsi="Calibri" w:cs="Calibri"/>
          <w:spacing w:val="-3"/>
          <w:sz w:val="22"/>
          <w:szCs w:val="22"/>
        </w:rPr>
        <w:t xml:space="preserve"> </w:t>
      </w:r>
      <w:r w:rsidRPr="00D56EE7">
        <w:rPr>
          <w:rFonts w:ascii="Calibri" w:hAnsi="Calibri" w:cs="Calibri"/>
          <w:sz w:val="22"/>
          <w:szCs w:val="22"/>
        </w:rPr>
        <w:t>min.</w:t>
      </w:r>
      <w:r w:rsidRPr="00D56EE7">
        <w:rPr>
          <w:rFonts w:ascii="Calibri" w:hAnsi="Calibri" w:cs="Calibri"/>
          <w:spacing w:val="-1"/>
          <w:sz w:val="22"/>
          <w:szCs w:val="22"/>
        </w:rPr>
        <w:t xml:space="preserve"> </w:t>
      </w:r>
      <w:r w:rsidRPr="00D56EE7">
        <w:rPr>
          <w:rFonts w:ascii="Calibri" w:hAnsi="Calibri" w:cs="Calibri"/>
          <w:sz w:val="22"/>
          <w:szCs w:val="22"/>
        </w:rPr>
        <w:t>2 serwery fizyczne i min. dwie lokalizacje. Architektura systemu musi mieć możliwość dołączania kolejnych lokalizacji „oddziałów zdalnych” w ilości min. 64.</w:t>
      </w:r>
    </w:p>
    <w:p w14:paraId="54FA2214" w14:textId="77777777" w:rsidR="00E00963" w:rsidRPr="00D56EE7" w:rsidRDefault="00E00963">
      <w:pPr>
        <w:pStyle w:val="Akapitzlist"/>
        <w:widowControl w:val="0"/>
        <w:numPr>
          <w:ilvl w:val="1"/>
          <w:numId w:val="80"/>
        </w:numPr>
        <w:autoSpaceDE w:val="0"/>
        <w:autoSpaceDN w:val="0"/>
        <w:spacing w:before="120" w:after="120" w:line="252" w:lineRule="auto"/>
        <w:ind w:left="1134" w:right="113" w:hanging="425"/>
        <w:contextualSpacing w:val="0"/>
        <w:jc w:val="both"/>
        <w:rPr>
          <w:rFonts w:ascii="Calibri" w:hAnsi="Calibri" w:cs="Calibri"/>
          <w:sz w:val="22"/>
          <w:szCs w:val="22"/>
        </w:rPr>
      </w:pPr>
      <w:r w:rsidRPr="00D56EE7">
        <w:rPr>
          <w:rFonts w:ascii="Calibri" w:hAnsi="Calibri" w:cs="Calibri"/>
          <w:sz w:val="22"/>
          <w:szCs w:val="22"/>
        </w:rPr>
        <w:t xml:space="preserve">Zaoferowane oprogramowanie musi zapewniać możliwość tworzenia i konfigurowania polityk niezawodnościowych, wydajnościowych i pojemnościowych przypisanych z granulacją na poziomie dysków maszyn wirtualnych tak, aby można było określić min.: liczbę serwerów fizycznych, które mogą ulec awarii jednocześnie, liczbę operacji I/O, użycie funkcji </w:t>
      </w:r>
      <w:proofErr w:type="spellStart"/>
      <w:r w:rsidRPr="00D56EE7">
        <w:rPr>
          <w:rFonts w:ascii="Calibri" w:hAnsi="Calibri" w:cs="Calibri"/>
          <w:sz w:val="22"/>
          <w:szCs w:val="22"/>
        </w:rPr>
        <w:t>thin-provisioning</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stripe</w:t>
      </w:r>
      <w:proofErr w:type="spellEnd"/>
    </w:p>
    <w:p w14:paraId="1AFA45FD" w14:textId="77777777" w:rsidR="00E00963" w:rsidRPr="00D56EE7" w:rsidRDefault="00E00963">
      <w:pPr>
        <w:pStyle w:val="Akapitzlist"/>
        <w:widowControl w:val="0"/>
        <w:numPr>
          <w:ilvl w:val="1"/>
          <w:numId w:val="80"/>
        </w:numPr>
        <w:autoSpaceDE w:val="0"/>
        <w:autoSpaceDN w:val="0"/>
        <w:spacing w:before="120" w:after="120" w:line="252" w:lineRule="auto"/>
        <w:ind w:left="1134" w:right="118" w:hanging="425"/>
        <w:contextualSpacing w:val="0"/>
        <w:jc w:val="both"/>
        <w:rPr>
          <w:rFonts w:ascii="Calibri" w:hAnsi="Calibri" w:cs="Calibri"/>
          <w:sz w:val="22"/>
          <w:szCs w:val="22"/>
        </w:rPr>
      </w:pPr>
      <w:r w:rsidRPr="00D56EE7">
        <w:rPr>
          <w:rFonts w:ascii="Calibri" w:hAnsi="Calibri" w:cs="Calibri"/>
          <w:sz w:val="22"/>
          <w:szCs w:val="22"/>
        </w:rPr>
        <w:t xml:space="preserve">Zaoferowane oprogramowanie musi posiadać możliwość udostępniania przestrzeni dyskowej również dla fizycznych systemów operacyjnych w oparciu o technologię </w:t>
      </w:r>
      <w:proofErr w:type="spellStart"/>
      <w:r w:rsidRPr="00D56EE7">
        <w:rPr>
          <w:rFonts w:ascii="Calibri" w:hAnsi="Calibri" w:cs="Calibri"/>
          <w:sz w:val="22"/>
          <w:szCs w:val="22"/>
        </w:rPr>
        <w:t>iSCSI</w:t>
      </w:r>
      <w:proofErr w:type="spellEnd"/>
      <w:r w:rsidRPr="00D56EE7">
        <w:rPr>
          <w:rFonts w:ascii="Calibri" w:hAnsi="Calibri" w:cs="Calibri"/>
          <w:sz w:val="22"/>
          <w:szCs w:val="22"/>
        </w:rPr>
        <w:t xml:space="preserve"> i umożliwiać zarządzanie</w:t>
      </w:r>
      <w:r w:rsidRPr="00D56EE7">
        <w:rPr>
          <w:rFonts w:ascii="Calibri" w:hAnsi="Calibri" w:cs="Calibri"/>
          <w:spacing w:val="-3"/>
          <w:sz w:val="22"/>
          <w:szCs w:val="22"/>
        </w:rPr>
        <w:t xml:space="preserve"> </w:t>
      </w:r>
      <w:r w:rsidRPr="00D56EE7">
        <w:rPr>
          <w:rFonts w:ascii="Calibri" w:hAnsi="Calibri" w:cs="Calibri"/>
          <w:sz w:val="22"/>
          <w:szCs w:val="22"/>
        </w:rPr>
        <w:t>dostępnością,</w:t>
      </w:r>
      <w:r w:rsidRPr="00D56EE7">
        <w:rPr>
          <w:rFonts w:ascii="Calibri" w:hAnsi="Calibri" w:cs="Calibri"/>
          <w:spacing w:val="-5"/>
          <w:sz w:val="22"/>
          <w:szCs w:val="22"/>
        </w:rPr>
        <w:t xml:space="preserve"> </w:t>
      </w:r>
      <w:r w:rsidRPr="00D56EE7">
        <w:rPr>
          <w:rFonts w:ascii="Calibri" w:hAnsi="Calibri" w:cs="Calibri"/>
          <w:sz w:val="22"/>
          <w:szCs w:val="22"/>
        </w:rPr>
        <w:t>pojemnością</w:t>
      </w:r>
      <w:r w:rsidRPr="00D56EE7">
        <w:rPr>
          <w:rFonts w:ascii="Calibri" w:hAnsi="Calibri" w:cs="Calibri"/>
          <w:spacing w:val="-2"/>
          <w:sz w:val="22"/>
          <w:szCs w:val="22"/>
        </w:rPr>
        <w:t xml:space="preserve"> </w:t>
      </w:r>
      <w:r w:rsidRPr="00D56EE7">
        <w:rPr>
          <w:rFonts w:ascii="Calibri" w:hAnsi="Calibri" w:cs="Calibri"/>
          <w:sz w:val="22"/>
          <w:szCs w:val="22"/>
        </w:rPr>
        <w:t>i</w:t>
      </w:r>
      <w:r w:rsidRPr="00D56EE7">
        <w:rPr>
          <w:rFonts w:ascii="Calibri" w:hAnsi="Calibri" w:cs="Calibri"/>
          <w:spacing w:val="-3"/>
          <w:sz w:val="22"/>
          <w:szCs w:val="22"/>
        </w:rPr>
        <w:t xml:space="preserve"> </w:t>
      </w:r>
      <w:r w:rsidRPr="00D56EE7">
        <w:rPr>
          <w:rFonts w:ascii="Calibri" w:hAnsi="Calibri" w:cs="Calibri"/>
          <w:sz w:val="22"/>
          <w:szCs w:val="22"/>
        </w:rPr>
        <w:t>wydajnością</w:t>
      </w:r>
      <w:r w:rsidRPr="00D56EE7">
        <w:rPr>
          <w:rFonts w:ascii="Calibri" w:hAnsi="Calibri" w:cs="Calibri"/>
          <w:spacing w:val="-6"/>
          <w:sz w:val="22"/>
          <w:szCs w:val="22"/>
        </w:rPr>
        <w:t xml:space="preserve"> </w:t>
      </w:r>
      <w:r w:rsidRPr="00D56EE7">
        <w:rPr>
          <w:rFonts w:ascii="Calibri" w:hAnsi="Calibri" w:cs="Calibri"/>
          <w:sz w:val="22"/>
          <w:szCs w:val="22"/>
        </w:rPr>
        <w:t>bez</w:t>
      </w:r>
      <w:r w:rsidRPr="00D56EE7">
        <w:rPr>
          <w:rFonts w:ascii="Calibri" w:hAnsi="Calibri" w:cs="Calibri"/>
          <w:spacing w:val="-3"/>
          <w:sz w:val="22"/>
          <w:szCs w:val="22"/>
        </w:rPr>
        <w:t xml:space="preserve"> </w:t>
      </w:r>
      <w:r w:rsidRPr="00D56EE7">
        <w:rPr>
          <w:rFonts w:ascii="Calibri" w:hAnsi="Calibri" w:cs="Calibri"/>
          <w:sz w:val="22"/>
          <w:szCs w:val="22"/>
        </w:rPr>
        <w:t>konieczności</w:t>
      </w:r>
      <w:r w:rsidRPr="00D56EE7">
        <w:rPr>
          <w:rFonts w:ascii="Calibri" w:hAnsi="Calibri" w:cs="Calibri"/>
          <w:spacing w:val="-5"/>
          <w:sz w:val="22"/>
          <w:szCs w:val="22"/>
        </w:rPr>
        <w:t xml:space="preserve"> </w:t>
      </w:r>
      <w:r w:rsidRPr="00D56EE7">
        <w:rPr>
          <w:rFonts w:ascii="Calibri" w:hAnsi="Calibri" w:cs="Calibri"/>
          <w:sz w:val="22"/>
          <w:szCs w:val="22"/>
        </w:rPr>
        <w:t>wyłączania</w:t>
      </w:r>
      <w:r w:rsidRPr="00D56EE7">
        <w:rPr>
          <w:rFonts w:ascii="Calibri" w:hAnsi="Calibri" w:cs="Calibri"/>
          <w:spacing w:val="-3"/>
          <w:sz w:val="22"/>
          <w:szCs w:val="22"/>
        </w:rPr>
        <w:t xml:space="preserve"> </w:t>
      </w:r>
      <w:r w:rsidRPr="00D56EE7">
        <w:rPr>
          <w:rFonts w:ascii="Calibri" w:hAnsi="Calibri" w:cs="Calibri"/>
          <w:sz w:val="22"/>
          <w:szCs w:val="22"/>
        </w:rPr>
        <w:t>systemów</w:t>
      </w:r>
      <w:r w:rsidRPr="00D56EE7">
        <w:rPr>
          <w:rFonts w:ascii="Calibri" w:hAnsi="Calibri" w:cs="Calibri"/>
          <w:spacing w:val="-2"/>
          <w:sz w:val="22"/>
          <w:szCs w:val="22"/>
        </w:rPr>
        <w:t xml:space="preserve"> </w:t>
      </w:r>
      <w:r w:rsidRPr="00D56EE7">
        <w:rPr>
          <w:rFonts w:ascii="Calibri" w:hAnsi="Calibri" w:cs="Calibri"/>
          <w:sz w:val="22"/>
          <w:szCs w:val="22"/>
        </w:rPr>
        <w:t>na</w:t>
      </w:r>
      <w:r w:rsidRPr="00D56EE7">
        <w:rPr>
          <w:rFonts w:ascii="Calibri" w:hAnsi="Calibri" w:cs="Calibri"/>
          <w:spacing w:val="-3"/>
          <w:sz w:val="22"/>
          <w:szCs w:val="22"/>
        </w:rPr>
        <w:t xml:space="preserve"> </w:t>
      </w:r>
      <w:r w:rsidRPr="00D56EE7">
        <w:rPr>
          <w:rFonts w:ascii="Calibri" w:hAnsi="Calibri" w:cs="Calibri"/>
          <w:sz w:val="22"/>
          <w:szCs w:val="22"/>
        </w:rPr>
        <w:t>tej przestrzeni posadowionych („w locie”)</w:t>
      </w:r>
    </w:p>
    <w:p w14:paraId="0E5BC3E5" w14:textId="77777777" w:rsidR="00E00963" w:rsidRPr="00D56EE7" w:rsidRDefault="00E00963">
      <w:pPr>
        <w:pStyle w:val="Akapitzlist"/>
        <w:widowControl w:val="0"/>
        <w:numPr>
          <w:ilvl w:val="1"/>
          <w:numId w:val="80"/>
        </w:numPr>
        <w:autoSpaceDE w:val="0"/>
        <w:autoSpaceDN w:val="0"/>
        <w:spacing w:before="120" w:after="120" w:line="252" w:lineRule="auto"/>
        <w:ind w:left="1134" w:right="119" w:hanging="425"/>
        <w:contextualSpacing w:val="0"/>
        <w:jc w:val="both"/>
        <w:rPr>
          <w:rFonts w:ascii="Calibri" w:hAnsi="Calibri" w:cs="Calibri"/>
          <w:sz w:val="22"/>
          <w:szCs w:val="22"/>
        </w:rPr>
      </w:pPr>
      <w:r w:rsidRPr="00D56EE7">
        <w:rPr>
          <w:rFonts w:ascii="Calibri" w:hAnsi="Calibri" w:cs="Calibri"/>
          <w:sz w:val="22"/>
          <w:szCs w:val="22"/>
        </w:rPr>
        <w:t>Zaoferowane oprogramowanie musi posiadać interfejs API umożliwiający automatyzowanie wdrażania lub modyfikacji konfiguracji systemu</w:t>
      </w:r>
    </w:p>
    <w:p w14:paraId="7176D884" w14:textId="77777777" w:rsidR="00E00963" w:rsidRPr="00D56EE7" w:rsidRDefault="00E00963">
      <w:pPr>
        <w:pStyle w:val="Akapitzlist"/>
        <w:widowControl w:val="0"/>
        <w:numPr>
          <w:ilvl w:val="1"/>
          <w:numId w:val="80"/>
        </w:numPr>
        <w:autoSpaceDE w:val="0"/>
        <w:autoSpaceDN w:val="0"/>
        <w:spacing w:before="120" w:after="120" w:line="252" w:lineRule="auto"/>
        <w:ind w:left="1134" w:right="115" w:hanging="425"/>
        <w:contextualSpacing w:val="0"/>
        <w:jc w:val="both"/>
        <w:rPr>
          <w:rFonts w:ascii="Calibri" w:hAnsi="Calibri" w:cs="Calibri"/>
          <w:sz w:val="22"/>
          <w:szCs w:val="22"/>
        </w:rPr>
      </w:pPr>
      <w:r w:rsidRPr="00D56EE7">
        <w:rPr>
          <w:rFonts w:ascii="Calibri" w:hAnsi="Calibri" w:cs="Calibri"/>
          <w:sz w:val="22"/>
          <w:szCs w:val="22"/>
        </w:rPr>
        <w:t>Zaoferowane oprogramowanie musi umożliwiać funkcjonalność automatycznego odzyskiwania pojemności dyskowej (przestrzeni dyskowej)</w:t>
      </w:r>
      <w:r w:rsidRPr="00D56EE7">
        <w:rPr>
          <w:rFonts w:ascii="Calibri" w:hAnsi="Calibri" w:cs="Calibri"/>
          <w:spacing w:val="40"/>
          <w:sz w:val="22"/>
          <w:szCs w:val="22"/>
        </w:rPr>
        <w:t xml:space="preserve"> </w:t>
      </w:r>
      <w:r w:rsidRPr="00D56EE7">
        <w:rPr>
          <w:rFonts w:ascii="Calibri" w:hAnsi="Calibri" w:cs="Calibri"/>
          <w:sz w:val="22"/>
          <w:szCs w:val="22"/>
        </w:rPr>
        <w:t>zwolnionej na poziomie systemu operacyjnego tj. TRIM/UNMAP</w:t>
      </w:r>
      <w:r w:rsidRPr="00D56EE7">
        <w:rPr>
          <w:rFonts w:ascii="Calibri" w:hAnsi="Calibri" w:cs="Calibri"/>
          <w:spacing w:val="40"/>
          <w:sz w:val="22"/>
          <w:szCs w:val="22"/>
        </w:rPr>
        <w:t xml:space="preserve"> </w:t>
      </w:r>
      <w:r w:rsidRPr="00D56EE7">
        <w:rPr>
          <w:rFonts w:ascii="Calibri" w:hAnsi="Calibri" w:cs="Calibri"/>
          <w:sz w:val="22"/>
          <w:szCs w:val="22"/>
        </w:rPr>
        <w:t xml:space="preserve">(ang. </w:t>
      </w:r>
      <w:proofErr w:type="spellStart"/>
      <w:r w:rsidRPr="00D56EE7">
        <w:rPr>
          <w:rFonts w:ascii="Calibri" w:hAnsi="Calibri" w:cs="Calibri"/>
          <w:sz w:val="22"/>
          <w:szCs w:val="22"/>
        </w:rPr>
        <w:t>storage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space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reclamation</w:t>
      </w:r>
      <w:proofErr w:type="spellEnd"/>
      <w:r w:rsidRPr="00D56EE7">
        <w:rPr>
          <w:rFonts w:ascii="Calibri" w:hAnsi="Calibri" w:cs="Calibri"/>
          <w:sz w:val="22"/>
          <w:szCs w:val="22"/>
        </w:rPr>
        <w:t>)</w:t>
      </w:r>
    </w:p>
    <w:p w14:paraId="51F9E8B7" w14:textId="77777777" w:rsidR="00E00963" w:rsidRPr="00D56EE7" w:rsidRDefault="00E00963">
      <w:pPr>
        <w:pStyle w:val="Akapitzlist"/>
        <w:widowControl w:val="0"/>
        <w:numPr>
          <w:ilvl w:val="1"/>
          <w:numId w:val="80"/>
        </w:numPr>
        <w:autoSpaceDE w:val="0"/>
        <w:autoSpaceDN w:val="0"/>
        <w:spacing w:before="120" w:after="120" w:line="252" w:lineRule="auto"/>
        <w:ind w:left="1134" w:right="115"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mieć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włączania</w:t>
      </w:r>
      <w:r w:rsidRPr="00D56EE7">
        <w:rPr>
          <w:rFonts w:ascii="Calibri" w:hAnsi="Calibri" w:cs="Calibri"/>
          <w:spacing w:val="40"/>
          <w:sz w:val="22"/>
          <w:szCs w:val="22"/>
        </w:rPr>
        <w:t xml:space="preserve"> </w:t>
      </w:r>
      <w:r w:rsidRPr="00D56EE7">
        <w:rPr>
          <w:rFonts w:ascii="Calibri" w:hAnsi="Calibri" w:cs="Calibri"/>
          <w:sz w:val="22"/>
          <w:szCs w:val="22"/>
        </w:rPr>
        <w:t>na</w:t>
      </w:r>
      <w:r w:rsidRPr="00D56EE7">
        <w:rPr>
          <w:rFonts w:ascii="Calibri" w:hAnsi="Calibri" w:cs="Calibri"/>
          <w:spacing w:val="40"/>
          <w:sz w:val="22"/>
          <w:szCs w:val="22"/>
        </w:rPr>
        <w:t xml:space="preserve"> </w:t>
      </w:r>
      <w:r w:rsidRPr="00D56EE7">
        <w:rPr>
          <w:rFonts w:ascii="Calibri" w:hAnsi="Calibri" w:cs="Calibri"/>
          <w:sz w:val="22"/>
          <w:szCs w:val="22"/>
        </w:rPr>
        <w:t>żądanie</w:t>
      </w:r>
      <w:r w:rsidRPr="00D56EE7">
        <w:rPr>
          <w:rFonts w:ascii="Calibri" w:hAnsi="Calibri" w:cs="Calibri"/>
          <w:spacing w:val="40"/>
          <w:sz w:val="22"/>
          <w:szCs w:val="22"/>
        </w:rPr>
        <w:t xml:space="preserve"> </w:t>
      </w:r>
      <w:r w:rsidRPr="00D56EE7">
        <w:rPr>
          <w:rFonts w:ascii="Calibri" w:hAnsi="Calibri" w:cs="Calibri"/>
          <w:sz w:val="22"/>
          <w:szCs w:val="22"/>
        </w:rPr>
        <w:t>i</w:t>
      </w:r>
      <w:r w:rsidRPr="00D56EE7">
        <w:rPr>
          <w:rFonts w:ascii="Calibri" w:hAnsi="Calibri" w:cs="Calibri"/>
          <w:spacing w:val="40"/>
          <w:sz w:val="22"/>
          <w:szCs w:val="22"/>
        </w:rPr>
        <w:t xml:space="preserve"> </w:t>
      </w:r>
      <w:r w:rsidRPr="00D56EE7">
        <w:rPr>
          <w:rFonts w:ascii="Calibri" w:hAnsi="Calibri" w:cs="Calibri"/>
          <w:sz w:val="22"/>
          <w:szCs w:val="22"/>
        </w:rPr>
        <w:t>wyłączania</w:t>
      </w:r>
      <w:r w:rsidRPr="00D56EE7">
        <w:rPr>
          <w:rFonts w:ascii="Calibri" w:hAnsi="Calibri" w:cs="Calibri"/>
          <w:spacing w:val="40"/>
          <w:sz w:val="22"/>
          <w:szCs w:val="22"/>
        </w:rPr>
        <w:t xml:space="preserve"> </w:t>
      </w:r>
      <w:r w:rsidRPr="00D56EE7">
        <w:rPr>
          <w:rFonts w:ascii="Calibri" w:hAnsi="Calibri" w:cs="Calibri"/>
          <w:sz w:val="22"/>
          <w:szCs w:val="22"/>
        </w:rPr>
        <w:t xml:space="preserve">na żądanie dostępnej w ramach funkcjonalności zaoferowanego oprogramowania </w:t>
      </w:r>
      <w:proofErr w:type="spellStart"/>
      <w:r w:rsidRPr="00D56EE7">
        <w:rPr>
          <w:rFonts w:ascii="Calibri" w:hAnsi="Calibri" w:cs="Calibri"/>
          <w:sz w:val="22"/>
          <w:szCs w:val="22"/>
        </w:rPr>
        <w:t>dedupikacji</w:t>
      </w:r>
      <w:proofErr w:type="spellEnd"/>
      <w:r w:rsidRPr="00D56EE7">
        <w:rPr>
          <w:rFonts w:ascii="Calibri" w:hAnsi="Calibri" w:cs="Calibri"/>
          <w:sz w:val="22"/>
          <w:szCs w:val="22"/>
        </w:rPr>
        <w:t xml:space="preserve"> i </w:t>
      </w:r>
      <w:r w:rsidRPr="00D56EE7">
        <w:rPr>
          <w:rFonts w:ascii="Calibri" w:hAnsi="Calibri" w:cs="Calibri"/>
          <w:spacing w:val="-2"/>
          <w:sz w:val="22"/>
          <w:szCs w:val="22"/>
        </w:rPr>
        <w:t>kompresji</w:t>
      </w:r>
    </w:p>
    <w:p w14:paraId="7B619F7A" w14:textId="77777777" w:rsidR="00E00963" w:rsidRPr="00D56EE7" w:rsidRDefault="00E00963">
      <w:pPr>
        <w:pStyle w:val="Akapitzlist"/>
        <w:widowControl w:val="0"/>
        <w:numPr>
          <w:ilvl w:val="1"/>
          <w:numId w:val="80"/>
        </w:numPr>
        <w:autoSpaceDE w:val="0"/>
        <w:autoSpaceDN w:val="0"/>
        <w:spacing w:before="120" w:after="120" w:line="252" w:lineRule="auto"/>
        <w:ind w:left="1134" w:right="117" w:hanging="401"/>
        <w:contextualSpacing w:val="0"/>
        <w:jc w:val="both"/>
        <w:rPr>
          <w:rFonts w:ascii="Calibri" w:hAnsi="Calibri" w:cs="Calibri"/>
          <w:sz w:val="22"/>
          <w:szCs w:val="22"/>
        </w:rPr>
      </w:pPr>
      <w:r w:rsidRPr="00D56EE7">
        <w:rPr>
          <w:rFonts w:ascii="Calibri" w:hAnsi="Calibri" w:cs="Calibri"/>
          <w:sz w:val="22"/>
          <w:szCs w:val="22"/>
        </w:rPr>
        <w:t>Zaoferowane oprogramowanie musi zapewniać mechanizmy optymalizacji wykorzystania przestrzeni dyskowych</w:t>
      </w:r>
      <w:r w:rsidRPr="00D56EE7">
        <w:rPr>
          <w:rFonts w:ascii="Calibri" w:hAnsi="Calibri" w:cs="Calibri"/>
          <w:spacing w:val="-2"/>
          <w:sz w:val="22"/>
          <w:szCs w:val="22"/>
        </w:rPr>
        <w:t xml:space="preserve"> </w:t>
      </w:r>
      <w:r w:rsidRPr="00D56EE7">
        <w:rPr>
          <w:rFonts w:ascii="Calibri" w:hAnsi="Calibri" w:cs="Calibri"/>
          <w:sz w:val="22"/>
          <w:szCs w:val="22"/>
        </w:rPr>
        <w:t xml:space="preserve">(ang. </w:t>
      </w:r>
      <w:proofErr w:type="spellStart"/>
      <w:r w:rsidRPr="00D56EE7">
        <w:rPr>
          <w:rFonts w:ascii="Calibri" w:hAnsi="Calibri" w:cs="Calibri"/>
          <w:sz w:val="22"/>
          <w:szCs w:val="22"/>
        </w:rPr>
        <w:t>ereasure</w:t>
      </w:r>
      <w:proofErr w:type="spellEnd"/>
      <w:r w:rsidRPr="00D56EE7">
        <w:rPr>
          <w:rFonts w:ascii="Calibri" w:hAnsi="Calibri" w:cs="Calibri"/>
          <w:spacing w:val="-2"/>
          <w:sz w:val="22"/>
          <w:szCs w:val="22"/>
        </w:rPr>
        <w:t xml:space="preserve"> </w:t>
      </w:r>
      <w:proofErr w:type="spellStart"/>
      <w:r w:rsidRPr="00D56EE7">
        <w:rPr>
          <w:rFonts w:ascii="Calibri" w:hAnsi="Calibri" w:cs="Calibri"/>
          <w:sz w:val="22"/>
          <w:szCs w:val="22"/>
        </w:rPr>
        <w:t>coding</w:t>
      </w:r>
      <w:proofErr w:type="spellEnd"/>
      <w:r w:rsidRPr="00D56EE7">
        <w:rPr>
          <w:rFonts w:ascii="Calibri" w:hAnsi="Calibri" w:cs="Calibri"/>
          <w:sz w:val="22"/>
          <w:szCs w:val="22"/>
        </w:rPr>
        <w:t>) dla RAID 5</w:t>
      </w:r>
      <w:r w:rsidRPr="00D56EE7">
        <w:rPr>
          <w:rFonts w:ascii="Calibri" w:hAnsi="Calibri" w:cs="Calibri"/>
          <w:spacing w:val="-1"/>
          <w:sz w:val="22"/>
          <w:szCs w:val="22"/>
        </w:rPr>
        <w:t xml:space="preserve"> </w:t>
      </w:r>
      <w:r w:rsidRPr="00D56EE7">
        <w:rPr>
          <w:rFonts w:ascii="Calibri" w:hAnsi="Calibri" w:cs="Calibri"/>
          <w:sz w:val="22"/>
          <w:szCs w:val="22"/>
        </w:rPr>
        <w:t>I RAID</w:t>
      </w:r>
      <w:r w:rsidRPr="00D56EE7">
        <w:rPr>
          <w:rFonts w:ascii="Calibri" w:hAnsi="Calibri" w:cs="Calibri"/>
          <w:spacing w:val="-1"/>
          <w:sz w:val="22"/>
          <w:szCs w:val="22"/>
        </w:rPr>
        <w:t xml:space="preserve"> </w:t>
      </w:r>
      <w:r w:rsidRPr="00D56EE7">
        <w:rPr>
          <w:rFonts w:ascii="Calibri" w:hAnsi="Calibri" w:cs="Calibri"/>
          <w:sz w:val="22"/>
          <w:szCs w:val="22"/>
        </w:rPr>
        <w:t>6</w:t>
      </w:r>
      <w:r w:rsidRPr="00D56EE7">
        <w:rPr>
          <w:rFonts w:ascii="Calibri" w:hAnsi="Calibri" w:cs="Calibri"/>
          <w:spacing w:val="-1"/>
          <w:sz w:val="22"/>
          <w:szCs w:val="22"/>
        </w:rPr>
        <w:t xml:space="preserve"> </w:t>
      </w:r>
      <w:r w:rsidRPr="00D56EE7">
        <w:rPr>
          <w:rFonts w:ascii="Calibri" w:hAnsi="Calibri" w:cs="Calibri"/>
          <w:sz w:val="22"/>
          <w:szCs w:val="22"/>
        </w:rPr>
        <w:t>konfigurowane per dysk</w:t>
      </w:r>
      <w:r w:rsidRPr="00D56EE7">
        <w:rPr>
          <w:rFonts w:ascii="Calibri" w:hAnsi="Calibri" w:cs="Calibri"/>
          <w:spacing w:val="-2"/>
          <w:sz w:val="22"/>
          <w:szCs w:val="22"/>
        </w:rPr>
        <w:t xml:space="preserve"> </w:t>
      </w:r>
      <w:r w:rsidRPr="00D56EE7">
        <w:rPr>
          <w:rFonts w:ascii="Calibri" w:hAnsi="Calibri" w:cs="Calibri"/>
          <w:sz w:val="22"/>
          <w:szCs w:val="22"/>
        </w:rPr>
        <w:t xml:space="preserve">maszyny </w:t>
      </w:r>
      <w:r w:rsidRPr="00D56EE7">
        <w:rPr>
          <w:rFonts w:ascii="Calibri" w:hAnsi="Calibri" w:cs="Calibri"/>
          <w:spacing w:val="-2"/>
          <w:sz w:val="22"/>
          <w:szCs w:val="22"/>
        </w:rPr>
        <w:t>wirtualnej</w:t>
      </w:r>
    </w:p>
    <w:p w14:paraId="6B2FF3D8" w14:textId="77777777" w:rsidR="00E00963" w:rsidRPr="00D56EE7" w:rsidRDefault="00E00963">
      <w:pPr>
        <w:pStyle w:val="Akapitzlist"/>
        <w:widowControl w:val="0"/>
        <w:numPr>
          <w:ilvl w:val="1"/>
          <w:numId w:val="80"/>
        </w:numPr>
        <w:autoSpaceDE w:val="0"/>
        <w:autoSpaceDN w:val="0"/>
        <w:spacing w:before="120" w:after="120" w:line="252" w:lineRule="auto"/>
        <w:ind w:left="1134" w:right="375" w:hanging="401"/>
        <w:contextualSpacing w:val="0"/>
        <w:jc w:val="both"/>
        <w:rPr>
          <w:rFonts w:ascii="Calibri" w:hAnsi="Calibri" w:cs="Calibri"/>
          <w:sz w:val="22"/>
          <w:szCs w:val="22"/>
        </w:rPr>
      </w:pPr>
      <w:r w:rsidRPr="00D56EE7">
        <w:rPr>
          <w:rFonts w:ascii="Calibri" w:hAnsi="Calibri" w:cs="Calibri"/>
          <w:sz w:val="22"/>
          <w:szCs w:val="22"/>
        </w:rPr>
        <w:t>Zaoferowane oprogramowanie musi umożliwiać rozciągnięcie zdefiniowanej przestrzeni dyskowej</w:t>
      </w:r>
      <w:r w:rsidRPr="00D56EE7">
        <w:rPr>
          <w:rFonts w:ascii="Calibri" w:hAnsi="Calibri" w:cs="Calibri"/>
          <w:spacing w:val="-7"/>
          <w:sz w:val="22"/>
          <w:szCs w:val="22"/>
        </w:rPr>
        <w:t xml:space="preserve"> </w:t>
      </w:r>
      <w:r w:rsidRPr="00D56EE7">
        <w:rPr>
          <w:rFonts w:ascii="Calibri" w:hAnsi="Calibri" w:cs="Calibri"/>
          <w:sz w:val="22"/>
          <w:szCs w:val="22"/>
        </w:rPr>
        <w:t>pomiędzy</w:t>
      </w:r>
      <w:r w:rsidRPr="00D56EE7">
        <w:rPr>
          <w:rFonts w:ascii="Calibri" w:hAnsi="Calibri" w:cs="Calibri"/>
          <w:spacing w:val="-7"/>
          <w:sz w:val="22"/>
          <w:szCs w:val="22"/>
        </w:rPr>
        <w:t xml:space="preserve"> </w:t>
      </w:r>
      <w:r w:rsidRPr="00D56EE7">
        <w:rPr>
          <w:rFonts w:ascii="Calibri" w:hAnsi="Calibri" w:cs="Calibri"/>
          <w:sz w:val="22"/>
          <w:szCs w:val="22"/>
        </w:rPr>
        <w:t>dwiema</w:t>
      </w:r>
      <w:r w:rsidRPr="00D56EE7">
        <w:rPr>
          <w:rFonts w:ascii="Calibri" w:hAnsi="Calibri" w:cs="Calibri"/>
          <w:spacing w:val="-4"/>
          <w:sz w:val="22"/>
          <w:szCs w:val="22"/>
        </w:rPr>
        <w:t xml:space="preserve"> </w:t>
      </w:r>
      <w:r w:rsidRPr="00D56EE7">
        <w:rPr>
          <w:rFonts w:ascii="Calibri" w:hAnsi="Calibri" w:cs="Calibri"/>
          <w:sz w:val="22"/>
          <w:szCs w:val="22"/>
        </w:rPr>
        <w:t>fizycznymi</w:t>
      </w:r>
      <w:r w:rsidRPr="00D56EE7">
        <w:rPr>
          <w:rFonts w:ascii="Calibri" w:hAnsi="Calibri" w:cs="Calibri"/>
          <w:spacing w:val="-5"/>
          <w:sz w:val="22"/>
          <w:szCs w:val="22"/>
        </w:rPr>
        <w:t xml:space="preserve"> </w:t>
      </w:r>
      <w:r w:rsidRPr="00D56EE7">
        <w:rPr>
          <w:rFonts w:ascii="Calibri" w:hAnsi="Calibri" w:cs="Calibri"/>
          <w:sz w:val="22"/>
          <w:szCs w:val="22"/>
        </w:rPr>
        <w:t>lokalizacjami</w:t>
      </w:r>
      <w:r w:rsidRPr="00D56EE7">
        <w:rPr>
          <w:rFonts w:ascii="Calibri" w:hAnsi="Calibri" w:cs="Calibri"/>
          <w:spacing w:val="-7"/>
          <w:sz w:val="22"/>
          <w:szCs w:val="22"/>
        </w:rPr>
        <w:t xml:space="preserve"> </w:t>
      </w:r>
      <w:r w:rsidRPr="00D56EE7">
        <w:rPr>
          <w:rFonts w:ascii="Calibri" w:hAnsi="Calibri" w:cs="Calibri"/>
          <w:sz w:val="22"/>
          <w:szCs w:val="22"/>
        </w:rPr>
        <w:t>oddalonymi</w:t>
      </w:r>
      <w:r w:rsidRPr="00D56EE7">
        <w:rPr>
          <w:rFonts w:ascii="Calibri" w:hAnsi="Calibri" w:cs="Calibri"/>
          <w:spacing w:val="-4"/>
          <w:sz w:val="22"/>
          <w:szCs w:val="22"/>
        </w:rPr>
        <w:t xml:space="preserve"> </w:t>
      </w:r>
      <w:r w:rsidRPr="00D56EE7">
        <w:rPr>
          <w:rFonts w:ascii="Calibri" w:hAnsi="Calibri" w:cs="Calibri"/>
          <w:sz w:val="22"/>
          <w:szCs w:val="22"/>
        </w:rPr>
        <w:t>z</w:t>
      </w:r>
      <w:r w:rsidRPr="00D56EE7">
        <w:rPr>
          <w:rFonts w:ascii="Calibri" w:hAnsi="Calibri" w:cs="Calibri"/>
          <w:spacing w:val="41"/>
          <w:sz w:val="22"/>
          <w:szCs w:val="22"/>
        </w:rPr>
        <w:t xml:space="preserve"> </w:t>
      </w:r>
      <w:r w:rsidRPr="00D56EE7">
        <w:rPr>
          <w:rFonts w:ascii="Calibri" w:hAnsi="Calibri" w:cs="Calibri"/>
          <w:sz w:val="22"/>
          <w:szCs w:val="22"/>
        </w:rPr>
        <w:lastRenderedPageBreak/>
        <w:t>czasem</w:t>
      </w:r>
      <w:r w:rsidRPr="00D56EE7">
        <w:rPr>
          <w:rFonts w:ascii="Calibri" w:hAnsi="Calibri" w:cs="Calibri"/>
          <w:spacing w:val="-5"/>
          <w:sz w:val="22"/>
          <w:szCs w:val="22"/>
        </w:rPr>
        <w:t xml:space="preserve"> </w:t>
      </w:r>
      <w:r w:rsidRPr="00D56EE7">
        <w:rPr>
          <w:rFonts w:ascii="Calibri" w:hAnsi="Calibri" w:cs="Calibri"/>
          <w:sz w:val="22"/>
          <w:szCs w:val="22"/>
        </w:rPr>
        <w:t>RTT</w:t>
      </w:r>
      <w:r w:rsidRPr="00D56EE7">
        <w:rPr>
          <w:rFonts w:ascii="Calibri" w:hAnsi="Calibri" w:cs="Calibri"/>
          <w:spacing w:val="-5"/>
          <w:sz w:val="22"/>
          <w:szCs w:val="22"/>
        </w:rPr>
        <w:t xml:space="preserve"> </w:t>
      </w:r>
      <w:r w:rsidRPr="00D56EE7">
        <w:rPr>
          <w:rFonts w:ascii="Calibri" w:hAnsi="Calibri" w:cs="Calibri"/>
          <w:sz w:val="22"/>
          <w:szCs w:val="22"/>
        </w:rPr>
        <w:t>wynoszącym</w:t>
      </w:r>
      <w:r w:rsidRPr="00D56EE7">
        <w:rPr>
          <w:rFonts w:ascii="Calibri" w:hAnsi="Calibri" w:cs="Calibri"/>
          <w:spacing w:val="-4"/>
          <w:sz w:val="22"/>
          <w:szCs w:val="22"/>
        </w:rPr>
        <w:t xml:space="preserve"> </w:t>
      </w:r>
      <w:r w:rsidRPr="00D56EE7">
        <w:rPr>
          <w:rFonts w:ascii="Calibri" w:hAnsi="Calibri" w:cs="Calibri"/>
          <w:spacing w:val="-5"/>
          <w:sz w:val="22"/>
          <w:szCs w:val="22"/>
        </w:rPr>
        <w:t xml:space="preserve">nie </w:t>
      </w:r>
      <w:r w:rsidRPr="00D56EE7">
        <w:rPr>
          <w:rFonts w:ascii="Calibri" w:hAnsi="Calibri" w:cs="Calibri"/>
          <w:sz w:val="22"/>
          <w:szCs w:val="22"/>
        </w:rPr>
        <w:t>więcej</w:t>
      </w:r>
      <w:r w:rsidRPr="00D56EE7">
        <w:rPr>
          <w:rFonts w:ascii="Calibri" w:hAnsi="Calibri" w:cs="Calibri"/>
          <w:spacing w:val="-5"/>
          <w:sz w:val="22"/>
          <w:szCs w:val="22"/>
        </w:rPr>
        <w:t xml:space="preserve"> </w:t>
      </w:r>
      <w:r w:rsidRPr="00D56EE7">
        <w:rPr>
          <w:rFonts w:ascii="Calibri" w:hAnsi="Calibri" w:cs="Calibri"/>
          <w:sz w:val="22"/>
          <w:szCs w:val="22"/>
        </w:rPr>
        <w:t>niż</w:t>
      </w:r>
      <w:r w:rsidRPr="00D56EE7">
        <w:rPr>
          <w:rFonts w:ascii="Calibri" w:hAnsi="Calibri" w:cs="Calibri"/>
          <w:spacing w:val="-4"/>
          <w:sz w:val="22"/>
          <w:szCs w:val="22"/>
        </w:rPr>
        <w:t xml:space="preserve"> </w:t>
      </w:r>
      <w:r w:rsidRPr="00D56EE7">
        <w:rPr>
          <w:rFonts w:ascii="Calibri" w:hAnsi="Calibri" w:cs="Calibri"/>
          <w:sz w:val="22"/>
          <w:szCs w:val="22"/>
        </w:rPr>
        <w:t>5ms</w:t>
      </w:r>
      <w:r w:rsidRPr="00D56EE7">
        <w:rPr>
          <w:rFonts w:ascii="Calibri" w:hAnsi="Calibri" w:cs="Calibri"/>
          <w:spacing w:val="-3"/>
          <w:sz w:val="22"/>
          <w:szCs w:val="22"/>
        </w:rPr>
        <w:t xml:space="preserve"> </w:t>
      </w:r>
      <w:r w:rsidRPr="00D56EE7">
        <w:rPr>
          <w:rFonts w:ascii="Calibri" w:hAnsi="Calibri" w:cs="Calibri"/>
          <w:sz w:val="22"/>
          <w:szCs w:val="22"/>
        </w:rPr>
        <w:t>dla</w:t>
      </w:r>
      <w:r w:rsidRPr="00D56EE7">
        <w:rPr>
          <w:rFonts w:ascii="Calibri" w:hAnsi="Calibri" w:cs="Calibri"/>
          <w:spacing w:val="-5"/>
          <w:sz w:val="22"/>
          <w:szCs w:val="22"/>
        </w:rPr>
        <w:t xml:space="preserve"> </w:t>
      </w:r>
      <w:r w:rsidRPr="00D56EE7">
        <w:rPr>
          <w:rFonts w:ascii="Calibri" w:hAnsi="Calibri" w:cs="Calibri"/>
          <w:sz w:val="22"/>
          <w:szCs w:val="22"/>
        </w:rPr>
        <w:t>warstw</w:t>
      </w:r>
      <w:r w:rsidRPr="00D56EE7">
        <w:rPr>
          <w:rFonts w:ascii="Calibri" w:hAnsi="Calibri" w:cs="Calibri"/>
          <w:spacing w:val="-5"/>
          <w:sz w:val="22"/>
          <w:szCs w:val="22"/>
        </w:rPr>
        <w:t xml:space="preserve"> </w:t>
      </w:r>
      <w:r w:rsidRPr="00D56EE7">
        <w:rPr>
          <w:rFonts w:ascii="Calibri" w:hAnsi="Calibri" w:cs="Calibri"/>
          <w:sz w:val="22"/>
          <w:szCs w:val="22"/>
        </w:rPr>
        <w:t>sieci</w:t>
      </w:r>
      <w:r w:rsidRPr="00D56EE7">
        <w:rPr>
          <w:rFonts w:ascii="Calibri" w:hAnsi="Calibri" w:cs="Calibri"/>
          <w:spacing w:val="-2"/>
          <w:sz w:val="22"/>
          <w:szCs w:val="22"/>
        </w:rPr>
        <w:t xml:space="preserve"> </w:t>
      </w:r>
      <w:r w:rsidRPr="00D56EE7">
        <w:rPr>
          <w:rFonts w:ascii="Calibri" w:hAnsi="Calibri" w:cs="Calibri"/>
          <w:sz w:val="22"/>
          <w:szCs w:val="22"/>
        </w:rPr>
        <w:t>L2</w:t>
      </w:r>
      <w:r w:rsidRPr="00D56EE7">
        <w:rPr>
          <w:rFonts w:ascii="Calibri" w:hAnsi="Calibri" w:cs="Calibri"/>
          <w:spacing w:val="-3"/>
          <w:sz w:val="22"/>
          <w:szCs w:val="22"/>
        </w:rPr>
        <w:t xml:space="preserve"> </w:t>
      </w:r>
      <w:r w:rsidRPr="00D56EE7">
        <w:rPr>
          <w:rFonts w:ascii="Calibri" w:hAnsi="Calibri" w:cs="Calibri"/>
          <w:sz w:val="22"/>
          <w:szCs w:val="22"/>
        </w:rPr>
        <w:t>lub</w:t>
      </w:r>
      <w:r w:rsidRPr="00D56EE7">
        <w:rPr>
          <w:rFonts w:ascii="Calibri" w:hAnsi="Calibri" w:cs="Calibri"/>
          <w:spacing w:val="-6"/>
          <w:sz w:val="22"/>
          <w:szCs w:val="22"/>
        </w:rPr>
        <w:t xml:space="preserve"> </w:t>
      </w:r>
      <w:r w:rsidRPr="00D56EE7">
        <w:rPr>
          <w:rFonts w:ascii="Calibri" w:hAnsi="Calibri" w:cs="Calibri"/>
          <w:sz w:val="22"/>
          <w:szCs w:val="22"/>
        </w:rPr>
        <w:t>L3</w:t>
      </w:r>
      <w:r w:rsidRPr="00D56EE7">
        <w:rPr>
          <w:rFonts w:ascii="Calibri" w:hAnsi="Calibri" w:cs="Calibri"/>
          <w:spacing w:val="-5"/>
          <w:sz w:val="22"/>
          <w:szCs w:val="22"/>
        </w:rPr>
        <w:t xml:space="preserve"> </w:t>
      </w:r>
      <w:r w:rsidRPr="00D56EE7">
        <w:rPr>
          <w:rFonts w:ascii="Calibri" w:hAnsi="Calibri" w:cs="Calibri"/>
          <w:sz w:val="22"/>
          <w:szCs w:val="22"/>
        </w:rPr>
        <w:t>w</w:t>
      </w:r>
      <w:r w:rsidRPr="00D56EE7">
        <w:rPr>
          <w:rFonts w:ascii="Calibri" w:hAnsi="Calibri" w:cs="Calibri"/>
          <w:spacing w:val="-1"/>
          <w:sz w:val="22"/>
          <w:szCs w:val="22"/>
        </w:rPr>
        <w:t xml:space="preserve"> </w:t>
      </w:r>
      <w:r w:rsidRPr="00D56EE7">
        <w:rPr>
          <w:rFonts w:ascii="Calibri" w:hAnsi="Calibri" w:cs="Calibri"/>
          <w:sz w:val="22"/>
          <w:szCs w:val="22"/>
        </w:rPr>
        <w:t>ten</w:t>
      </w:r>
      <w:r w:rsidRPr="00D56EE7">
        <w:rPr>
          <w:rFonts w:ascii="Calibri" w:hAnsi="Calibri" w:cs="Calibri"/>
          <w:spacing w:val="-3"/>
          <w:sz w:val="22"/>
          <w:szCs w:val="22"/>
        </w:rPr>
        <w:t xml:space="preserve"> </w:t>
      </w:r>
      <w:r w:rsidRPr="00D56EE7">
        <w:rPr>
          <w:rFonts w:ascii="Calibri" w:hAnsi="Calibri" w:cs="Calibri"/>
          <w:sz w:val="22"/>
          <w:szCs w:val="22"/>
        </w:rPr>
        <w:t>sposób,</w:t>
      </w:r>
      <w:r w:rsidRPr="00D56EE7">
        <w:rPr>
          <w:rFonts w:ascii="Calibri" w:hAnsi="Calibri" w:cs="Calibri"/>
          <w:spacing w:val="-2"/>
          <w:sz w:val="22"/>
          <w:szCs w:val="22"/>
        </w:rPr>
        <w:t xml:space="preserve"> </w:t>
      </w:r>
      <w:r w:rsidRPr="00D56EE7">
        <w:rPr>
          <w:rFonts w:ascii="Calibri" w:hAnsi="Calibri" w:cs="Calibri"/>
          <w:sz w:val="22"/>
          <w:szCs w:val="22"/>
        </w:rPr>
        <w:t>by</w:t>
      </w:r>
      <w:r w:rsidRPr="00D56EE7">
        <w:rPr>
          <w:rFonts w:ascii="Calibri" w:hAnsi="Calibri" w:cs="Calibri"/>
          <w:spacing w:val="-2"/>
          <w:sz w:val="22"/>
          <w:szCs w:val="22"/>
        </w:rPr>
        <w:t xml:space="preserve"> </w:t>
      </w:r>
      <w:r w:rsidRPr="00D56EE7">
        <w:rPr>
          <w:rFonts w:ascii="Calibri" w:hAnsi="Calibri" w:cs="Calibri"/>
          <w:sz w:val="22"/>
          <w:szCs w:val="22"/>
        </w:rPr>
        <w:t>zapis</w:t>
      </w:r>
      <w:r w:rsidRPr="00D56EE7">
        <w:rPr>
          <w:rFonts w:ascii="Calibri" w:hAnsi="Calibri" w:cs="Calibri"/>
          <w:spacing w:val="-3"/>
          <w:sz w:val="22"/>
          <w:szCs w:val="22"/>
        </w:rPr>
        <w:t xml:space="preserve"> </w:t>
      </w:r>
      <w:r w:rsidRPr="00D56EE7">
        <w:rPr>
          <w:rFonts w:ascii="Calibri" w:hAnsi="Calibri" w:cs="Calibri"/>
          <w:sz w:val="22"/>
          <w:szCs w:val="22"/>
        </w:rPr>
        <w:t>danych</w:t>
      </w:r>
      <w:r w:rsidRPr="00D56EE7">
        <w:rPr>
          <w:rFonts w:ascii="Calibri" w:hAnsi="Calibri" w:cs="Calibri"/>
          <w:spacing w:val="-5"/>
          <w:sz w:val="22"/>
          <w:szCs w:val="22"/>
        </w:rPr>
        <w:t xml:space="preserve"> </w:t>
      </w:r>
      <w:r w:rsidRPr="00D56EE7">
        <w:rPr>
          <w:rFonts w:ascii="Calibri" w:hAnsi="Calibri" w:cs="Calibri"/>
          <w:sz w:val="22"/>
          <w:szCs w:val="22"/>
        </w:rPr>
        <w:t>następował</w:t>
      </w:r>
      <w:r w:rsidRPr="00D56EE7">
        <w:rPr>
          <w:rFonts w:ascii="Calibri" w:hAnsi="Calibri" w:cs="Calibri"/>
          <w:spacing w:val="-2"/>
          <w:sz w:val="22"/>
          <w:szCs w:val="22"/>
        </w:rPr>
        <w:t xml:space="preserve"> synchronicznie </w:t>
      </w:r>
      <w:r w:rsidRPr="00D56EE7">
        <w:rPr>
          <w:rFonts w:ascii="Calibri" w:hAnsi="Calibri" w:cs="Calibri"/>
          <w:sz w:val="22"/>
          <w:szCs w:val="22"/>
        </w:rPr>
        <w:t>do obu</w:t>
      </w:r>
      <w:r w:rsidRPr="00D56EE7">
        <w:rPr>
          <w:rFonts w:ascii="Calibri" w:hAnsi="Calibri" w:cs="Calibri"/>
          <w:spacing w:val="-1"/>
          <w:sz w:val="22"/>
          <w:szCs w:val="22"/>
        </w:rPr>
        <w:t xml:space="preserve"> </w:t>
      </w:r>
      <w:r w:rsidRPr="00D56EE7">
        <w:rPr>
          <w:rFonts w:ascii="Calibri" w:hAnsi="Calibri" w:cs="Calibri"/>
          <w:spacing w:val="-2"/>
          <w:sz w:val="22"/>
          <w:szCs w:val="22"/>
        </w:rPr>
        <w:t>lokalizacji.</w:t>
      </w:r>
    </w:p>
    <w:p w14:paraId="29AA8E4C" w14:textId="77777777" w:rsidR="00E00963" w:rsidRPr="00D56EE7" w:rsidRDefault="00E00963">
      <w:pPr>
        <w:pStyle w:val="Akapitzlist"/>
        <w:widowControl w:val="0"/>
        <w:numPr>
          <w:ilvl w:val="1"/>
          <w:numId w:val="80"/>
        </w:numPr>
        <w:autoSpaceDE w:val="0"/>
        <w:autoSpaceDN w:val="0"/>
        <w:spacing w:before="120" w:after="120" w:line="252" w:lineRule="auto"/>
        <w:ind w:left="1134" w:right="165" w:hanging="401"/>
        <w:contextualSpacing w:val="0"/>
        <w:jc w:val="both"/>
        <w:rPr>
          <w:rFonts w:ascii="Calibri" w:hAnsi="Calibri" w:cs="Calibri"/>
          <w:sz w:val="22"/>
          <w:szCs w:val="22"/>
        </w:rPr>
      </w:pPr>
      <w:r w:rsidRPr="00D56EE7">
        <w:rPr>
          <w:rFonts w:ascii="Calibri" w:hAnsi="Calibri" w:cs="Calibri"/>
          <w:sz w:val="22"/>
          <w:szCs w:val="22"/>
        </w:rPr>
        <w:t>Zaoferowane oprogramowanie musi zapewniać możliwość tworzenia i konfigurowania polityk niezawodnościowych,</w:t>
      </w:r>
      <w:r w:rsidRPr="00D56EE7">
        <w:rPr>
          <w:rFonts w:ascii="Calibri" w:hAnsi="Calibri" w:cs="Calibri"/>
          <w:spacing w:val="-5"/>
          <w:sz w:val="22"/>
          <w:szCs w:val="22"/>
        </w:rPr>
        <w:t xml:space="preserve"> </w:t>
      </w:r>
      <w:r w:rsidRPr="00D56EE7">
        <w:rPr>
          <w:rFonts w:ascii="Calibri" w:hAnsi="Calibri" w:cs="Calibri"/>
          <w:sz w:val="22"/>
          <w:szCs w:val="22"/>
        </w:rPr>
        <w:t>wydajnościowych</w:t>
      </w:r>
      <w:r w:rsidRPr="00D56EE7">
        <w:rPr>
          <w:rFonts w:ascii="Calibri" w:hAnsi="Calibri" w:cs="Calibri"/>
          <w:spacing w:val="-5"/>
          <w:sz w:val="22"/>
          <w:szCs w:val="22"/>
        </w:rPr>
        <w:t xml:space="preserve"> </w:t>
      </w:r>
      <w:r w:rsidRPr="00D56EE7">
        <w:rPr>
          <w:rFonts w:ascii="Calibri" w:hAnsi="Calibri" w:cs="Calibri"/>
          <w:sz w:val="22"/>
          <w:szCs w:val="22"/>
        </w:rPr>
        <w:t>i</w:t>
      </w:r>
      <w:r w:rsidRPr="00D56EE7">
        <w:rPr>
          <w:rFonts w:ascii="Calibri" w:hAnsi="Calibri" w:cs="Calibri"/>
          <w:spacing w:val="-5"/>
          <w:sz w:val="22"/>
          <w:szCs w:val="22"/>
        </w:rPr>
        <w:t xml:space="preserve"> </w:t>
      </w:r>
      <w:r w:rsidRPr="00D56EE7">
        <w:rPr>
          <w:rFonts w:ascii="Calibri" w:hAnsi="Calibri" w:cs="Calibri"/>
          <w:sz w:val="22"/>
          <w:szCs w:val="22"/>
        </w:rPr>
        <w:t>pojemnościowych</w:t>
      </w:r>
      <w:r w:rsidRPr="00D56EE7">
        <w:rPr>
          <w:rFonts w:ascii="Calibri" w:hAnsi="Calibri" w:cs="Calibri"/>
          <w:spacing w:val="-5"/>
          <w:sz w:val="22"/>
          <w:szCs w:val="22"/>
        </w:rPr>
        <w:t xml:space="preserve"> </w:t>
      </w:r>
      <w:r w:rsidRPr="00D56EE7">
        <w:rPr>
          <w:rFonts w:ascii="Calibri" w:hAnsi="Calibri" w:cs="Calibri"/>
          <w:sz w:val="22"/>
          <w:szCs w:val="22"/>
        </w:rPr>
        <w:t>przypisanych</w:t>
      </w:r>
      <w:r w:rsidRPr="00D56EE7">
        <w:rPr>
          <w:rFonts w:ascii="Calibri" w:hAnsi="Calibri" w:cs="Calibri"/>
          <w:spacing w:val="-5"/>
          <w:sz w:val="22"/>
          <w:szCs w:val="22"/>
        </w:rPr>
        <w:t xml:space="preserve"> </w:t>
      </w:r>
      <w:r w:rsidRPr="00D56EE7">
        <w:rPr>
          <w:rFonts w:ascii="Calibri" w:hAnsi="Calibri" w:cs="Calibri"/>
          <w:sz w:val="22"/>
          <w:szCs w:val="22"/>
        </w:rPr>
        <w:t>z</w:t>
      </w:r>
      <w:r w:rsidRPr="00D56EE7">
        <w:rPr>
          <w:rFonts w:ascii="Calibri" w:hAnsi="Calibri" w:cs="Calibri"/>
          <w:spacing w:val="-6"/>
          <w:sz w:val="22"/>
          <w:szCs w:val="22"/>
        </w:rPr>
        <w:t xml:space="preserve"> </w:t>
      </w:r>
      <w:r w:rsidRPr="00D56EE7">
        <w:rPr>
          <w:rFonts w:ascii="Calibri" w:hAnsi="Calibri" w:cs="Calibri"/>
          <w:sz w:val="22"/>
          <w:szCs w:val="22"/>
        </w:rPr>
        <w:t>granulacją</w:t>
      </w:r>
      <w:r w:rsidRPr="00D56EE7">
        <w:rPr>
          <w:rFonts w:ascii="Calibri" w:hAnsi="Calibri" w:cs="Calibri"/>
          <w:spacing w:val="-5"/>
          <w:sz w:val="22"/>
          <w:szCs w:val="22"/>
        </w:rPr>
        <w:t xml:space="preserve"> </w:t>
      </w:r>
      <w:r w:rsidRPr="00D56EE7">
        <w:rPr>
          <w:rFonts w:ascii="Calibri" w:hAnsi="Calibri" w:cs="Calibri"/>
          <w:sz w:val="22"/>
          <w:szCs w:val="22"/>
        </w:rPr>
        <w:t>na</w:t>
      </w:r>
      <w:r w:rsidRPr="00D56EE7">
        <w:rPr>
          <w:rFonts w:ascii="Calibri" w:hAnsi="Calibri" w:cs="Calibri"/>
          <w:spacing w:val="-5"/>
          <w:sz w:val="22"/>
          <w:szCs w:val="22"/>
        </w:rPr>
        <w:t xml:space="preserve"> </w:t>
      </w:r>
      <w:r w:rsidRPr="00D56EE7">
        <w:rPr>
          <w:rFonts w:ascii="Calibri" w:hAnsi="Calibri" w:cs="Calibri"/>
          <w:sz w:val="22"/>
          <w:szCs w:val="22"/>
        </w:rPr>
        <w:t xml:space="preserve">poziomie dysków maszyn wirtualnych tak, aby można było określić min.: liczbę serwerów fizycznych, które mogą ulec awarii jednocześnie, liczbę operacji I/O, użycie funkcji </w:t>
      </w:r>
      <w:proofErr w:type="spellStart"/>
      <w:r w:rsidRPr="00D56EE7">
        <w:rPr>
          <w:rFonts w:ascii="Calibri" w:hAnsi="Calibri" w:cs="Calibri"/>
          <w:sz w:val="22"/>
          <w:szCs w:val="22"/>
        </w:rPr>
        <w:t>thin-provisioning</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stripe</w:t>
      </w:r>
      <w:proofErr w:type="spellEnd"/>
      <w:r w:rsidRPr="00D56EE7">
        <w:rPr>
          <w:rFonts w:ascii="Calibri" w:hAnsi="Calibri" w:cs="Calibri"/>
          <w:sz w:val="22"/>
          <w:szCs w:val="22"/>
        </w:rPr>
        <w:t>, replikację</w:t>
      </w:r>
      <w:r w:rsidRPr="00D56EE7">
        <w:rPr>
          <w:rFonts w:ascii="Calibri" w:hAnsi="Calibri" w:cs="Calibri"/>
          <w:spacing w:val="-9"/>
          <w:sz w:val="22"/>
          <w:szCs w:val="22"/>
        </w:rPr>
        <w:t xml:space="preserve"> </w:t>
      </w:r>
      <w:r w:rsidRPr="00D56EE7">
        <w:rPr>
          <w:rFonts w:ascii="Calibri" w:hAnsi="Calibri" w:cs="Calibri"/>
          <w:sz w:val="22"/>
          <w:szCs w:val="22"/>
        </w:rPr>
        <w:t>lub</w:t>
      </w:r>
      <w:r w:rsidRPr="00D56EE7">
        <w:rPr>
          <w:rFonts w:ascii="Calibri" w:hAnsi="Calibri" w:cs="Calibri"/>
          <w:spacing w:val="-6"/>
          <w:sz w:val="22"/>
          <w:szCs w:val="22"/>
        </w:rPr>
        <w:t xml:space="preserve"> </w:t>
      </w:r>
      <w:r w:rsidRPr="00D56EE7">
        <w:rPr>
          <w:rFonts w:ascii="Calibri" w:hAnsi="Calibri" w:cs="Calibri"/>
          <w:sz w:val="22"/>
          <w:szCs w:val="22"/>
        </w:rPr>
        <w:t>jej</w:t>
      </w:r>
      <w:r w:rsidRPr="00D56EE7">
        <w:rPr>
          <w:rFonts w:ascii="Calibri" w:hAnsi="Calibri" w:cs="Calibri"/>
          <w:spacing w:val="-5"/>
          <w:sz w:val="22"/>
          <w:szCs w:val="22"/>
        </w:rPr>
        <w:t xml:space="preserve"> </w:t>
      </w:r>
      <w:r w:rsidRPr="00D56EE7">
        <w:rPr>
          <w:rFonts w:ascii="Calibri" w:hAnsi="Calibri" w:cs="Calibri"/>
          <w:sz w:val="22"/>
          <w:szCs w:val="22"/>
        </w:rPr>
        <w:t>brak</w:t>
      </w:r>
      <w:r w:rsidRPr="00D56EE7">
        <w:rPr>
          <w:rFonts w:ascii="Calibri" w:hAnsi="Calibri" w:cs="Calibri"/>
          <w:spacing w:val="-5"/>
          <w:sz w:val="22"/>
          <w:szCs w:val="22"/>
        </w:rPr>
        <w:t xml:space="preserve"> </w:t>
      </w:r>
      <w:r w:rsidRPr="00D56EE7">
        <w:rPr>
          <w:rFonts w:ascii="Calibri" w:hAnsi="Calibri" w:cs="Calibri"/>
          <w:sz w:val="22"/>
          <w:szCs w:val="22"/>
        </w:rPr>
        <w:t>w</w:t>
      </w:r>
      <w:r w:rsidRPr="00D56EE7">
        <w:rPr>
          <w:rFonts w:ascii="Calibri" w:hAnsi="Calibri" w:cs="Calibri"/>
          <w:spacing w:val="-6"/>
          <w:sz w:val="22"/>
          <w:szCs w:val="22"/>
        </w:rPr>
        <w:t xml:space="preserve"> </w:t>
      </w:r>
      <w:r w:rsidRPr="00D56EE7">
        <w:rPr>
          <w:rFonts w:ascii="Calibri" w:hAnsi="Calibri" w:cs="Calibri"/>
          <w:sz w:val="22"/>
          <w:szCs w:val="22"/>
        </w:rPr>
        <w:t>ramach</w:t>
      </w:r>
      <w:r w:rsidRPr="00D56EE7">
        <w:rPr>
          <w:rFonts w:ascii="Calibri" w:hAnsi="Calibri" w:cs="Calibri"/>
          <w:spacing w:val="-6"/>
          <w:sz w:val="22"/>
          <w:szCs w:val="22"/>
        </w:rPr>
        <w:t xml:space="preserve"> </w:t>
      </w:r>
      <w:r w:rsidRPr="00D56EE7">
        <w:rPr>
          <w:rFonts w:ascii="Calibri" w:hAnsi="Calibri" w:cs="Calibri"/>
          <w:sz w:val="22"/>
          <w:szCs w:val="22"/>
        </w:rPr>
        <w:t>rozciągniętego</w:t>
      </w:r>
      <w:r w:rsidRPr="00D56EE7">
        <w:rPr>
          <w:rFonts w:ascii="Calibri" w:hAnsi="Calibri" w:cs="Calibri"/>
          <w:spacing w:val="-6"/>
          <w:sz w:val="22"/>
          <w:szCs w:val="22"/>
        </w:rPr>
        <w:t xml:space="preserve"> </w:t>
      </w:r>
      <w:r w:rsidRPr="00D56EE7">
        <w:rPr>
          <w:rFonts w:ascii="Calibri" w:hAnsi="Calibri" w:cs="Calibri"/>
          <w:sz w:val="22"/>
          <w:szCs w:val="22"/>
        </w:rPr>
        <w:t>klastra.</w:t>
      </w:r>
      <w:r w:rsidRPr="00D56EE7">
        <w:rPr>
          <w:rFonts w:ascii="Calibri" w:hAnsi="Calibri" w:cs="Calibri"/>
          <w:spacing w:val="-5"/>
          <w:sz w:val="22"/>
          <w:szCs w:val="22"/>
        </w:rPr>
        <w:t xml:space="preserve"> </w:t>
      </w:r>
      <w:r w:rsidRPr="00D56EE7">
        <w:rPr>
          <w:rFonts w:ascii="Calibri" w:hAnsi="Calibri" w:cs="Calibri"/>
          <w:sz w:val="22"/>
          <w:szCs w:val="22"/>
        </w:rPr>
        <w:t>Funkcjonalność</w:t>
      </w:r>
      <w:r w:rsidRPr="00D56EE7">
        <w:rPr>
          <w:rFonts w:ascii="Calibri" w:hAnsi="Calibri" w:cs="Calibri"/>
          <w:spacing w:val="-4"/>
          <w:sz w:val="22"/>
          <w:szCs w:val="22"/>
        </w:rPr>
        <w:t xml:space="preserve"> </w:t>
      </w:r>
      <w:r w:rsidRPr="00D56EE7">
        <w:rPr>
          <w:rFonts w:ascii="Calibri" w:hAnsi="Calibri" w:cs="Calibri"/>
          <w:sz w:val="22"/>
          <w:szCs w:val="22"/>
        </w:rPr>
        <w:t>klastra</w:t>
      </w:r>
      <w:r w:rsidRPr="00D56EE7">
        <w:rPr>
          <w:rFonts w:ascii="Calibri" w:hAnsi="Calibri" w:cs="Calibri"/>
          <w:spacing w:val="-7"/>
          <w:sz w:val="22"/>
          <w:szCs w:val="22"/>
        </w:rPr>
        <w:t xml:space="preserve"> </w:t>
      </w:r>
      <w:r w:rsidRPr="00D56EE7">
        <w:rPr>
          <w:rFonts w:ascii="Calibri" w:hAnsi="Calibri" w:cs="Calibri"/>
          <w:sz w:val="22"/>
          <w:szCs w:val="22"/>
        </w:rPr>
        <w:t>opisana</w:t>
      </w:r>
      <w:r w:rsidRPr="00D56EE7">
        <w:rPr>
          <w:rFonts w:ascii="Calibri" w:hAnsi="Calibri" w:cs="Calibri"/>
          <w:spacing w:val="-4"/>
          <w:sz w:val="22"/>
          <w:szCs w:val="22"/>
        </w:rPr>
        <w:t xml:space="preserve"> </w:t>
      </w:r>
      <w:r w:rsidRPr="00D56EE7">
        <w:rPr>
          <w:rFonts w:ascii="Calibri" w:hAnsi="Calibri" w:cs="Calibri"/>
          <w:spacing w:val="-2"/>
          <w:sz w:val="22"/>
          <w:szCs w:val="22"/>
        </w:rPr>
        <w:t xml:space="preserve">została </w:t>
      </w:r>
      <w:r w:rsidRPr="00D56EE7">
        <w:rPr>
          <w:rFonts w:ascii="Calibri" w:hAnsi="Calibri" w:cs="Calibri"/>
          <w:sz w:val="22"/>
          <w:szCs w:val="22"/>
        </w:rPr>
        <w:t>w</w:t>
      </w:r>
      <w:r w:rsidRPr="00D56EE7">
        <w:rPr>
          <w:rFonts w:ascii="Calibri" w:hAnsi="Calibri" w:cs="Calibri"/>
          <w:spacing w:val="-4"/>
          <w:sz w:val="22"/>
          <w:szCs w:val="22"/>
        </w:rPr>
        <w:t xml:space="preserve"> </w:t>
      </w:r>
      <w:r w:rsidRPr="00D56EE7">
        <w:rPr>
          <w:rFonts w:ascii="Calibri" w:hAnsi="Calibri" w:cs="Calibri"/>
          <w:sz w:val="22"/>
          <w:szCs w:val="22"/>
        </w:rPr>
        <w:t>poprzedzającym</w:t>
      </w:r>
      <w:r w:rsidRPr="00D56EE7">
        <w:rPr>
          <w:rFonts w:ascii="Calibri" w:hAnsi="Calibri" w:cs="Calibri"/>
          <w:spacing w:val="-4"/>
          <w:sz w:val="22"/>
          <w:szCs w:val="22"/>
        </w:rPr>
        <w:t xml:space="preserve"> </w:t>
      </w:r>
      <w:r w:rsidRPr="00D56EE7">
        <w:rPr>
          <w:rFonts w:ascii="Calibri" w:hAnsi="Calibri" w:cs="Calibri"/>
          <w:spacing w:val="-2"/>
          <w:sz w:val="22"/>
          <w:szCs w:val="22"/>
        </w:rPr>
        <w:t>punkcie.</w:t>
      </w:r>
    </w:p>
    <w:p w14:paraId="0F21B196" w14:textId="77777777" w:rsidR="00E00963" w:rsidRPr="00D56EE7" w:rsidRDefault="00E00963">
      <w:pPr>
        <w:pStyle w:val="Akapitzlist"/>
        <w:widowControl w:val="0"/>
        <w:numPr>
          <w:ilvl w:val="1"/>
          <w:numId w:val="80"/>
        </w:numPr>
        <w:autoSpaceDE w:val="0"/>
        <w:autoSpaceDN w:val="0"/>
        <w:spacing w:before="120" w:after="120" w:line="252" w:lineRule="auto"/>
        <w:ind w:left="1134" w:right="313"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konfigurowalne mechanizmy zabezpieczania danych</w:t>
      </w:r>
      <w:r w:rsidRPr="00D56EE7">
        <w:rPr>
          <w:rFonts w:ascii="Calibri" w:hAnsi="Calibri" w:cs="Calibri"/>
          <w:spacing w:val="-2"/>
          <w:sz w:val="22"/>
          <w:szCs w:val="22"/>
        </w:rPr>
        <w:t xml:space="preserve"> </w:t>
      </w:r>
      <w:r w:rsidRPr="00D56EE7">
        <w:rPr>
          <w:rFonts w:ascii="Calibri" w:hAnsi="Calibri" w:cs="Calibri"/>
          <w:sz w:val="22"/>
          <w:szCs w:val="22"/>
        </w:rPr>
        <w:t>na</w:t>
      </w:r>
      <w:r w:rsidRPr="00D56EE7">
        <w:rPr>
          <w:rFonts w:ascii="Calibri" w:hAnsi="Calibri" w:cs="Calibri"/>
          <w:spacing w:val="-2"/>
          <w:sz w:val="22"/>
          <w:szCs w:val="22"/>
        </w:rPr>
        <w:t xml:space="preserve"> </w:t>
      </w:r>
      <w:r w:rsidRPr="00D56EE7">
        <w:rPr>
          <w:rFonts w:ascii="Calibri" w:hAnsi="Calibri" w:cs="Calibri"/>
          <w:sz w:val="22"/>
          <w:szCs w:val="22"/>
        </w:rPr>
        <w:t>wypadek</w:t>
      </w:r>
      <w:r w:rsidRPr="00D56EE7">
        <w:rPr>
          <w:rFonts w:ascii="Calibri" w:hAnsi="Calibri" w:cs="Calibri"/>
          <w:spacing w:val="-4"/>
          <w:sz w:val="22"/>
          <w:szCs w:val="22"/>
        </w:rPr>
        <w:t xml:space="preserve"> </w:t>
      </w:r>
      <w:r w:rsidRPr="00D56EE7">
        <w:rPr>
          <w:rFonts w:ascii="Calibri" w:hAnsi="Calibri" w:cs="Calibri"/>
          <w:sz w:val="22"/>
          <w:szCs w:val="22"/>
        </w:rPr>
        <w:t>awarii</w:t>
      </w:r>
      <w:r w:rsidRPr="00D56EE7">
        <w:rPr>
          <w:rFonts w:ascii="Calibri" w:hAnsi="Calibri" w:cs="Calibri"/>
          <w:spacing w:val="-4"/>
          <w:sz w:val="22"/>
          <w:szCs w:val="22"/>
        </w:rPr>
        <w:t xml:space="preserve"> </w:t>
      </w:r>
      <w:r w:rsidRPr="00D56EE7">
        <w:rPr>
          <w:rFonts w:ascii="Calibri" w:hAnsi="Calibri" w:cs="Calibri"/>
          <w:sz w:val="22"/>
          <w:szCs w:val="22"/>
        </w:rPr>
        <w:t>jednego</w:t>
      </w:r>
      <w:r w:rsidRPr="00D56EE7">
        <w:rPr>
          <w:rFonts w:ascii="Calibri" w:hAnsi="Calibri" w:cs="Calibri"/>
          <w:spacing w:val="-2"/>
          <w:sz w:val="22"/>
          <w:szCs w:val="22"/>
        </w:rPr>
        <w:t xml:space="preserve"> </w:t>
      </w:r>
      <w:r w:rsidRPr="00D56EE7">
        <w:rPr>
          <w:rFonts w:ascii="Calibri" w:hAnsi="Calibri" w:cs="Calibri"/>
          <w:sz w:val="22"/>
          <w:szCs w:val="22"/>
        </w:rPr>
        <w:t>z</w:t>
      </w:r>
      <w:r w:rsidRPr="00D56EE7">
        <w:rPr>
          <w:rFonts w:ascii="Calibri" w:hAnsi="Calibri" w:cs="Calibri"/>
          <w:spacing w:val="-2"/>
          <w:sz w:val="22"/>
          <w:szCs w:val="22"/>
        </w:rPr>
        <w:t xml:space="preserve"> </w:t>
      </w:r>
      <w:r w:rsidRPr="00D56EE7">
        <w:rPr>
          <w:rFonts w:ascii="Calibri" w:hAnsi="Calibri" w:cs="Calibri"/>
          <w:sz w:val="22"/>
          <w:szCs w:val="22"/>
        </w:rPr>
        <w:t>dwóch</w:t>
      </w:r>
      <w:r w:rsidRPr="00D56EE7">
        <w:rPr>
          <w:rFonts w:ascii="Calibri" w:hAnsi="Calibri" w:cs="Calibri"/>
          <w:spacing w:val="-4"/>
          <w:sz w:val="22"/>
          <w:szCs w:val="22"/>
        </w:rPr>
        <w:t xml:space="preserve"> </w:t>
      </w:r>
      <w:r w:rsidRPr="00D56EE7">
        <w:rPr>
          <w:rFonts w:ascii="Calibri" w:hAnsi="Calibri" w:cs="Calibri"/>
          <w:sz w:val="22"/>
          <w:szCs w:val="22"/>
        </w:rPr>
        <w:t>centrów</w:t>
      </w:r>
      <w:r w:rsidRPr="00D56EE7">
        <w:rPr>
          <w:rFonts w:ascii="Calibri" w:hAnsi="Calibri" w:cs="Calibri"/>
          <w:spacing w:val="-4"/>
          <w:sz w:val="22"/>
          <w:szCs w:val="22"/>
        </w:rPr>
        <w:t xml:space="preserve"> </w:t>
      </w:r>
      <w:r w:rsidRPr="00D56EE7">
        <w:rPr>
          <w:rFonts w:ascii="Calibri" w:hAnsi="Calibri" w:cs="Calibri"/>
          <w:sz w:val="22"/>
          <w:szCs w:val="22"/>
        </w:rPr>
        <w:t>danych</w:t>
      </w:r>
      <w:r w:rsidRPr="00D56EE7">
        <w:rPr>
          <w:rFonts w:ascii="Calibri" w:hAnsi="Calibri" w:cs="Calibri"/>
          <w:spacing w:val="-2"/>
          <w:sz w:val="22"/>
          <w:szCs w:val="22"/>
        </w:rPr>
        <w:t xml:space="preserve"> </w:t>
      </w:r>
      <w:r w:rsidRPr="00D56EE7">
        <w:rPr>
          <w:rFonts w:ascii="Calibri" w:hAnsi="Calibri" w:cs="Calibri"/>
          <w:sz w:val="22"/>
          <w:szCs w:val="22"/>
        </w:rPr>
        <w:t>(klaster</w:t>
      </w:r>
      <w:r w:rsidRPr="00D56EE7">
        <w:rPr>
          <w:rFonts w:ascii="Calibri" w:hAnsi="Calibri" w:cs="Calibri"/>
          <w:spacing w:val="-2"/>
          <w:sz w:val="22"/>
          <w:szCs w:val="22"/>
        </w:rPr>
        <w:t xml:space="preserve"> </w:t>
      </w:r>
      <w:r w:rsidRPr="00D56EE7">
        <w:rPr>
          <w:rFonts w:ascii="Calibri" w:hAnsi="Calibri" w:cs="Calibri"/>
          <w:sz w:val="22"/>
          <w:szCs w:val="22"/>
        </w:rPr>
        <w:t>rozciągnięty)</w:t>
      </w:r>
      <w:r w:rsidRPr="00D56EE7">
        <w:rPr>
          <w:rFonts w:ascii="Calibri" w:hAnsi="Calibri" w:cs="Calibri"/>
          <w:spacing w:val="-2"/>
          <w:sz w:val="22"/>
          <w:szCs w:val="22"/>
        </w:rPr>
        <w:t xml:space="preserve"> </w:t>
      </w:r>
      <w:r w:rsidRPr="00D56EE7">
        <w:rPr>
          <w:rFonts w:ascii="Calibri" w:hAnsi="Calibri" w:cs="Calibri"/>
          <w:sz w:val="22"/>
          <w:szCs w:val="22"/>
        </w:rPr>
        <w:t>w</w:t>
      </w:r>
      <w:r w:rsidRPr="00D56EE7">
        <w:rPr>
          <w:rFonts w:ascii="Calibri" w:hAnsi="Calibri" w:cs="Calibri"/>
          <w:spacing w:val="-4"/>
          <w:sz w:val="22"/>
          <w:szCs w:val="22"/>
        </w:rPr>
        <w:t xml:space="preserve"> </w:t>
      </w:r>
      <w:r w:rsidRPr="00D56EE7">
        <w:rPr>
          <w:rFonts w:ascii="Calibri" w:hAnsi="Calibri" w:cs="Calibri"/>
          <w:sz w:val="22"/>
          <w:szCs w:val="22"/>
        </w:rPr>
        <w:t>taki</w:t>
      </w:r>
      <w:r w:rsidRPr="00D56EE7">
        <w:rPr>
          <w:rFonts w:ascii="Calibri" w:hAnsi="Calibri" w:cs="Calibri"/>
          <w:spacing w:val="-5"/>
          <w:sz w:val="22"/>
          <w:szCs w:val="22"/>
        </w:rPr>
        <w:t xml:space="preserve"> </w:t>
      </w:r>
      <w:r w:rsidRPr="00D56EE7">
        <w:rPr>
          <w:rFonts w:ascii="Calibri" w:hAnsi="Calibri" w:cs="Calibri"/>
          <w:sz w:val="22"/>
          <w:szCs w:val="22"/>
        </w:rPr>
        <w:t>sposób, aby poszczególne kopie maszyn wirtualnych były umieszczane zarówno na</w:t>
      </w:r>
      <w:r w:rsidRPr="00D56EE7">
        <w:rPr>
          <w:rFonts w:ascii="Calibri" w:hAnsi="Calibri" w:cs="Calibri"/>
          <w:spacing w:val="-1"/>
          <w:sz w:val="22"/>
          <w:szCs w:val="22"/>
        </w:rPr>
        <w:t xml:space="preserve"> </w:t>
      </w:r>
      <w:r w:rsidRPr="00D56EE7">
        <w:rPr>
          <w:rFonts w:ascii="Calibri" w:hAnsi="Calibri" w:cs="Calibri"/>
          <w:sz w:val="22"/>
          <w:szCs w:val="22"/>
        </w:rPr>
        <w:t xml:space="preserve">hostach w ramach tej samej lokalizacji (lokalna protekcja) oraz w ramach dwóch lokalizacji (protekcja na poziomie </w:t>
      </w:r>
      <w:r w:rsidRPr="00D56EE7">
        <w:rPr>
          <w:rFonts w:ascii="Calibri" w:hAnsi="Calibri" w:cs="Calibri"/>
          <w:spacing w:val="-2"/>
          <w:sz w:val="22"/>
          <w:szCs w:val="22"/>
        </w:rPr>
        <w:t>lokalizacji)</w:t>
      </w:r>
    </w:p>
    <w:p w14:paraId="1AA66EE8" w14:textId="77777777" w:rsidR="00E00963" w:rsidRPr="00D56EE7" w:rsidRDefault="00E00963">
      <w:pPr>
        <w:pStyle w:val="Akapitzlist"/>
        <w:widowControl w:val="0"/>
        <w:numPr>
          <w:ilvl w:val="1"/>
          <w:numId w:val="80"/>
        </w:numPr>
        <w:autoSpaceDE w:val="0"/>
        <w:autoSpaceDN w:val="0"/>
        <w:spacing w:before="120" w:after="120" w:line="252" w:lineRule="auto"/>
        <w:ind w:left="1134" w:right="117"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7"/>
          <w:sz w:val="22"/>
          <w:szCs w:val="22"/>
        </w:rPr>
        <w:t xml:space="preserve"> </w:t>
      </w:r>
      <w:r w:rsidRPr="00D56EE7">
        <w:rPr>
          <w:rFonts w:ascii="Calibri" w:hAnsi="Calibri" w:cs="Calibri"/>
          <w:sz w:val="22"/>
          <w:szCs w:val="22"/>
        </w:rPr>
        <w:t>oprogramowanie</w:t>
      </w:r>
      <w:r w:rsidRPr="00D56EE7">
        <w:rPr>
          <w:rFonts w:ascii="Calibri" w:hAnsi="Calibri" w:cs="Calibri"/>
          <w:spacing w:val="-5"/>
          <w:sz w:val="22"/>
          <w:szCs w:val="22"/>
        </w:rPr>
        <w:t xml:space="preserve"> </w:t>
      </w:r>
      <w:r w:rsidRPr="00D56EE7">
        <w:rPr>
          <w:rFonts w:ascii="Calibri" w:hAnsi="Calibri" w:cs="Calibri"/>
          <w:sz w:val="22"/>
          <w:szCs w:val="22"/>
        </w:rPr>
        <w:t>musi</w:t>
      </w:r>
      <w:r w:rsidRPr="00D56EE7">
        <w:rPr>
          <w:rFonts w:ascii="Calibri" w:hAnsi="Calibri" w:cs="Calibri"/>
          <w:spacing w:val="-8"/>
          <w:sz w:val="22"/>
          <w:szCs w:val="22"/>
        </w:rPr>
        <w:t xml:space="preserve"> </w:t>
      </w:r>
      <w:r w:rsidRPr="00D56EE7">
        <w:rPr>
          <w:rFonts w:ascii="Calibri" w:hAnsi="Calibri" w:cs="Calibri"/>
          <w:sz w:val="22"/>
          <w:szCs w:val="22"/>
        </w:rPr>
        <w:t>umożliwiać</w:t>
      </w:r>
      <w:r w:rsidRPr="00D56EE7">
        <w:rPr>
          <w:rFonts w:ascii="Calibri" w:hAnsi="Calibri" w:cs="Calibri"/>
          <w:spacing w:val="-8"/>
          <w:sz w:val="22"/>
          <w:szCs w:val="22"/>
        </w:rPr>
        <w:t xml:space="preserve"> </w:t>
      </w:r>
      <w:r w:rsidRPr="00D56EE7">
        <w:rPr>
          <w:rFonts w:ascii="Calibri" w:hAnsi="Calibri" w:cs="Calibri"/>
          <w:sz w:val="22"/>
          <w:szCs w:val="22"/>
        </w:rPr>
        <w:t>szyfrowanie</w:t>
      </w:r>
      <w:r w:rsidRPr="00D56EE7">
        <w:rPr>
          <w:rFonts w:ascii="Calibri" w:hAnsi="Calibri" w:cs="Calibri"/>
          <w:spacing w:val="-7"/>
          <w:sz w:val="22"/>
          <w:szCs w:val="22"/>
        </w:rPr>
        <w:t xml:space="preserve"> </w:t>
      </w:r>
      <w:r w:rsidRPr="00D56EE7">
        <w:rPr>
          <w:rFonts w:ascii="Calibri" w:hAnsi="Calibri" w:cs="Calibri"/>
          <w:sz w:val="22"/>
          <w:szCs w:val="22"/>
        </w:rPr>
        <w:t>przestrzeni</w:t>
      </w:r>
      <w:r w:rsidRPr="00D56EE7">
        <w:rPr>
          <w:rFonts w:ascii="Calibri" w:hAnsi="Calibri" w:cs="Calibri"/>
          <w:spacing w:val="-6"/>
          <w:sz w:val="22"/>
          <w:szCs w:val="22"/>
        </w:rPr>
        <w:t xml:space="preserve"> </w:t>
      </w:r>
      <w:r w:rsidRPr="00D56EE7">
        <w:rPr>
          <w:rFonts w:ascii="Calibri" w:hAnsi="Calibri" w:cs="Calibri"/>
          <w:sz w:val="22"/>
          <w:szCs w:val="22"/>
        </w:rPr>
        <w:t>dyskowej</w:t>
      </w:r>
      <w:r w:rsidRPr="00D56EE7">
        <w:rPr>
          <w:rFonts w:ascii="Calibri" w:hAnsi="Calibri" w:cs="Calibri"/>
          <w:spacing w:val="-6"/>
          <w:sz w:val="22"/>
          <w:szCs w:val="22"/>
        </w:rPr>
        <w:t xml:space="preserve"> </w:t>
      </w:r>
      <w:r w:rsidRPr="00D56EE7">
        <w:rPr>
          <w:rFonts w:ascii="Calibri" w:hAnsi="Calibri" w:cs="Calibri"/>
          <w:sz w:val="22"/>
          <w:szCs w:val="22"/>
        </w:rPr>
        <w:t>przydzielonej</w:t>
      </w:r>
      <w:r w:rsidRPr="00D56EE7">
        <w:rPr>
          <w:rFonts w:ascii="Calibri" w:hAnsi="Calibri" w:cs="Calibri"/>
          <w:spacing w:val="-5"/>
          <w:sz w:val="22"/>
          <w:szCs w:val="22"/>
        </w:rPr>
        <w:t xml:space="preserve"> </w:t>
      </w:r>
      <w:r w:rsidRPr="00D56EE7">
        <w:rPr>
          <w:rFonts w:ascii="Calibri" w:hAnsi="Calibri" w:cs="Calibri"/>
          <w:sz w:val="22"/>
          <w:szCs w:val="22"/>
        </w:rPr>
        <w:t xml:space="preserve">do serwerów wirtualnych. Szyfrowanie nie może być realizowane poprzez dyski samo szyfrujące (ang. </w:t>
      </w:r>
      <w:proofErr w:type="spellStart"/>
      <w:r w:rsidRPr="00D56EE7">
        <w:rPr>
          <w:rFonts w:ascii="Calibri" w:hAnsi="Calibri" w:cs="Calibri"/>
          <w:sz w:val="22"/>
          <w:szCs w:val="22"/>
        </w:rPr>
        <w:t>Self</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Encrypting</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Drives</w:t>
      </w:r>
      <w:proofErr w:type="spellEnd"/>
      <w:r w:rsidRPr="00D56EE7">
        <w:rPr>
          <w:rFonts w:ascii="Calibri" w:hAnsi="Calibri" w:cs="Calibri"/>
          <w:sz w:val="22"/>
          <w:szCs w:val="22"/>
        </w:rPr>
        <w:t>).</w:t>
      </w:r>
    </w:p>
    <w:p w14:paraId="7DF98295" w14:textId="77777777" w:rsidR="00E00963" w:rsidRPr="00D56EE7" w:rsidRDefault="00E00963">
      <w:pPr>
        <w:pStyle w:val="Akapitzlist"/>
        <w:widowControl w:val="0"/>
        <w:numPr>
          <w:ilvl w:val="1"/>
          <w:numId w:val="80"/>
        </w:numPr>
        <w:autoSpaceDE w:val="0"/>
        <w:autoSpaceDN w:val="0"/>
        <w:spacing w:before="120" w:after="120" w:line="252" w:lineRule="auto"/>
        <w:ind w:left="1134"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7"/>
          <w:sz w:val="22"/>
          <w:szCs w:val="22"/>
        </w:rPr>
        <w:t xml:space="preserve"> </w:t>
      </w:r>
      <w:r w:rsidRPr="00D56EE7">
        <w:rPr>
          <w:rFonts w:ascii="Calibri" w:hAnsi="Calibri" w:cs="Calibri"/>
          <w:sz w:val="22"/>
          <w:szCs w:val="22"/>
        </w:rPr>
        <w:t>oprogramowanie</w:t>
      </w:r>
      <w:r w:rsidRPr="00D56EE7">
        <w:rPr>
          <w:rFonts w:ascii="Calibri" w:hAnsi="Calibri" w:cs="Calibri"/>
          <w:spacing w:val="-5"/>
          <w:sz w:val="22"/>
          <w:szCs w:val="22"/>
        </w:rPr>
        <w:t xml:space="preserve"> </w:t>
      </w:r>
      <w:r w:rsidRPr="00D56EE7">
        <w:rPr>
          <w:rFonts w:ascii="Calibri" w:hAnsi="Calibri" w:cs="Calibri"/>
          <w:sz w:val="22"/>
          <w:szCs w:val="22"/>
        </w:rPr>
        <w:t>musi</w:t>
      </w:r>
      <w:r w:rsidRPr="00D56EE7">
        <w:rPr>
          <w:rFonts w:ascii="Calibri" w:hAnsi="Calibri" w:cs="Calibri"/>
          <w:spacing w:val="-6"/>
          <w:sz w:val="22"/>
          <w:szCs w:val="22"/>
        </w:rPr>
        <w:t xml:space="preserve"> </w:t>
      </w:r>
      <w:r w:rsidRPr="00D56EE7">
        <w:rPr>
          <w:rFonts w:ascii="Calibri" w:hAnsi="Calibri" w:cs="Calibri"/>
          <w:sz w:val="22"/>
          <w:szCs w:val="22"/>
        </w:rPr>
        <w:t>posiadać</w:t>
      </w:r>
      <w:r w:rsidRPr="00D56EE7">
        <w:rPr>
          <w:rFonts w:ascii="Calibri" w:hAnsi="Calibri" w:cs="Calibri"/>
          <w:spacing w:val="-8"/>
          <w:sz w:val="22"/>
          <w:szCs w:val="22"/>
        </w:rPr>
        <w:t xml:space="preserve"> </w:t>
      </w:r>
      <w:r w:rsidRPr="00D56EE7">
        <w:rPr>
          <w:rFonts w:ascii="Calibri" w:hAnsi="Calibri" w:cs="Calibri"/>
          <w:sz w:val="22"/>
          <w:szCs w:val="22"/>
        </w:rPr>
        <w:t>możliwość</w:t>
      </w:r>
      <w:r w:rsidRPr="00D56EE7">
        <w:rPr>
          <w:rFonts w:ascii="Calibri" w:hAnsi="Calibri" w:cs="Calibri"/>
          <w:spacing w:val="-5"/>
          <w:sz w:val="22"/>
          <w:szCs w:val="22"/>
        </w:rPr>
        <w:t xml:space="preserve"> </w:t>
      </w:r>
      <w:r w:rsidRPr="00D56EE7">
        <w:rPr>
          <w:rFonts w:ascii="Calibri" w:hAnsi="Calibri" w:cs="Calibri"/>
          <w:sz w:val="22"/>
          <w:szCs w:val="22"/>
        </w:rPr>
        <w:t>uruchomienia</w:t>
      </w:r>
      <w:r w:rsidRPr="00D56EE7">
        <w:rPr>
          <w:rFonts w:ascii="Calibri" w:hAnsi="Calibri" w:cs="Calibri"/>
          <w:spacing w:val="-5"/>
          <w:sz w:val="22"/>
          <w:szCs w:val="22"/>
        </w:rPr>
        <w:t xml:space="preserve"> </w:t>
      </w:r>
      <w:r w:rsidRPr="00D56EE7">
        <w:rPr>
          <w:rFonts w:ascii="Calibri" w:hAnsi="Calibri" w:cs="Calibri"/>
          <w:sz w:val="22"/>
          <w:szCs w:val="22"/>
        </w:rPr>
        <w:t>usługi</w:t>
      </w:r>
      <w:r w:rsidRPr="00D56EE7">
        <w:rPr>
          <w:rFonts w:ascii="Calibri" w:hAnsi="Calibri" w:cs="Calibri"/>
          <w:spacing w:val="-5"/>
          <w:sz w:val="22"/>
          <w:szCs w:val="22"/>
        </w:rPr>
        <w:t xml:space="preserve"> </w:t>
      </w:r>
      <w:r w:rsidRPr="00D56EE7">
        <w:rPr>
          <w:rFonts w:ascii="Calibri" w:hAnsi="Calibri" w:cs="Calibri"/>
          <w:sz w:val="22"/>
          <w:szCs w:val="22"/>
        </w:rPr>
        <w:t>NFS</w:t>
      </w:r>
      <w:r w:rsidRPr="00D56EE7">
        <w:rPr>
          <w:rFonts w:ascii="Calibri" w:hAnsi="Calibri" w:cs="Calibri"/>
          <w:spacing w:val="-5"/>
          <w:sz w:val="22"/>
          <w:szCs w:val="22"/>
        </w:rPr>
        <w:t xml:space="preserve"> </w:t>
      </w:r>
      <w:r w:rsidRPr="00D56EE7">
        <w:rPr>
          <w:rFonts w:ascii="Calibri" w:hAnsi="Calibri" w:cs="Calibri"/>
          <w:sz w:val="22"/>
          <w:szCs w:val="22"/>
        </w:rPr>
        <w:t>w</w:t>
      </w:r>
      <w:r w:rsidRPr="00D56EE7">
        <w:rPr>
          <w:rFonts w:ascii="Calibri" w:hAnsi="Calibri" w:cs="Calibri"/>
          <w:spacing w:val="-5"/>
          <w:sz w:val="22"/>
          <w:szCs w:val="22"/>
        </w:rPr>
        <w:t xml:space="preserve"> </w:t>
      </w:r>
      <w:r w:rsidRPr="00D56EE7">
        <w:rPr>
          <w:rFonts w:ascii="Calibri" w:hAnsi="Calibri" w:cs="Calibri"/>
          <w:spacing w:val="-2"/>
          <w:sz w:val="22"/>
          <w:szCs w:val="22"/>
        </w:rPr>
        <w:t>wersji</w:t>
      </w:r>
      <w:r w:rsidRPr="00D56EE7">
        <w:rPr>
          <w:rFonts w:ascii="Calibri" w:hAnsi="Calibri" w:cs="Calibri"/>
          <w:sz w:val="22"/>
          <w:szCs w:val="22"/>
        </w:rPr>
        <w:t xml:space="preserve"> 1oraz 4. Ta usługa musi być zintegrowana z warstwą wirtualizacji oraz uruchamiania i zarządzana wyłącznie z poziomu centralnej konsoli zarządzającej klastrem </w:t>
      </w:r>
      <w:proofErr w:type="spellStart"/>
      <w:r w:rsidRPr="00D56EE7">
        <w:rPr>
          <w:rFonts w:ascii="Calibri" w:hAnsi="Calibri" w:cs="Calibri"/>
          <w:sz w:val="22"/>
          <w:szCs w:val="22"/>
        </w:rPr>
        <w:t>wirtualizacyjnym</w:t>
      </w:r>
      <w:proofErr w:type="spellEnd"/>
      <w:r w:rsidRPr="00D56EE7">
        <w:rPr>
          <w:rFonts w:ascii="Calibri" w:hAnsi="Calibri" w:cs="Calibri"/>
          <w:sz w:val="22"/>
          <w:szCs w:val="22"/>
        </w:rPr>
        <w:t xml:space="preserve"> bez potrzeby manualnej instalacji dodatkowych komponentów zewnętrznych</w:t>
      </w:r>
    </w:p>
    <w:p w14:paraId="68139932" w14:textId="77777777" w:rsidR="00E00963" w:rsidRPr="00D56EE7" w:rsidRDefault="00E00963">
      <w:pPr>
        <w:pStyle w:val="Akapitzlist"/>
        <w:widowControl w:val="0"/>
        <w:numPr>
          <w:ilvl w:val="1"/>
          <w:numId w:val="80"/>
        </w:numPr>
        <w:autoSpaceDE w:val="0"/>
        <w:autoSpaceDN w:val="0"/>
        <w:spacing w:before="120" w:after="120" w:line="252" w:lineRule="auto"/>
        <w:ind w:left="1134" w:right="127" w:hanging="401"/>
        <w:contextualSpacing w:val="0"/>
        <w:jc w:val="both"/>
        <w:rPr>
          <w:rFonts w:ascii="Calibri" w:hAnsi="Calibri" w:cs="Calibri"/>
          <w:sz w:val="22"/>
          <w:szCs w:val="22"/>
        </w:rPr>
      </w:pPr>
      <w:r w:rsidRPr="00D56EE7">
        <w:rPr>
          <w:rFonts w:ascii="Calibri" w:hAnsi="Calibri" w:cs="Calibri"/>
          <w:sz w:val="22"/>
          <w:szCs w:val="22"/>
        </w:rPr>
        <w:t xml:space="preserve">Zaoferowane oprogramowanie musi zapewniać możliwość tworzenia i konfigurowania polityk niezawodnościowych, wydajnościowych i mechanizmy optymalizacji wykorzystania przestrzeni dyskowych (ang. </w:t>
      </w:r>
      <w:proofErr w:type="spellStart"/>
      <w:r w:rsidRPr="00D56EE7">
        <w:rPr>
          <w:rFonts w:ascii="Calibri" w:hAnsi="Calibri" w:cs="Calibri"/>
          <w:sz w:val="22"/>
          <w:szCs w:val="22"/>
        </w:rPr>
        <w:t>ereasure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coding</w:t>
      </w:r>
      <w:proofErr w:type="spellEnd"/>
      <w:r w:rsidRPr="00D56EE7">
        <w:rPr>
          <w:rFonts w:ascii="Calibri" w:hAnsi="Calibri" w:cs="Calibri"/>
          <w:sz w:val="22"/>
          <w:szCs w:val="22"/>
        </w:rPr>
        <w:t xml:space="preserve">) dla RAID 5 I RAID 6 konfigurowane </w:t>
      </w:r>
      <w:proofErr w:type="spellStart"/>
      <w:r w:rsidRPr="00D56EE7">
        <w:rPr>
          <w:rFonts w:ascii="Calibri" w:hAnsi="Calibri" w:cs="Calibri"/>
          <w:sz w:val="22"/>
          <w:szCs w:val="22"/>
        </w:rPr>
        <w:t>granularnie</w:t>
      </w:r>
      <w:proofErr w:type="spellEnd"/>
      <w:r w:rsidRPr="00D56EE7">
        <w:rPr>
          <w:rFonts w:ascii="Calibri" w:hAnsi="Calibri" w:cs="Calibri"/>
          <w:sz w:val="22"/>
          <w:szCs w:val="22"/>
        </w:rPr>
        <w:t xml:space="preserve"> per zasób NFS/NFS </w:t>
      </w:r>
      <w:proofErr w:type="spellStart"/>
      <w:r w:rsidRPr="00D56EE7">
        <w:rPr>
          <w:rFonts w:ascii="Calibri" w:hAnsi="Calibri" w:cs="Calibri"/>
          <w:sz w:val="22"/>
          <w:szCs w:val="22"/>
        </w:rPr>
        <w:t>share</w:t>
      </w:r>
      <w:proofErr w:type="spellEnd"/>
      <w:r w:rsidRPr="00D56EE7">
        <w:rPr>
          <w:rFonts w:ascii="Calibri" w:hAnsi="Calibri" w:cs="Calibri"/>
          <w:sz w:val="22"/>
          <w:szCs w:val="22"/>
        </w:rPr>
        <w:t>.</w:t>
      </w:r>
    </w:p>
    <w:p w14:paraId="52E8F1CC" w14:textId="77777777" w:rsidR="00E00963" w:rsidRPr="00D56EE7" w:rsidRDefault="00E00963">
      <w:pPr>
        <w:pStyle w:val="Akapitzlist"/>
        <w:widowControl w:val="0"/>
        <w:numPr>
          <w:ilvl w:val="1"/>
          <w:numId w:val="80"/>
        </w:numPr>
        <w:autoSpaceDE w:val="0"/>
        <w:autoSpaceDN w:val="0"/>
        <w:spacing w:before="120" w:after="120" w:line="252" w:lineRule="auto"/>
        <w:ind w:left="1134" w:hanging="401"/>
        <w:contextualSpacing w:val="0"/>
        <w:jc w:val="both"/>
        <w:rPr>
          <w:rFonts w:ascii="Calibri" w:hAnsi="Calibri" w:cs="Calibri"/>
          <w:sz w:val="22"/>
          <w:szCs w:val="22"/>
        </w:rPr>
      </w:pPr>
      <w:r w:rsidRPr="00D56EE7">
        <w:rPr>
          <w:rFonts w:ascii="Calibri" w:hAnsi="Calibri" w:cs="Calibri"/>
          <w:sz w:val="22"/>
          <w:szCs w:val="22"/>
        </w:rPr>
        <w:t>Funkcjonalność</w:t>
      </w:r>
      <w:r w:rsidRPr="00D56EE7">
        <w:rPr>
          <w:rFonts w:ascii="Calibri" w:hAnsi="Calibri" w:cs="Calibri"/>
          <w:spacing w:val="-8"/>
          <w:sz w:val="22"/>
          <w:szCs w:val="22"/>
        </w:rPr>
        <w:t xml:space="preserve"> </w:t>
      </w:r>
      <w:r w:rsidRPr="00D56EE7">
        <w:rPr>
          <w:rFonts w:ascii="Calibri" w:hAnsi="Calibri" w:cs="Calibri"/>
          <w:sz w:val="22"/>
          <w:szCs w:val="22"/>
        </w:rPr>
        <w:t>usługi</w:t>
      </w:r>
      <w:r w:rsidRPr="00D56EE7">
        <w:rPr>
          <w:rFonts w:ascii="Calibri" w:hAnsi="Calibri" w:cs="Calibri"/>
          <w:spacing w:val="-3"/>
          <w:sz w:val="22"/>
          <w:szCs w:val="22"/>
        </w:rPr>
        <w:t xml:space="preserve"> </w:t>
      </w:r>
      <w:r w:rsidRPr="00D56EE7">
        <w:rPr>
          <w:rFonts w:ascii="Calibri" w:hAnsi="Calibri" w:cs="Calibri"/>
          <w:sz w:val="22"/>
          <w:szCs w:val="22"/>
        </w:rPr>
        <w:t>NFS</w:t>
      </w:r>
      <w:r w:rsidRPr="00D56EE7">
        <w:rPr>
          <w:rFonts w:ascii="Calibri" w:hAnsi="Calibri" w:cs="Calibri"/>
          <w:spacing w:val="-8"/>
          <w:sz w:val="22"/>
          <w:szCs w:val="22"/>
        </w:rPr>
        <w:t xml:space="preserve"> </w:t>
      </w:r>
      <w:r w:rsidRPr="00D56EE7">
        <w:rPr>
          <w:rFonts w:ascii="Calibri" w:hAnsi="Calibri" w:cs="Calibri"/>
          <w:sz w:val="22"/>
          <w:szCs w:val="22"/>
        </w:rPr>
        <w:t>w</w:t>
      </w:r>
      <w:r w:rsidRPr="00D56EE7">
        <w:rPr>
          <w:rFonts w:ascii="Calibri" w:hAnsi="Calibri" w:cs="Calibri"/>
          <w:spacing w:val="-4"/>
          <w:sz w:val="22"/>
          <w:szCs w:val="22"/>
        </w:rPr>
        <w:t xml:space="preserve"> </w:t>
      </w:r>
      <w:r w:rsidRPr="00D56EE7">
        <w:rPr>
          <w:rFonts w:ascii="Calibri" w:hAnsi="Calibri" w:cs="Calibri"/>
          <w:sz w:val="22"/>
          <w:szCs w:val="22"/>
        </w:rPr>
        <w:t>zaoferowanym</w:t>
      </w:r>
      <w:r w:rsidRPr="00D56EE7">
        <w:rPr>
          <w:rFonts w:ascii="Calibri" w:hAnsi="Calibri" w:cs="Calibri"/>
          <w:spacing w:val="-6"/>
          <w:sz w:val="22"/>
          <w:szCs w:val="22"/>
        </w:rPr>
        <w:t xml:space="preserve"> </w:t>
      </w:r>
      <w:r w:rsidRPr="00D56EE7">
        <w:rPr>
          <w:rFonts w:ascii="Calibri" w:hAnsi="Calibri" w:cs="Calibri"/>
          <w:sz w:val="22"/>
          <w:szCs w:val="22"/>
        </w:rPr>
        <w:t>oprogramowaniu</w:t>
      </w:r>
      <w:r w:rsidRPr="00D56EE7">
        <w:rPr>
          <w:rFonts w:ascii="Calibri" w:hAnsi="Calibri" w:cs="Calibri"/>
          <w:spacing w:val="-6"/>
          <w:sz w:val="22"/>
          <w:szCs w:val="22"/>
        </w:rPr>
        <w:t xml:space="preserve"> </w:t>
      </w:r>
      <w:r w:rsidRPr="00D56EE7">
        <w:rPr>
          <w:rFonts w:ascii="Calibri" w:hAnsi="Calibri" w:cs="Calibri"/>
          <w:sz w:val="22"/>
          <w:szCs w:val="22"/>
        </w:rPr>
        <w:t>musi</w:t>
      </w:r>
      <w:r w:rsidRPr="00D56EE7">
        <w:rPr>
          <w:rFonts w:ascii="Calibri" w:hAnsi="Calibri" w:cs="Calibri"/>
          <w:spacing w:val="-5"/>
          <w:sz w:val="22"/>
          <w:szCs w:val="22"/>
        </w:rPr>
        <w:t xml:space="preserve"> </w:t>
      </w:r>
      <w:r w:rsidRPr="00D56EE7">
        <w:rPr>
          <w:rFonts w:ascii="Calibri" w:hAnsi="Calibri" w:cs="Calibri"/>
          <w:spacing w:val="-2"/>
          <w:sz w:val="22"/>
          <w:szCs w:val="22"/>
        </w:rPr>
        <w:t xml:space="preserve">współpracować </w:t>
      </w:r>
      <w:r w:rsidRPr="00D56EE7">
        <w:rPr>
          <w:rFonts w:ascii="Calibri" w:hAnsi="Calibri" w:cs="Calibri"/>
          <w:sz w:val="22"/>
          <w:szCs w:val="22"/>
        </w:rPr>
        <w:t>z</w:t>
      </w:r>
      <w:r w:rsidRPr="00D56EE7">
        <w:rPr>
          <w:rFonts w:ascii="Calibri" w:hAnsi="Calibri" w:cs="Calibri"/>
          <w:spacing w:val="-3"/>
          <w:sz w:val="22"/>
          <w:szCs w:val="22"/>
        </w:rPr>
        <w:t xml:space="preserve"> </w:t>
      </w:r>
      <w:proofErr w:type="spellStart"/>
      <w:r w:rsidRPr="00D56EE7">
        <w:rPr>
          <w:rFonts w:ascii="Calibri" w:hAnsi="Calibri" w:cs="Calibri"/>
          <w:sz w:val="22"/>
          <w:szCs w:val="22"/>
        </w:rPr>
        <w:t>Kubernetes</w:t>
      </w:r>
      <w:proofErr w:type="spellEnd"/>
      <w:r w:rsidRPr="00D56EE7">
        <w:rPr>
          <w:rFonts w:ascii="Calibri" w:hAnsi="Calibri" w:cs="Calibri"/>
          <w:spacing w:val="-2"/>
          <w:sz w:val="22"/>
          <w:szCs w:val="22"/>
        </w:rPr>
        <w:t xml:space="preserve"> </w:t>
      </w:r>
      <w:r w:rsidRPr="00D56EE7">
        <w:rPr>
          <w:rFonts w:ascii="Calibri" w:hAnsi="Calibri" w:cs="Calibri"/>
          <w:sz w:val="22"/>
          <w:szCs w:val="22"/>
        </w:rPr>
        <w:t>CSI</w:t>
      </w:r>
      <w:r w:rsidRPr="00D56EE7">
        <w:rPr>
          <w:rFonts w:ascii="Calibri" w:hAnsi="Calibri" w:cs="Calibri"/>
          <w:spacing w:val="-3"/>
          <w:sz w:val="22"/>
          <w:szCs w:val="22"/>
        </w:rPr>
        <w:t xml:space="preserve"> </w:t>
      </w:r>
      <w:r w:rsidRPr="00D56EE7">
        <w:rPr>
          <w:rFonts w:ascii="Calibri" w:hAnsi="Calibri" w:cs="Calibri"/>
          <w:sz w:val="22"/>
          <w:szCs w:val="22"/>
        </w:rPr>
        <w:t>driver</w:t>
      </w:r>
      <w:r w:rsidRPr="00D56EE7">
        <w:rPr>
          <w:rFonts w:ascii="Calibri" w:hAnsi="Calibri" w:cs="Calibri"/>
          <w:spacing w:val="-2"/>
          <w:sz w:val="22"/>
          <w:szCs w:val="22"/>
        </w:rPr>
        <w:t xml:space="preserve"> </w:t>
      </w:r>
      <w:r w:rsidRPr="00D56EE7">
        <w:rPr>
          <w:rFonts w:ascii="Calibri" w:hAnsi="Calibri" w:cs="Calibri"/>
          <w:sz w:val="22"/>
          <w:szCs w:val="22"/>
        </w:rPr>
        <w:t>(</w:t>
      </w:r>
      <w:proofErr w:type="spellStart"/>
      <w:r w:rsidRPr="00D56EE7">
        <w:rPr>
          <w:rFonts w:ascii="Calibri" w:hAnsi="Calibri" w:cs="Calibri"/>
          <w:sz w:val="22"/>
          <w:szCs w:val="22"/>
        </w:rPr>
        <w:t>Container</w:t>
      </w:r>
      <w:proofErr w:type="spellEnd"/>
      <w:r w:rsidRPr="00D56EE7">
        <w:rPr>
          <w:rFonts w:ascii="Calibri" w:hAnsi="Calibri" w:cs="Calibri"/>
          <w:spacing w:val="-1"/>
          <w:sz w:val="22"/>
          <w:szCs w:val="22"/>
        </w:rPr>
        <w:t xml:space="preserve"> </w:t>
      </w:r>
      <w:r w:rsidRPr="00D56EE7">
        <w:rPr>
          <w:rFonts w:ascii="Calibri" w:hAnsi="Calibri" w:cs="Calibri"/>
          <w:sz w:val="22"/>
          <w:szCs w:val="22"/>
        </w:rPr>
        <w:t>Storage</w:t>
      </w:r>
      <w:r w:rsidRPr="00D56EE7">
        <w:rPr>
          <w:rFonts w:ascii="Calibri" w:hAnsi="Calibri" w:cs="Calibri"/>
          <w:spacing w:val="-2"/>
          <w:sz w:val="22"/>
          <w:szCs w:val="22"/>
        </w:rPr>
        <w:t xml:space="preserve"> </w:t>
      </w:r>
      <w:r w:rsidRPr="00D56EE7">
        <w:rPr>
          <w:rFonts w:ascii="Calibri" w:hAnsi="Calibri" w:cs="Calibri"/>
          <w:sz w:val="22"/>
          <w:szCs w:val="22"/>
        </w:rPr>
        <w:t>Interface)</w:t>
      </w:r>
      <w:r w:rsidRPr="00D56EE7">
        <w:rPr>
          <w:rFonts w:ascii="Calibri" w:hAnsi="Calibri" w:cs="Calibri"/>
          <w:spacing w:val="-4"/>
          <w:sz w:val="22"/>
          <w:szCs w:val="22"/>
        </w:rPr>
        <w:t xml:space="preserve"> </w:t>
      </w:r>
      <w:r w:rsidRPr="00D56EE7">
        <w:rPr>
          <w:rFonts w:ascii="Calibri" w:hAnsi="Calibri" w:cs="Calibri"/>
          <w:sz w:val="22"/>
          <w:szCs w:val="22"/>
        </w:rPr>
        <w:t>w</w:t>
      </w:r>
      <w:r w:rsidRPr="00D56EE7">
        <w:rPr>
          <w:rFonts w:ascii="Calibri" w:hAnsi="Calibri" w:cs="Calibri"/>
          <w:spacing w:val="-1"/>
          <w:sz w:val="22"/>
          <w:szCs w:val="22"/>
        </w:rPr>
        <w:t xml:space="preserve"> </w:t>
      </w:r>
      <w:r w:rsidRPr="00D56EE7">
        <w:rPr>
          <w:rFonts w:ascii="Calibri" w:hAnsi="Calibri" w:cs="Calibri"/>
          <w:sz w:val="22"/>
          <w:szCs w:val="22"/>
        </w:rPr>
        <w:t>ten</w:t>
      </w:r>
      <w:r w:rsidRPr="00D56EE7">
        <w:rPr>
          <w:rFonts w:ascii="Calibri" w:hAnsi="Calibri" w:cs="Calibri"/>
          <w:spacing w:val="-6"/>
          <w:sz w:val="22"/>
          <w:szCs w:val="22"/>
        </w:rPr>
        <w:t xml:space="preserve"> </w:t>
      </w:r>
      <w:r w:rsidRPr="00D56EE7">
        <w:rPr>
          <w:rFonts w:ascii="Calibri" w:hAnsi="Calibri" w:cs="Calibri"/>
          <w:sz w:val="22"/>
          <w:szCs w:val="22"/>
        </w:rPr>
        <w:t>sposób,</w:t>
      </w:r>
      <w:r w:rsidRPr="00D56EE7">
        <w:rPr>
          <w:rFonts w:ascii="Calibri" w:hAnsi="Calibri" w:cs="Calibri"/>
          <w:spacing w:val="-2"/>
          <w:sz w:val="22"/>
          <w:szCs w:val="22"/>
        </w:rPr>
        <w:t xml:space="preserve"> </w:t>
      </w:r>
      <w:r w:rsidRPr="00D56EE7">
        <w:rPr>
          <w:rFonts w:ascii="Calibri" w:hAnsi="Calibri" w:cs="Calibri"/>
          <w:sz w:val="22"/>
          <w:szCs w:val="22"/>
        </w:rPr>
        <w:t>że</w:t>
      </w:r>
      <w:r w:rsidRPr="00D56EE7">
        <w:rPr>
          <w:rFonts w:ascii="Calibri" w:hAnsi="Calibri" w:cs="Calibri"/>
          <w:spacing w:val="-3"/>
          <w:sz w:val="22"/>
          <w:szCs w:val="22"/>
        </w:rPr>
        <w:t xml:space="preserve"> </w:t>
      </w:r>
      <w:r w:rsidRPr="00D56EE7">
        <w:rPr>
          <w:rFonts w:ascii="Calibri" w:hAnsi="Calibri" w:cs="Calibri"/>
          <w:sz w:val="22"/>
          <w:szCs w:val="22"/>
        </w:rPr>
        <w:t>zasoby</w:t>
      </w:r>
      <w:r w:rsidRPr="00D56EE7">
        <w:rPr>
          <w:rFonts w:ascii="Calibri" w:hAnsi="Calibri" w:cs="Calibri"/>
          <w:spacing w:val="-2"/>
          <w:sz w:val="22"/>
          <w:szCs w:val="22"/>
        </w:rPr>
        <w:t xml:space="preserve"> </w:t>
      </w:r>
      <w:r w:rsidRPr="00D56EE7">
        <w:rPr>
          <w:rFonts w:ascii="Calibri" w:hAnsi="Calibri" w:cs="Calibri"/>
          <w:sz w:val="22"/>
          <w:szCs w:val="22"/>
        </w:rPr>
        <w:t>NFS</w:t>
      </w:r>
      <w:r w:rsidRPr="00D56EE7">
        <w:rPr>
          <w:rFonts w:ascii="Calibri" w:hAnsi="Calibri" w:cs="Calibri"/>
          <w:spacing w:val="-2"/>
          <w:sz w:val="22"/>
          <w:szCs w:val="22"/>
        </w:rPr>
        <w:t xml:space="preserve"> </w:t>
      </w:r>
      <w:r w:rsidRPr="00D56EE7">
        <w:rPr>
          <w:rFonts w:ascii="Calibri" w:hAnsi="Calibri" w:cs="Calibri"/>
          <w:sz w:val="22"/>
          <w:szCs w:val="22"/>
        </w:rPr>
        <w:t>kreowane</w:t>
      </w:r>
      <w:r w:rsidRPr="00D56EE7">
        <w:rPr>
          <w:rFonts w:ascii="Calibri" w:hAnsi="Calibri" w:cs="Calibri"/>
          <w:spacing w:val="-4"/>
          <w:sz w:val="22"/>
          <w:szCs w:val="22"/>
        </w:rPr>
        <w:t xml:space="preserve"> </w:t>
      </w:r>
      <w:r w:rsidRPr="00D56EE7">
        <w:rPr>
          <w:rFonts w:ascii="Calibri" w:hAnsi="Calibri" w:cs="Calibri"/>
          <w:sz w:val="22"/>
          <w:szCs w:val="22"/>
        </w:rPr>
        <w:t>są</w:t>
      </w:r>
      <w:r w:rsidRPr="00D56EE7">
        <w:rPr>
          <w:rFonts w:ascii="Calibri" w:hAnsi="Calibri" w:cs="Calibri"/>
          <w:spacing w:val="-2"/>
          <w:sz w:val="22"/>
          <w:szCs w:val="22"/>
        </w:rPr>
        <w:t xml:space="preserve"> </w:t>
      </w:r>
      <w:r w:rsidRPr="00D56EE7">
        <w:rPr>
          <w:rFonts w:ascii="Calibri" w:hAnsi="Calibri" w:cs="Calibri"/>
          <w:sz w:val="22"/>
          <w:szCs w:val="22"/>
        </w:rPr>
        <w:t>i usuwane automatyczne z poziomu kontenerów</w:t>
      </w:r>
    </w:p>
    <w:p w14:paraId="4D9108C2" w14:textId="77777777" w:rsidR="00E00963" w:rsidRPr="00D56EE7" w:rsidRDefault="00E00963">
      <w:pPr>
        <w:pStyle w:val="Akapitzlist"/>
        <w:widowControl w:val="0"/>
        <w:numPr>
          <w:ilvl w:val="1"/>
          <w:numId w:val="80"/>
        </w:numPr>
        <w:autoSpaceDE w:val="0"/>
        <w:autoSpaceDN w:val="0"/>
        <w:spacing w:before="120" w:after="120" w:line="252" w:lineRule="auto"/>
        <w:ind w:left="1134" w:right="116" w:hanging="401"/>
        <w:contextualSpacing w:val="0"/>
        <w:jc w:val="both"/>
        <w:rPr>
          <w:rFonts w:ascii="Calibri" w:hAnsi="Calibri" w:cs="Calibri"/>
          <w:sz w:val="22"/>
          <w:szCs w:val="22"/>
        </w:rPr>
      </w:pPr>
      <w:r w:rsidRPr="00D56EE7">
        <w:rPr>
          <w:rFonts w:ascii="Calibri" w:hAnsi="Calibri" w:cs="Calibri"/>
          <w:sz w:val="22"/>
          <w:szCs w:val="22"/>
        </w:rPr>
        <w:t>Zaoferowana licencja na oprogramowanie spełniające powyższe wymagania musi posiadać możliwość swobodnego przeniesienia na dowolny serwer fizyczny będący w posiadaniu Zamawiającego (bez ograniczeń licencji OEM). Licencje dostępne w modelu licencjonowania na procesor fizyczny.</w:t>
      </w:r>
    </w:p>
    <w:p w14:paraId="3A3F24ED" w14:textId="77777777" w:rsidR="008D79E3" w:rsidRPr="00D56EE7" w:rsidRDefault="008D79E3" w:rsidP="00D56EE7">
      <w:pPr>
        <w:pStyle w:val="Bezodstpw"/>
        <w:spacing w:before="120" w:after="120" w:line="252" w:lineRule="auto"/>
        <w:ind w:left="851" w:hanging="425"/>
        <w:jc w:val="both"/>
        <w:rPr>
          <w:rFonts w:ascii="Calibri" w:hAnsi="Calibri" w:cs="Calibri"/>
        </w:rPr>
      </w:pPr>
    </w:p>
    <w:p w14:paraId="5DC769DF" w14:textId="77777777" w:rsidR="00E00963" w:rsidRPr="00E86911" w:rsidRDefault="00E00963" w:rsidP="00E86911">
      <w:pPr>
        <w:pStyle w:val="Bezodstpw"/>
        <w:spacing w:before="120" w:after="120" w:line="252" w:lineRule="auto"/>
        <w:ind w:firstLine="708"/>
        <w:jc w:val="both"/>
        <w:rPr>
          <w:rFonts w:ascii="Calibri" w:hAnsi="Calibri" w:cs="Calibri"/>
          <w:b/>
          <w:bCs/>
          <w:iCs/>
        </w:rPr>
      </w:pPr>
      <w:r w:rsidRPr="00E86911">
        <w:rPr>
          <w:rFonts w:ascii="Calibri" w:hAnsi="Calibri" w:cs="Calibri"/>
          <w:b/>
          <w:bCs/>
          <w:iCs/>
        </w:rPr>
        <w:t>Moduł wirtualizacji funkcji sieciowych</w:t>
      </w:r>
    </w:p>
    <w:p w14:paraId="140F3CB2" w14:textId="41FD410B"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Zaoferowane oprogramowanie musi oferować możliwość budowy sieci komunikacyjnych (IP) w oparciu o środowiska wirtualne.</w:t>
      </w:r>
      <w:r w:rsidR="00C8128A" w:rsidRPr="00D56EE7" w:rsidDel="00C8128A">
        <w:rPr>
          <w:rFonts w:ascii="Calibri" w:hAnsi="Calibri" w:cs="Calibri"/>
        </w:rPr>
        <w:t xml:space="preserve"> </w:t>
      </w:r>
    </w:p>
    <w:p w14:paraId="279837AE"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lastRenderedPageBreak/>
        <w:t>Zaoferowane oprogramowanie musi zapewniać funkcjonalność tworzenia wirtualnych sieci w sposób niezależny od topologii sieci fizycznej i używanych w obrębie tej sieci w protokołów sieciowych</w:t>
      </w:r>
    </w:p>
    <w:p w14:paraId="159CDED6"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realizujące usługi wirtualnych sieci musi być zarządzane przez narzędzie do zarządzania warstwą wirtualizacji serwerów. Wyklucza się używanie skryptów lub wtyczek (ang. </w:t>
      </w:r>
      <w:proofErr w:type="spellStart"/>
      <w:r w:rsidRPr="00D56EE7">
        <w:rPr>
          <w:rFonts w:ascii="Calibri" w:hAnsi="Calibri" w:cs="Calibri"/>
        </w:rPr>
        <w:t>plugin’ów</w:t>
      </w:r>
      <w:proofErr w:type="spellEnd"/>
      <w:r w:rsidRPr="00D56EE7">
        <w:rPr>
          <w:rFonts w:ascii="Calibri" w:hAnsi="Calibri" w:cs="Calibri"/>
        </w:rPr>
        <w:t>) nie wspieranych przez dostawcę platformy wirtualizacji serwerów</w:t>
      </w:r>
    </w:p>
    <w:p w14:paraId="3E1D7C4D"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funkcję tworzenia rozproszonego, wirtualnego przełącznika instalowanego bezpośrednio w jądrze </w:t>
      </w:r>
      <w:proofErr w:type="spellStart"/>
      <w:r w:rsidRPr="00D56EE7">
        <w:rPr>
          <w:rFonts w:ascii="Calibri" w:hAnsi="Calibri" w:cs="Calibri"/>
        </w:rPr>
        <w:t>wirtualizatora</w:t>
      </w:r>
      <w:proofErr w:type="spellEnd"/>
      <w:r w:rsidRPr="00D56EE7">
        <w:rPr>
          <w:rFonts w:ascii="Calibri" w:hAnsi="Calibri" w:cs="Calibri"/>
        </w:rPr>
        <w:t xml:space="preserve"> serwerów (</w:t>
      </w:r>
      <w:proofErr w:type="spellStart"/>
      <w:r w:rsidRPr="00D56EE7">
        <w:rPr>
          <w:rFonts w:ascii="Calibri" w:hAnsi="Calibri" w:cs="Calibri"/>
        </w:rPr>
        <w:t>Hypervisor</w:t>
      </w:r>
      <w:proofErr w:type="spellEnd"/>
      <w:r w:rsidRPr="00D56EE7">
        <w:rPr>
          <w:rFonts w:ascii="Calibri" w:hAnsi="Calibri" w:cs="Calibri"/>
        </w:rPr>
        <w:t xml:space="preserve">), umożliwiającego tworzenie logicznych segmentów sieci w warstwie L2. Wirtualny przełącznik musi być wspierany bezpośrednio przez producenta platformy </w:t>
      </w:r>
      <w:proofErr w:type="spellStart"/>
      <w:r w:rsidRPr="00D56EE7">
        <w:rPr>
          <w:rFonts w:ascii="Calibri" w:hAnsi="Calibri" w:cs="Calibri"/>
        </w:rPr>
        <w:t>wirtualizacyjnej</w:t>
      </w:r>
      <w:proofErr w:type="spellEnd"/>
      <w:r w:rsidRPr="00D56EE7">
        <w:rPr>
          <w:rFonts w:ascii="Calibri" w:hAnsi="Calibri" w:cs="Calibri"/>
        </w:rPr>
        <w:t xml:space="preserve"> serwerów</w:t>
      </w:r>
    </w:p>
    <w:p w14:paraId="0C367788" w14:textId="0BD06F11"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funkcję tworzenia rozproszonego, wirtualnego routera instalowanego bezpośrednio w jądrze </w:t>
      </w:r>
      <w:proofErr w:type="spellStart"/>
      <w:r w:rsidRPr="00D56EE7">
        <w:rPr>
          <w:rFonts w:ascii="Calibri" w:hAnsi="Calibri" w:cs="Calibri"/>
        </w:rPr>
        <w:t>wirtualizatora</w:t>
      </w:r>
      <w:proofErr w:type="spellEnd"/>
      <w:r w:rsidRPr="00D56EE7">
        <w:rPr>
          <w:rFonts w:ascii="Calibri" w:hAnsi="Calibri" w:cs="Calibri"/>
        </w:rPr>
        <w:t xml:space="preserve"> serwerów (</w:t>
      </w:r>
      <w:proofErr w:type="spellStart"/>
      <w:r w:rsidRPr="00D56EE7">
        <w:rPr>
          <w:rFonts w:ascii="Calibri" w:hAnsi="Calibri" w:cs="Calibri"/>
        </w:rPr>
        <w:t>Hypervisor</w:t>
      </w:r>
      <w:proofErr w:type="spellEnd"/>
      <w:r w:rsidRPr="00D56EE7">
        <w:rPr>
          <w:rFonts w:ascii="Calibri" w:hAnsi="Calibri" w:cs="Calibri"/>
        </w:rPr>
        <w:t xml:space="preserve">), zapewniającego funkcję bramy domyślnej dla środowiska serwerów wirtualnych. Brama domyślna musi działać w trybie rozproszonym. Przełączanie pakietów w warstwie sieci L3 musi odbywać się w obrębie fizycznego serwera, bez wynoszenia ruchu do fizycznych przełączników (tj. </w:t>
      </w:r>
      <w:r w:rsidR="009F31BC" w:rsidRPr="00D56EE7">
        <w:rPr>
          <w:rFonts w:ascii="Calibri" w:hAnsi="Calibri" w:cs="Calibri"/>
        </w:rPr>
        <w:t>poza</w:t>
      </w:r>
      <w:r w:rsidRPr="00D56EE7">
        <w:rPr>
          <w:rFonts w:ascii="Calibri" w:hAnsi="Calibri" w:cs="Calibri"/>
        </w:rPr>
        <w:t xml:space="preserve"> środowisko </w:t>
      </w:r>
      <w:proofErr w:type="spellStart"/>
      <w:r w:rsidRPr="00D56EE7">
        <w:rPr>
          <w:rFonts w:ascii="Calibri" w:hAnsi="Calibri" w:cs="Calibri"/>
        </w:rPr>
        <w:t>wirtualizacyjne</w:t>
      </w:r>
      <w:proofErr w:type="spellEnd"/>
      <w:r w:rsidRPr="00D56EE7">
        <w:rPr>
          <w:rFonts w:ascii="Calibri" w:hAnsi="Calibri" w:cs="Calibri"/>
        </w:rPr>
        <w:t>)</w:t>
      </w:r>
    </w:p>
    <w:p w14:paraId="209462EB"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Zaoferowane oprogramowanie musi posiadać możliwość kreowania segmentów sieci wirtualnej przy użyciu technologii GENEVE (</w:t>
      </w:r>
      <w:proofErr w:type="spellStart"/>
      <w:r w:rsidRPr="00D56EE7">
        <w:rPr>
          <w:rFonts w:ascii="Calibri" w:hAnsi="Calibri" w:cs="Calibri"/>
        </w:rPr>
        <w:t>Generic</w:t>
      </w:r>
      <w:proofErr w:type="spellEnd"/>
      <w:r w:rsidRPr="00D56EE7">
        <w:rPr>
          <w:rFonts w:ascii="Calibri" w:hAnsi="Calibri" w:cs="Calibri"/>
        </w:rPr>
        <w:t xml:space="preserve"> Network </w:t>
      </w:r>
      <w:proofErr w:type="spellStart"/>
      <w:r w:rsidRPr="00D56EE7">
        <w:rPr>
          <w:rFonts w:ascii="Calibri" w:hAnsi="Calibri" w:cs="Calibri"/>
        </w:rPr>
        <w:t>Virtualization</w:t>
      </w:r>
      <w:proofErr w:type="spellEnd"/>
      <w:r w:rsidRPr="00D56EE7">
        <w:rPr>
          <w:rFonts w:ascii="Calibri" w:hAnsi="Calibri" w:cs="Calibri"/>
        </w:rPr>
        <w:t xml:space="preserve"> </w:t>
      </w:r>
      <w:proofErr w:type="spellStart"/>
      <w:r w:rsidRPr="00D56EE7">
        <w:rPr>
          <w:rFonts w:ascii="Calibri" w:hAnsi="Calibri" w:cs="Calibri"/>
        </w:rPr>
        <w:t>Encapsulation</w:t>
      </w:r>
      <w:proofErr w:type="spellEnd"/>
      <w:r w:rsidRPr="00D56EE7">
        <w:rPr>
          <w:rFonts w:ascii="Calibri" w:hAnsi="Calibri" w:cs="Calibri"/>
        </w:rPr>
        <w:t>)</w:t>
      </w:r>
    </w:p>
    <w:p w14:paraId="77A381EC"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musi zapewnić funkcjonalność łączenia (ang. </w:t>
      </w:r>
      <w:proofErr w:type="spellStart"/>
      <w:r w:rsidRPr="00D56EE7">
        <w:rPr>
          <w:rFonts w:ascii="Calibri" w:hAnsi="Calibri" w:cs="Calibri"/>
        </w:rPr>
        <w:t>bridging</w:t>
      </w:r>
      <w:proofErr w:type="spellEnd"/>
      <w:r w:rsidRPr="00D56EE7">
        <w:rPr>
          <w:rFonts w:ascii="Calibri" w:hAnsi="Calibri" w:cs="Calibri"/>
        </w:rPr>
        <w:t xml:space="preserve">) środowiska </w:t>
      </w:r>
      <w:proofErr w:type="spellStart"/>
      <w:r w:rsidRPr="00D56EE7">
        <w:rPr>
          <w:rFonts w:ascii="Calibri" w:hAnsi="Calibri" w:cs="Calibri"/>
        </w:rPr>
        <w:t>zwirtualizowanego</w:t>
      </w:r>
      <w:proofErr w:type="spellEnd"/>
      <w:r w:rsidRPr="00D56EE7">
        <w:rPr>
          <w:rFonts w:ascii="Calibri" w:hAnsi="Calibri" w:cs="Calibri"/>
        </w:rPr>
        <w:t xml:space="preserve"> opartego o technologię GENEVE oraz </w:t>
      </w:r>
      <w:proofErr w:type="spellStart"/>
      <w:r w:rsidRPr="00D56EE7">
        <w:rPr>
          <w:rFonts w:ascii="Calibri" w:hAnsi="Calibri" w:cs="Calibri"/>
        </w:rPr>
        <w:t>niezwirtualizowanego</w:t>
      </w:r>
      <w:proofErr w:type="spellEnd"/>
      <w:r w:rsidRPr="00D56EE7">
        <w:rPr>
          <w:rFonts w:ascii="Calibri" w:hAnsi="Calibri" w:cs="Calibri"/>
        </w:rPr>
        <w:t xml:space="preserve"> zdefiniowanego za pomocą technologii VLAN-ów</w:t>
      </w:r>
    </w:p>
    <w:p w14:paraId="56BC2F8C"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Zaoferowane oprogramowanie musi zapewniać funkcjonalność wirtualnego routera wspierającego protokół BGP. Routing statyczny oraz BGP musi być możliwy do wykonania poprzez tunel GRE</w:t>
      </w:r>
    </w:p>
    <w:p w14:paraId="0C78EE98"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musi zapewniać funkcjonalność łączenia segmentów sieci w warstwie L2 VLAN i GENVE poprzez zastosowanie wirtualnej bramy (ang. </w:t>
      </w:r>
      <w:proofErr w:type="spellStart"/>
      <w:r w:rsidRPr="00D56EE7">
        <w:rPr>
          <w:rFonts w:ascii="Calibri" w:hAnsi="Calibri" w:cs="Calibri"/>
        </w:rPr>
        <w:t>bridge</w:t>
      </w:r>
      <w:proofErr w:type="spellEnd"/>
      <w:r w:rsidRPr="00D56EE7">
        <w:rPr>
          <w:rFonts w:ascii="Calibri" w:hAnsi="Calibri" w:cs="Calibri"/>
        </w:rPr>
        <w:t>)</w:t>
      </w:r>
    </w:p>
    <w:p w14:paraId="166603CE"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Zaoferowane oprogramowanie musi zapewniać funkcjonalność translowania adresów IP zarówno dla ruchu wychodzącego ze środowiska wirtualnego (SNAT) jak i przychodzącego do środowiska wirtualnego (DNAT)</w:t>
      </w:r>
    </w:p>
    <w:p w14:paraId="62ACAD5B"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funkcjonalność serwera DHCP w celu dynamicznego nadawania adresów IP dla środowiska obiektów w środowisku </w:t>
      </w:r>
      <w:proofErr w:type="spellStart"/>
      <w:r w:rsidRPr="00D56EE7">
        <w:rPr>
          <w:rFonts w:ascii="Calibri" w:hAnsi="Calibri" w:cs="Calibri"/>
        </w:rPr>
        <w:t>zwirtualizowanym</w:t>
      </w:r>
      <w:proofErr w:type="spellEnd"/>
    </w:p>
    <w:p w14:paraId="15836CC1"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 xml:space="preserve">Zaoferowane oprogramowanie musi posiadać jednocześnie zarówno funkcjonalność bezpieczeństwa (m. in. firewall) oraz funkcjonalność sieci komputerowej (m.in. </w:t>
      </w:r>
      <w:proofErr w:type="spellStart"/>
      <w:r w:rsidRPr="00D56EE7">
        <w:rPr>
          <w:rFonts w:ascii="Calibri" w:hAnsi="Calibri" w:cs="Calibri"/>
        </w:rPr>
        <w:t>switching</w:t>
      </w:r>
      <w:proofErr w:type="spellEnd"/>
      <w:r w:rsidRPr="00D56EE7">
        <w:rPr>
          <w:rFonts w:ascii="Calibri" w:hAnsi="Calibri" w:cs="Calibri"/>
        </w:rPr>
        <w:t xml:space="preserve">) </w:t>
      </w:r>
      <w:r w:rsidRPr="00D56EE7">
        <w:rPr>
          <w:rFonts w:ascii="Calibri" w:hAnsi="Calibri" w:cs="Calibri"/>
        </w:rPr>
        <w:lastRenderedPageBreak/>
        <w:t>przy czym wymienione powyżej muszą być zarządzane oraz instalowane w ramach jednego interfejsu graficznego (pojedynczej konsoli)</w:t>
      </w:r>
    </w:p>
    <w:p w14:paraId="6DEFE2C8"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Zaoferowane oprogramowanie musi posiadać funkcjonalność API umożliwiającą automatyzowanie wdrażania lub modyfikację konfiguracji</w:t>
      </w:r>
    </w:p>
    <w:p w14:paraId="26DBF51D"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Aktualizacje zaoferowanego oprogramowania powinny odbywać się poprzez portal służący do ich planowania i uruchamiania, dostarczany przez tego samego producenta oprogramowania. Portal musi umożliwiać przegląd wszystkich elementów systemu pod kątem ich aktualnej oraz przygotowanej do aktualizacji wersji. Portal musi oferować wskaźniki postępu aktualizacji, umożliwiać tworzenie planów aktualizacji oraz zapewniać mechanizmy sprawdzenia konsystencji działania systemu przed oraz po aktualizacji</w:t>
      </w:r>
    </w:p>
    <w:p w14:paraId="5F5726EF" w14:textId="77777777" w:rsidR="00E00963" w:rsidRPr="00D56EE7" w:rsidRDefault="00E00963">
      <w:pPr>
        <w:pStyle w:val="Bezodstpw"/>
        <w:numPr>
          <w:ilvl w:val="0"/>
          <w:numId w:val="81"/>
        </w:numPr>
        <w:spacing w:before="120" w:after="120" w:line="252" w:lineRule="auto"/>
        <w:ind w:left="1134"/>
        <w:jc w:val="both"/>
        <w:rPr>
          <w:rFonts w:ascii="Calibri" w:hAnsi="Calibri" w:cs="Calibri"/>
        </w:rPr>
      </w:pPr>
      <w:r w:rsidRPr="00D56EE7">
        <w:rPr>
          <w:rFonts w:ascii="Calibri" w:hAnsi="Calibri" w:cs="Calibri"/>
        </w:rPr>
        <w:t>Oprogramowanie musi zapewniać wsparcie dla wykorzystania plików danych JSON oraz XML</w:t>
      </w:r>
    </w:p>
    <w:p w14:paraId="469B2D2E" w14:textId="77777777" w:rsidR="00E00963" w:rsidRPr="00D56EE7" w:rsidRDefault="00E00963">
      <w:pPr>
        <w:pStyle w:val="Akapitzlist"/>
        <w:widowControl w:val="0"/>
        <w:numPr>
          <w:ilvl w:val="0"/>
          <w:numId w:val="81"/>
        </w:numPr>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Licencjonowanie zaoferowanego oprogramowania lub zapewnienie udzielenia licencji na zaoferowane oprogramowanie spełniające wymagania Standardowe musi posiadać możliwość swobodnego przeniesienia praw do użytkowania na dowolny podmiot wymieniony w umowie ramowej i dowolny serwer fizyczny będący w posiadaniu Zamawiającego (bez ograniczeń licencji OEM). Licencje dostępne w modelu licencjonowania na procesor fizyczny</w:t>
      </w:r>
    </w:p>
    <w:p w14:paraId="4A2114EC" w14:textId="77777777" w:rsidR="00E00963" w:rsidRPr="00D56EE7" w:rsidRDefault="00E00963">
      <w:pPr>
        <w:pStyle w:val="Akapitzlist"/>
        <w:widowControl w:val="0"/>
        <w:numPr>
          <w:ilvl w:val="0"/>
          <w:numId w:val="81"/>
        </w:numPr>
        <w:autoSpaceDE w:val="0"/>
        <w:autoSpaceDN w:val="0"/>
        <w:spacing w:before="120" w:after="120" w:line="252" w:lineRule="auto"/>
        <w:ind w:left="1134" w:right="119"/>
        <w:contextualSpacing w:val="0"/>
        <w:jc w:val="both"/>
        <w:rPr>
          <w:rFonts w:ascii="Calibri" w:hAnsi="Calibri" w:cs="Calibri"/>
          <w:sz w:val="22"/>
          <w:szCs w:val="22"/>
        </w:rPr>
      </w:pPr>
      <w:r w:rsidRPr="00D56EE7">
        <w:rPr>
          <w:rFonts w:ascii="Calibri" w:hAnsi="Calibri" w:cs="Calibri"/>
          <w:sz w:val="22"/>
          <w:szCs w:val="22"/>
        </w:rPr>
        <w:t xml:space="preserve">Zaoferowane oprogramowanie musi zapewnić bezpieczeństwo transmisji danych (filtracja pakietów) na poziomie </w:t>
      </w:r>
      <w:proofErr w:type="spellStart"/>
      <w:r w:rsidRPr="00D56EE7">
        <w:rPr>
          <w:rFonts w:ascii="Calibri" w:hAnsi="Calibri" w:cs="Calibri"/>
          <w:sz w:val="22"/>
          <w:szCs w:val="22"/>
        </w:rPr>
        <w:t>wirtulanego</w:t>
      </w:r>
      <w:proofErr w:type="spellEnd"/>
      <w:r w:rsidRPr="00D56EE7">
        <w:rPr>
          <w:rFonts w:ascii="Calibri" w:hAnsi="Calibri" w:cs="Calibri"/>
          <w:sz w:val="22"/>
          <w:szCs w:val="22"/>
        </w:rPr>
        <w:t xml:space="preserve"> interfejsu sieciowego (</w:t>
      </w:r>
      <w:proofErr w:type="spellStart"/>
      <w:r w:rsidRPr="00D56EE7">
        <w:rPr>
          <w:rFonts w:ascii="Calibri" w:hAnsi="Calibri" w:cs="Calibri"/>
          <w:sz w:val="22"/>
          <w:szCs w:val="22"/>
        </w:rPr>
        <w:t>vNIC</w:t>
      </w:r>
      <w:proofErr w:type="spellEnd"/>
      <w:r w:rsidRPr="00D56EE7">
        <w:rPr>
          <w:rFonts w:ascii="Calibri" w:hAnsi="Calibri" w:cs="Calibri"/>
          <w:sz w:val="22"/>
          <w:szCs w:val="22"/>
        </w:rPr>
        <w:t xml:space="preserve">) w </w:t>
      </w:r>
      <w:proofErr w:type="spellStart"/>
      <w:r w:rsidRPr="00D56EE7">
        <w:rPr>
          <w:rFonts w:ascii="Calibri" w:hAnsi="Calibri" w:cs="Calibri"/>
          <w:sz w:val="22"/>
          <w:szCs w:val="22"/>
        </w:rPr>
        <w:t>hipervisorze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wirtualizacyjnym</w:t>
      </w:r>
      <w:proofErr w:type="spellEnd"/>
      <w:r w:rsidRPr="00D56EE7">
        <w:rPr>
          <w:rFonts w:ascii="Calibri" w:hAnsi="Calibri" w:cs="Calibri"/>
          <w:sz w:val="22"/>
          <w:szCs w:val="22"/>
        </w:rPr>
        <w:t xml:space="preserve">, dla całości transmisji danych (włączając w to transmisję pomiędzy wirtualnymi maszynami w tym samym wirtualnym segmencie sieci) bez wynoszenia ruchu do fizycznych przełączników lub firewalli na zewnątrz </w:t>
      </w:r>
      <w:proofErr w:type="spellStart"/>
      <w:r w:rsidRPr="00D56EE7">
        <w:rPr>
          <w:rFonts w:ascii="Calibri" w:hAnsi="Calibri" w:cs="Calibri"/>
          <w:sz w:val="22"/>
          <w:szCs w:val="22"/>
        </w:rPr>
        <w:t>hypervisora</w:t>
      </w:r>
      <w:proofErr w:type="spellEnd"/>
    </w:p>
    <w:p w14:paraId="722C78F3" w14:textId="2930BFE2" w:rsidR="00E00963" w:rsidRPr="00D56EE7" w:rsidRDefault="00E00963">
      <w:pPr>
        <w:pStyle w:val="Akapitzlist"/>
        <w:widowControl w:val="0"/>
        <w:numPr>
          <w:ilvl w:val="0"/>
          <w:numId w:val="81"/>
        </w:numPr>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0"/>
          <w:w w:val="150"/>
          <w:sz w:val="22"/>
          <w:szCs w:val="22"/>
        </w:rPr>
        <w:t xml:space="preserve"> </w:t>
      </w:r>
      <w:r w:rsidRPr="00D56EE7">
        <w:rPr>
          <w:rFonts w:ascii="Calibri" w:hAnsi="Calibri" w:cs="Calibri"/>
          <w:sz w:val="22"/>
          <w:szCs w:val="22"/>
        </w:rPr>
        <w:t>oprogramowanie</w:t>
      </w:r>
      <w:r w:rsidR="00D25D31" w:rsidRPr="00D56EE7">
        <w:rPr>
          <w:rFonts w:ascii="Calibri" w:hAnsi="Calibri" w:cs="Calibri"/>
          <w:spacing w:val="80"/>
          <w:w w:val="150"/>
          <w:sz w:val="22"/>
          <w:szCs w:val="22"/>
        </w:rPr>
        <w:t xml:space="preserve"> </w:t>
      </w:r>
      <w:r w:rsidRPr="00D56EE7">
        <w:rPr>
          <w:rFonts w:ascii="Calibri" w:hAnsi="Calibri" w:cs="Calibri"/>
          <w:sz w:val="22"/>
          <w:szCs w:val="22"/>
        </w:rPr>
        <w:t>musi</w:t>
      </w:r>
      <w:r w:rsidRPr="00D56EE7">
        <w:rPr>
          <w:rFonts w:ascii="Calibri" w:hAnsi="Calibri" w:cs="Calibri"/>
          <w:spacing w:val="80"/>
          <w:w w:val="150"/>
          <w:sz w:val="22"/>
          <w:szCs w:val="22"/>
        </w:rPr>
        <w:t xml:space="preserve"> </w:t>
      </w:r>
      <w:r w:rsidRPr="00D56EE7">
        <w:rPr>
          <w:rFonts w:ascii="Calibri" w:hAnsi="Calibri" w:cs="Calibri"/>
          <w:sz w:val="22"/>
          <w:szCs w:val="22"/>
        </w:rPr>
        <w:t>posiadać</w:t>
      </w:r>
      <w:r w:rsidRPr="00D56EE7">
        <w:rPr>
          <w:rFonts w:ascii="Calibri" w:hAnsi="Calibri" w:cs="Calibri"/>
          <w:spacing w:val="80"/>
          <w:w w:val="150"/>
          <w:sz w:val="22"/>
          <w:szCs w:val="22"/>
        </w:rPr>
        <w:t xml:space="preserve"> </w:t>
      </w:r>
      <w:r w:rsidRPr="00D56EE7">
        <w:rPr>
          <w:rFonts w:ascii="Calibri" w:hAnsi="Calibri" w:cs="Calibri"/>
          <w:sz w:val="22"/>
          <w:szCs w:val="22"/>
        </w:rPr>
        <w:t>funkcję</w:t>
      </w:r>
      <w:r w:rsidRPr="00D56EE7">
        <w:rPr>
          <w:rFonts w:ascii="Calibri" w:hAnsi="Calibri" w:cs="Calibri"/>
          <w:spacing w:val="80"/>
          <w:w w:val="150"/>
          <w:sz w:val="22"/>
          <w:szCs w:val="22"/>
        </w:rPr>
        <w:t xml:space="preserve"> </w:t>
      </w:r>
      <w:r w:rsidRPr="00D56EE7">
        <w:rPr>
          <w:rFonts w:ascii="Calibri" w:hAnsi="Calibri" w:cs="Calibri"/>
          <w:sz w:val="22"/>
          <w:szCs w:val="22"/>
        </w:rPr>
        <w:t>rozproszonego, stanowego</w:t>
      </w:r>
      <w:r w:rsidRPr="00D56EE7">
        <w:rPr>
          <w:rFonts w:ascii="Calibri" w:hAnsi="Calibri" w:cs="Calibri"/>
          <w:spacing w:val="-4"/>
          <w:sz w:val="22"/>
          <w:szCs w:val="22"/>
        </w:rPr>
        <w:t xml:space="preserve"> </w:t>
      </w:r>
      <w:proofErr w:type="spellStart"/>
      <w:r w:rsidRPr="00D56EE7">
        <w:rPr>
          <w:rFonts w:ascii="Calibri" w:hAnsi="Calibri" w:cs="Calibri"/>
          <w:sz w:val="22"/>
          <w:szCs w:val="22"/>
        </w:rPr>
        <w:t>firewall'a</w:t>
      </w:r>
      <w:proofErr w:type="spellEnd"/>
      <w:r w:rsidRPr="00D56EE7">
        <w:rPr>
          <w:rFonts w:ascii="Calibri" w:hAnsi="Calibri" w:cs="Calibri"/>
          <w:spacing w:val="-3"/>
          <w:sz w:val="22"/>
          <w:szCs w:val="22"/>
        </w:rPr>
        <w:t xml:space="preserve"> </w:t>
      </w:r>
      <w:r w:rsidRPr="00D56EE7">
        <w:rPr>
          <w:rFonts w:ascii="Calibri" w:hAnsi="Calibri" w:cs="Calibri"/>
          <w:sz w:val="22"/>
          <w:szCs w:val="22"/>
        </w:rPr>
        <w:t>instalowanego bezpośrednio w jądrze</w:t>
      </w:r>
      <w:r w:rsidRPr="00D56EE7">
        <w:rPr>
          <w:rFonts w:ascii="Calibri" w:hAnsi="Calibri" w:cs="Calibri"/>
          <w:spacing w:val="-2"/>
          <w:sz w:val="22"/>
          <w:szCs w:val="22"/>
        </w:rPr>
        <w:t xml:space="preserve"> </w:t>
      </w:r>
      <w:proofErr w:type="spellStart"/>
      <w:r w:rsidRPr="00D56EE7">
        <w:rPr>
          <w:rFonts w:ascii="Calibri" w:hAnsi="Calibri" w:cs="Calibri"/>
          <w:sz w:val="22"/>
          <w:szCs w:val="22"/>
        </w:rPr>
        <w:t>wirtualizatora</w:t>
      </w:r>
      <w:proofErr w:type="spellEnd"/>
      <w:r w:rsidRPr="00D56EE7">
        <w:rPr>
          <w:rFonts w:ascii="Calibri" w:hAnsi="Calibri" w:cs="Calibri"/>
          <w:spacing w:val="-4"/>
          <w:sz w:val="22"/>
          <w:szCs w:val="22"/>
        </w:rPr>
        <w:t xml:space="preserve"> </w:t>
      </w:r>
      <w:r w:rsidRPr="00D56EE7">
        <w:rPr>
          <w:rFonts w:ascii="Calibri" w:hAnsi="Calibri" w:cs="Calibri"/>
          <w:sz w:val="22"/>
          <w:szCs w:val="22"/>
        </w:rPr>
        <w:t>(</w:t>
      </w:r>
      <w:proofErr w:type="spellStart"/>
      <w:r w:rsidRPr="00D56EE7">
        <w:rPr>
          <w:rFonts w:ascii="Calibri" w:hAnsi="Calibri" w:cs="Calibri"/>
          <w:sz w:val="22"/>
          <w:szCs w:val="22"/>
        </w:rPr>
        <w:t>Hypervisor</w:t>
      </w:r>
      <w:proofErr w:type="spellEnd"/>
      <w:r w:rsidRPr="00D56EE7">
        <w:rPr>
          <w:rFonts w:ascii="Calibri" w:hAnsi="Calibri" w:cs="Calibri"/>
          <w:sz w:val="22"/>
          <w:szCs w:val="22"/>
        </w:rPr>
        <w:t>) serwerów umożliwiającego</w:t>
      </w:r>
      <w:r w:rsidRPr="00D56EE7">
        <w:rPr>
          <w:rFonts w:ascii="Calibri" w:hAnsi="Calibri" w:cs="Calibri"/>
          <w:spacing w:val="-11"/>
          <w:sz w:val="22"/>
          <w:szCs w:val="22"/>
        </w:rPr>
        <w:t xml:space="preserve"> </w:t>
      </w:r>
      <w:r w:rsidRPr="00D56EE7">
        <w:rPr>
          <w:rFonts w:ascii="Calibri" w:hAnsi="Calibri" w:cs="Calibri"/>
          <w:sz w:val="22"/>
          <w:szCs w:val="22"/>
        </w:rPr>
        <w:t>tworzenie</w:t>
      </w:r>
      <w:r w:rsidRPr="00D56EE7">
        <w:rPr>
          <w:rFonts w:ascii="Calibri" w:hAnsi="Calibri" w:cs="Calibri"/>
          <w:spacing w:val="-11"/>
          <w:sz w:val="22"/>
          <w:szCs w:val="22"/>
        </w:rPr>
        <w:t xml:space="preserve"> </w:t>
      </w:r>
      <w:r w:rsidRPr="00D56EE7">
        <w:rPr>
          <w:rFonts w:ascii="Calibri" w:hAnsi="Calibri" w:cs="Calibri"/>
          <w:sz w:val="22"/>
          <w:szCs w:val="22"/>
        </w:rPr>
        <w:t>polityk</w:t>
      </w:r>
      <w:r w:rsidRPr="00D56EE7">
        <w:rPr>
          <w:rFonts w:ascii="Calibri" w:hAnsi="Calibri" w:cs="Calibri"/>
          <w:spacing w:val="-11"/>
          <w:sz w:val="22"/>
          <w:szCs w:val="22"/>
        </w:rPr>
        <w:t xml:space="preserve"> </w:t>
      </w:r>
      <w:r w:rsidRPr="00D56EE7">
        <w:rPr>
          <w:rFonts w:ascii="Calibri" w:hAnsi="Calibri" w:cs="Calibri"/>
          <w:sz w:val="22"/>
          <w:szCs w:val="22"/>
        </w:rPr>
        <w:t>bezpieczeństwa</w:t>
      </w:r>
      <w:r w:rsidRPr="00D56EE7">
        <w:rPr>
          <w:rFonts w:ascii="Calibri" w:hAnsi="Calibri" w:cs="Calibri"/>
          <w:spacing w:val="-13"/>
          <w:sz w:val="22"/>
          <w:szCs w:val="22"/>
        </w:rPr>
        <w:t xml:space="preserve"> </w:t>
      </w:r>
      <w:r w:rsidRPr="00D56EE7">
        <w:rPr>
          <w:rFonts w:ascii="Calibri" w:hAnsi="Calibri" w:cs="Calibri"/>
          <w:sz w:val="22"/>
          <w:szCs w:val="22"/>
        </w:rPr>
        <w:t>w</w:t>
      </w:r>
      <w:r w:rsidRPr="00D56EE7">
        <w:rPr>
          <w:rFonts w:ascii="Calibri" w:hAnsi="Calibri" w:cs="Calibri"/>
          <w:spacing w:val="-11"/>
          <w:sz w:val="22"/>
          <w:szCs w:val="22"/>
        </w:rPr>
        <w:t xml:space="preserve"> </w:t>
      </w:r>
      <w:r w:rsidRPr="00D56EE7">
        <w:rPr>
          <w:rFonts w:ascii="Calibri" w:hAnsi="Calibri" w:cs="Calibri"/>
          <w:sz w:val="22"/>
          <w:szCs w:val="22"/>
        </w:rPr>
        <w:t>warstwach</w:t>
      </w:r>
      <w:r w:rsidRPr="00D56EE7">
        <w:rPr>
          <w:rFonts w:ascii="Calibri" w:hAnsi="Calibri" w:cs="Calibri"/>
          <w:spacing w:val="-12"/>
          <w:sz w:val="22"/>
          <w:szCs w:val="22"/>
        </w:rPr>
        <w:t xml:space="preserve"> </w:t>
      </w:r>
      <w:r w:rsidRPr="00D56EE7">
        <w:rPr>
          <w:rFonts w:ascii="Calibri" w:hAnsi="Calibri" w:cs="Calibri"/>
          <w:sz w:val="22"/>
          <w:szCs w:val="22"/>
        </w:rPr>
        <w:t>2,</w:t>
      </w:r>
      <w:r w:rsidRPr="00D56EE7">
        <w:rPr>
          <w:rFonts w:ascii="Calibri" w:hAnsi="Calibri" w:cs="Calibri"/>
          <w:spacing w:val="-11"/>
          <w:sz w:val="22"/>
          <w:szCs w:val="22"/>
        </w:rPr>
        <w:t xml:space="preserve"> </w:t>
      </w:r>
      <w:r w:rsidRPr="00D56EE7">
        <w:rPr>
          <w:rFonts w:ascii="Calibri" w:hAnsi="Calibri" w:cs="Calibri"/>
          <w:sz w:val="22"/>
          <w:szCs w:val="22"/>
        </w:rPr>
        <w:t>3</w:t>
      </w:r>
      <w:r w:rsidRPr="00D56EE7">
        <w:rPr>
          <w:rFonts w:ascii="Calibri" w:hAnsi="Calibri" w:cs="Calibri"/>
          <w:spacing w:val="-10"/>
          <w:sz w:val="22"/>
          <w:szCs w:val="22"/>
        </w:rPr>
        <w:t xml:space="preserve"> </w:t>
      </w:r>
      <w:r w:rsidRPr="00D56EE7">
        <w:rPr>
          <w:rFonts w:ascii="Calibri" w:hAnsi="Calibri" w:cs="Calibri"/>
          <w:sz w:val="22"/>
          <w:szCs w:val="22"/>
        </w:rPr>
        <w:t>i</w:t>
      </w:r>
      <w:r w:rsidRPr="00D56EE7">
        <w:rPr>
          <w:rFonts w:ascii="Calibri" w:hAnsi="Calibri" w:cs="Calibri"/>
          <w:spacing w:val="-12"/>
          <w:sz w:val="22"/>
          <w:szCs w:val="22"/>
        </w:rPr>
        <w:t xml:space="preserve"> </w:t>
      </w:r>
      <w:r w:rsidRPr="00D56EE7">
        <w:rPr>
          <w:rFonts w:ascii="Calibri" w:hAnsi="Calibri" w:cs="Calibri"/>
          <w:sz w:val="22"/>
          <w:szCs w:val="22"/>
        </w:rPr>
        <w:t>4</w:t>
      </w:r>
      <w:r w:rsidRPr="00D56EE7">
        <w:rPr>
          <w:rFonts w:ascii="Calibri" w:hAnsi="Calibri" w:cs="Calibri"/>
          <w:spacing w:val="-13"/>
          <w:sz w:val="22"/>
          <w:szCs w:val="22"/>
        </w:rPr>
        <w:t xml:space="preserve"> </w:t>
      </w:r>
      <w:r w:rsidRPr="00D56EE7">
        <w:rPr>
          <w:rFonts w:ascii="Calibri" w:hAnsi="Calibri" w:cs="Calibri"/>
          <w:sz w:val="22"/>
          <w:szCs w:val="22"/>
        </w:rPr>
        <w:t>modelu</w:t>
      </w:r>
      <w:r w:rsidRPr="00D56EE7">
        <w:rPr>
          <w:rFonts w:ascii="Calibri" w:hAnsi="Calibri" w:cs="Calibri"/>
          <w:spacing w:val="-10"/>
          <w:sz w:val="22"/>
          <w:szCs w:val="22"/>
        </w:rPr>
        <w:t xml:space="preserve"> </w:t>
      </w:r>
      <w:r w:rsidRPr="00D56EE7">
        <w:rPr>
          <w:rFonts w:ascii="Calibri" w:hAnsi="Calibri" w:cs="Calibri"/>
          <w:sz w:val="22"/>
          <w:szCs w:val="22"/>
        </w:rPr>
        <w:t>sieciowego</w:t>
      </w:r>
      <w:r w:rsidRPr="00D56EE7">
        <w:rPr>
          <w:rFonts w:ascii="Calibri" w:hAnsi="Calibri" w:cs="Calibri"/>
          <w:spacing w:val="-10"/>
          <w:sz w:val="22"/>
          <w:szCs w:val="22"/>
        </w:rPr>
        <w:t xml:space="preserve"> </w:t>
      </w:r>
      <w:r w:rsidRPr="00D56EE7">
        <w:rPr>
          <w:rFonts w:ascii="Calibri" w:hAnsi="Calibri" w:cs="Calibri"/>
          <w:sz w:val="22"/>
          <w:szCs w:val="22"/>
        </w:rPr>
        <w:t>OSI.</w:t>
      </w:r>
      <w:r w:rsidRPr="00D56EE7">
        <w:rPr>
          <w:rFonts w:ascii="Calibri" w:hAnsi="Calibri" w:cs="Calibri"/>
          <w:spacing w:val="-9"/>
          <w:sz w:val="22"/>
          <w:szCs w:val="22"/>
        </w:rPr>
        <w:t xml:space="preserve"> </w:t>
      </w:r>
      <w:r w:rsidRPr="00D56EE7">
        <w:rPr>
          <w:rFonts w:ascii="Calibri" w:hAnsi="Calibri" w:cs="Calibri"/>
          <w:sz w:val="22"/>
          <w:szCs w:val="22"/>
        </w:rPr>
        <w:t>Nie dopuszcza się stosowania filtracji ruchu sieciowego typu "</w:t>
      </w:r>
      <w:proofErr w:type="spellStart"/>
      <w:r w:rsidRPr="00D56EE7">
        <w:rPr>
          <w:rFonts w:ascii="Calibri" w:hAnsi="Calibri" w:cs="Calibri"/>
          <w:sz w:val="22"/>
          <w:szCs w:val="22"/>
        </w:rPr>
        <w:t>reflexive</w:t>
      </w:r>
      <w:proofErr w:type="spellEnd"/>
      <w:r w:rsidRPr="00D56EE7">
        <w:rPr>
          <w:rFonts w:ascii="Calibri" w:hAnsi="Calibri" w:cs="Calibri"/>
          <w:sz w:val="22"/>
          <w:szCs w:val="22"/>
        </w:rPr>
        <w:t>".</w:t>
      </w:r>
    </w:p>
    <w:p w14:paraId="2F28EC9A" w14:textId="77777777" w:rsidR="00E00963" w:rsidRPr="00D56EE7" w:rsidRDefault="00E00963">
      <w:pPr>
        <w:pStyle w:val="Akapitzlist"/>
        <w:widowControl w:val="0"/>
        <w:numPr>
          <w:ilvl w:val="0"/>
          <w:numId w:val="81"/>
        </w:numPr>
        <w:autoSpaceDE w:val="0"/>
        <w:autoSpaceDN w:val="0"/>
        <w:spacing w:before="120" w:after="120" w:line="252" w:lineRule="auto"/>
        <w:ind w:left="1134" w:right="110"/>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zapewniać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tworzenia</w:t>
      </w:r>
      <w:r w:rsidRPr="00D56EE7">
        <w:rPr>
          <w:rFonts w:ascii="Calibri" w:hAnsi="Calibri" w:cs="Calibri"/>
          <w:spacing w:val="40"/>
          <w:sz w:val="22"/>
          <w:szCs w:val="22"/>
        </w:rPr>
        <w:t xml:space="preserve"> </w:t>
      </w:r>
      <w:r w:rsidRPr="00D56EE7">
        <w:rPr>
          <w:rFonts w:ascii="Calibri" w:hAnsi="Calibri" w:cs="Calibri"/>
          <w:sz w:val="22"/>
          <w:szCs w:val="22"/>
        </w:rPr>
        <w:t xml:space="preserve">reguł </w:t>
      </w:r>
      <w:proofErr w:type="spellStart"/>
      <w:r w:rsidRPr="00D56EE7">
        <w:rPr>
          <w:rFonts w:ascii="Calibri" w:hAnsi="Calibri" w:cs="Calibri"/>
          <w:sz w:val="22"/>
          <w:szCs w:val="22"/>
        </w:rPr>
        <w:t>firewall’a</w:t>
      </w:r>
      <w:proofErr w:type="spellEnd"/>
      <w:r w:rsidRPr="00D56EE7">
        <w:rPr>
          <w:rFonts w:ascii="Calibri" w:hAnsi="Calibri" w:cs="Calibri"/>
          <w:spacing w:val="-2"/>
          <w:sz w:val="22"/>
          <w:szCs w:val="22"/>
        </w:rPr>
        <w:t xml:space="preserve"> </w:t>
      </w:r>
      <w:r w:rsidRPr="00D56EE7">
        <w:rPr>
          <w:rFonts w:ascii="Calibri" w:hAnsi="Calibri" w:cs="Calibri"/>
          <w:sz w:val="22"/>
          <w:szCs w:val="22"/>
        </w:rPr>
        <w:t xml:space="preserve">w trybie bezstanowym (ang. </w:t>
      </w:r>
      <w:proofErr w:type="spellStart"/>
      <w:r w:rsidRPr="00D56EE7">
        <w:rPr>
          <w:rFonts w:ascii="Calibri" w:hAnsi="Calibri" w:cs="Calibri"/>
          <w:sz w:val="22"/>
          <w:szCs w:val="22"/>
        </w:rPr>
        <w:t>stateless</w:t>
      </w:r>
      <w:proofErr w:type="spellEnd"/>
      <w:r w:rsidRPr="00D56EE7">
        <w:rPr>
          <w:rFonts w:ascii="Calibri" w:hAnsi="Calibri" w:cs="Calibri"/>
          <w:sz w:val="22"/>
          <w:szCs w:val="22"/>
        </w:rPr>
        <w:t>) dla różnych grup wirtualnych serwerów</w:t>
      </w:r>
    </w:p>
    <w:p w14:paraId="5009A031" w14:textId="77777777" w:rsidR="00E00963" w:rsidRPr="00D56EE7" w:rsidRDefault="00E00963">
      <w:pPr>
        <w:pStyle w:val="Akapitzlist"/>
        <w:widowControl w:val="0"/>
        <w:numPr>
          <w:ilvl w:val="0"/>
          <w:numId w:val="81"/>
        </w:numPr>
        <w:autoSpaceDE w:val="0"/>
        <w:autoSpaceDN w:val="0"/>
        <w:spacing w:before="120" w:after="120" w:line="252" w:lineRule="auto"/>
        <w:ind w:left="1134" w:right="113"/>
        <w:contextualSpacing w:val="0"/>
        <w:jc w:val="both"/>
        <w:rPr>
          <w:rFonts w:ascii="Calibri" w:hAnsi="Calibri" w:cs="Calibri"/>
          <w:sz w:val="22"/>
          <w:szCs w:val="22"/>
        </w:rPr>
      </w:pPr>
      <w:r w:rsidRPr="00D56EE7">
        <w:rPr>
          <w:rFonts w:ascii="Calibri" w:hAnsi="Calibri" w:cs="Calibri"/>
          <w:sz w:val="22"/>
          <w:szCs w:val="22"/>
        </w:rPr>
        <w:t xml:space="preserve">Zaoferowane oprogramowanie musi zapewniać możliwość tworzenia </w:t>
      </w:r>
      <w:proofErr w:type="spellStart"/>
      <w:r w:rsidRPr="00D56EE7">
        <w:rPr>
          <w:rFonts w:ascii="Calibri" w:hAnsi="Calibri" w:cs="Calibri"/>
          <w:sz w:val="22"/>
          <w:szCs w:val="22"/>
        </w:rPr>
        <w:t>granularnych</w:t>
      </w:r>
      <w:proofErr w:type="spellEnd"/>
      <w:r w:rsidRPr="00D56EE7">
        <w:rPr>
          <w:rFonts w:ascii="Calibri" w:hAnsi="Calibri" w:cs="Calibri"/>
          <w:spacing w:val="-1"/>
          <w:sz w:val="22"/>
          <w:szCs w:val="22"/>
        </w:rPr>
        <w:t xml:space="preserve"> </w:t>
      </w:r>
      <w:r w:rsidRPr="00D56EE7">
        <w:rPr>
          <w:rFonts w:ascii="Calibri" w:hAnsi="Calibri" w:cs="Calibri"/>
          <w:sz w:val="22"/>
          <w:szCs w:val="22"/>
        </w:rPr>
        <w:t>polityk bezpieczeństwa na poziomie wirtualnego portu maszyny wirtualnej, włączając ruch pomiędzy wirtualnymi</w:t>
      </w:r>
      <w:r w:rsidRPr="00D56EE7">
        <w:rPr>
          <w:rFonts w:ascii="Calibri" w:hAnsi="Calibri" w:cs="Calibri"/>
          <w:spacing w:val="-7"/>
          <w:sz w:val="22"/>
          <w:szCs w:val="22"/>
        </w:rPr>
        <w:t xml:space="preserve"> </w:t>
      </w:r>
      <w:r w:rsidRPr="00D56EE7">
        <w:rPr>
          <w:rFonts w:ascii="Calibri" w:hAnsi="Calibri" w:cs="Calibri"/>
          <w:sz w:val="22"/>
          <w:szCs w:val="22"/>
        </w:rPr>
        <w:t>maszynami</w:t>
      </w:r>
      <w:r w:rsidRPr="00D56EE7">
        <w:rPr>
          <w:rFonts w:ascii="Calibri" w:hAnsi="Calibri" w:cs="Calibri"/>
          <w:spacing w:val="-7"/>
          <w:sz w:val="22"/>
          <w:szCs w:val="22"/>
        </w:rPr>
        <w:t xml:space="preserve"> </w:t>
      </w:r>
      <w:r w:rsidRPr="00D56EE7">
        <w:rPr>
          <w:rFonts w:ascii="Calibri" w:hAnsi="Calibri" w:cs="Calibri"/>
          <w:sz w:val="22"/>
          <w:szCs w:val="22"/>
        </w:rPr>
        <w:t>w</w:t>
      </w:r>
      <w:r w:rsidRPr="00D56EE7">
        <w:rPr>
          <w:rFonts w:ascii="Calibri" w:hAnsi="Calibri" w:cs="Calibri"/>
          <w:spacing w:val="-4"/>
          <w:sz w:val="22"/>
          <w:szCs w:val="22"/>
        </w:rPr>
        <w:t xml:space="preserve"> </w:t>
      </w:r>
      <w:r w:rsidRPr="00D56EE7">
        <w:rPr>
          <w:rFonts w:ascii="Calibri" w:hAnsi="Calibri" w:cs="Calibri"/>
          <w:sz w:val="22"/>
          <w:szCs w:val="22"/>
        </w:rPr>
        <w:t>ramach</w:t>
      </w:r>
      <w:r w:rsidRPr="00D56EE7">
        <w:rPr>
          <w:rFonts w:ascii="Calibri" w:hAnsi="Calibri" w:cs="Calibri"/>
          <w:spacing w:val="-7"/>
          <w:sz w:val="22"/>
          <w:szCs w:val="22"/>
        </w:rPr>
        <w:t xml:space="preserve"> </w:t>
      </w:r>
      <w:r w:rsidRPr="00D56EE7">
        <w:rPr>
          <w:rFonts w:ascii="Calibri" w:hAnsi="Calibri" w:cs="Calibri"/>
          <w:sz w:val="22"/>
          <w:szCs w:val="22"/>
        </w:rPr>
        <w:t>tego</w:t>
      </w:r>
      <w:r w:rsidRPr="00D56EE7">
        <w:rPr>
          <w:rFonts w:ascii="Calibri" w:hAnsi="Calibri" w:cs="Calibri"/>
          <w:spacing w:val="-5"/>
          <w:sz w:val="22"/>
          <w:szCs w:val="22"/>
        </w:rPr>
        <w:t xml:space="preserve"> </w:t>
      </w:r>
      <w:r w:rsidRPr="00D56EE7">
        <w:rPr>
          <w:rFonts w:ascii="Calibri" w:hAnsi="Calibri" w:cs="Calibri"/>
          <w:sz w:val="22"/>
          <w:szCs w:val="22"/>
        </w:rPr>
        <w:t>samego</w:t>
      </w:r>
      <w:r w:rsidRPr="00D56EE7">
        <w:rPr>
          <w:rFonts w:ascii="Calibri" w:hAnsi="Calibri" w:cs="Calibri"/>
          <w:spacing w:val="-3"/>
          <w:sz w:val="22"/>
          <w:szCs w:val="22"/>
        </w:rPr>
        <w:t xml:space="preserve"> </w:t>
      </w:r>
      <w:r w:rsidRPr="00D56EE7">
        <w:rPr>
          <w:rFonts w:ascii="Calibri" w:hAnsi="Calibri" w:cs="Calibri"/>
          <w:sz w:val="22"/>
          <w:szCs w:val="22"/>
        </w:rPr>
        <w:t>segmentu</w:t>
      </w:r>
      <w:r w:rsidRPr="00D56EE7">
        <w:rPr>
          <w:rFonts w:ascii="Calibri" w:hAnsi="Calibri" w:cs="Calibri"/>
          <w:spacing w:val="-5"/>
          <w:sz w:val="22"/>
          <w:szCs w:val="22"/>
        </w:rPr>
        <w:t xml:space="preserve"> </w:t>
      </w:r>
      <w:r w:rsidRPr="00D56EE7">
        <w:rPr>
          <w:rFonts w:ascii="Calibri" w:hAnsi="Calibri" w:cs="Calibri"/>
          <w:sz w:val="22"/>
          <w:szCs w:val="22"/>
        </w:rPr>
        <w:t>sieci</w:t>
      </w:r>
      <w:r w:rsidRPr="00D56EE7">
        <w:rPr>
          <w:rFonts w:ascii="Calibri" w:hAnsi="Calibri" w:cs="Calibri"/>
          <w:spacing w:val="-4"/>
          <w:sz w:val="22"/>
          <w:szCs w:val="22"/>
        </w:rPr>
        <w:t xml:space="preserve"> </w:t>
      </w:r>
      <w:r w:rsidRPr="00D56EE7">
        <w:rPr>
          <w:rFonts w:ascii="Calibri" w:hAnsi="Calibri" w:cs="Calibri"/>
          <w:sz w:val="22"/>
          <w:szCs w:val="22"/>
        </w:rPr>
        <w:t>i</w:t>
      </w:r>
      <w:r w:rsidRPr="00D56EE7">
        <w:rPr>
          <w:rFonts w:ascii="Calibri" w:hAnsi="Calibri" w:cs="Calibri"/>
          <w:spacing w:val="-4"/>
          <w:sz w:val="22"/>
          <w:szCs w:val="22"/>
        </w:rPr>
        <w:t xml:space="preserve"> </w:t>
      </w:r>
      <w:r w:rsidRPr="00D56EE7">
        <w:rPr>
          <w:rFonts w:ascii="Calibri" w:hAnsi="Calibri" w:cs="Calibri"/>
          <w:sz w:val="22"/>
          <w:szCs w:val="22"/>
        </w:rPr>
        <w:t>na</w:t>
      </w:r>
      <w:r w:rsidRPr="00D56EE7">
        <w:rPr>
          <w:rFonts w:ascii="Calibri" w:hAnsi="Calibri" w:cs="Calibri"/>
          <w:spacing w:val="-7"/>
          <w:sz w:val="22"/>
          <w:szCs w:val="22"/>
        </w:rPr>
        <w:t xml:space="preserve"> </w:t>
      </w:r>
      <w:r w:rsidRPr="00D56EE7">
        <w:rPr>
          <w:rFonts w:ascii="Calibri" w:hAnsi="Calibri" w:cs="Calibri"/>
          <w:sz w:val="22"/>
          <w:szCs w:val="22"/>
        </w:rPr>
        <w:t>tym</w:t>
      </w:r>
      <w:r w:rsidRPr="00D56EE7">
        <w:rPr>
          <w:rFonts w:ascii="Calibri" w:hAnsi="Calibri" w:cs="Calibri"/>
          <w:spacing w:val="-3"/>
          <w:sz w:val="22"/>
          <w:szCs w:val="22"/>
        </w:rPr>
        <w:t xml:space="preserve"> </w:t>
      </w:r>
      <w:r w:rsidRPr="00D56EE7">
        <w:rPr>
          <w:rFonts w:ascii="Calibri" w:hAnsi="Calibri" w:cs="Calibri"/>
          <w:sz w:val="22"/>
          <w:szCs w:val="22"/>
        </w:rPr>
        <w:t>samym</w:t>
      </w:r>
      <w:r w:rsidRPr="00D56EE7">
        <w:rPr>
          <w:rFonts w:ascii="Calibri" w:hAnsi="Calibri" w:cs="Calibri"/>
          <w:spacing w:val="-3"/>
          <w:sz w:val="22"/>
          <w:szCs w:val="22"/>
        </w:rPr>
        <w:t xml:space="preserve"> </w:t>
      </w:r>
      <w:r w:rsidRPr="00D56EE7">
        <w:rPr>
          <w:rFonts w:ascii="Calibri" w:hAnsi="Calibri" w:cs="Calibri"/>
          <w:sz w:val="22"/>
          <w:szCs w:val="22"/>
        </w:rPr>
        <w:t>fizycznym</w:t>
      </w:r>
      <w:r w:rsidRPr="00D56EE7">
        <w:rPr>
          <w:rFonts w:ascii="Calibri" w:hAnsi="Calibri" w:cs="Calibri"/>
          <w:spacing w:val="-3"/>
          <w:sz w:val="22"/>
          <w:szCs w:val="22"/>
        </w:rPr>
        <w:t xml:space="preserve"> </w:t>
      </w:r>
      <w:r w:rsidRPr="00D56EE7">
        <w:rPr>
          <w:rFonts w:ascii="Calibri" w:hAnsi="Calibri" w:cs="Calibri"/>
          <w:sz w:val="22"/>
          <w:szCs w:val="22"/>
        </w:rPr>
        <w:t xml:space="preserve">serwerze </w:t>
      </w:r>
      <w:r w:rsidRPr="00D56EE7">
        <w:rPr>
          <w:rFonts w:ascii="Calibri" w:hAnsi="Calibri" w:cs="Calibri"/>
          <w:spacing w:val="-2"/>
          <w:sz w:val="22"/>
          <w:szCs w:val="22"/>
        </w:rPr>
        <w:t>(hoście)</w:t>
      </w:r>
    </w:p>
    <w:p w14:paraId="1C53663F" w14:textId="4B9C7144" w:rsidR="00E00963" w:rsidRPr="00D56EE7" w:rsidRDefault="00E00963">
      <w:pPr>
        <w:pStyle w:val="Akapitzlist"/>
        <w:widowControl w:val="0"/>
        <w:numPr>
          <w:ilvl w:val="0"/>
          <w:numId w:val="81"/>
        </w:numPr>
        <w:autoSpaceDE w:val="0"/>
        <w:autoSpaceDN w:val="0"/>
        <w:spacing w:before="120" w:after="120" w:line="252" w:lineRule="auto"/>
        <w:ind w:left="1134" w:right="113"/>
        <w:contextualSpacing w:val="0"/>
        <w:jc w:val="both"/>
        <w:rPr>
          <w:rFonts w:ascii="Calibri" w:hAnsi="Calibri" w:cs="Calibri"/>
          <w:sz w:val="22"/>
          <w:szCs w:val="22"/>
        </w:rPr>
      </w:pPr>
      <w:r w:rsidRPr="00D56EE7">
        <w:rPr>
          <w:rFonts w:ascii="Calibri" w:hAnsi="Calibri" w:cs="Calibri"/>
          <w:sz w:val="22"/>
          <w:szCs w:val="22"/>
        </w:rPr>
        <w:t xml:space="preserve">Zaoferowane oprogramowanie musi zapewniać możliwość tworzenia </w:t>
      </w:r>
      <w:proofErr w:type="spellStart"/>
      <w:r w:rsidRPr="00D56EE7">
        <w:rPr>
          <w:rFonts w:ascii="Calibri" w:hAnsi="Calibri" w:cs="Calibri"/>
          <w:sz w:val="22"/>
          <w:szCs w:val="22"/>
        </w:rPr>
        <w:t>granularnych</w:t>
      </w:r>
      <w:proofErr w:type="spellEnd"/>
      <w:r w:rsidRPr="00D56EE7">
        <w:rPr>
          <w:rFonts w:ascii="Calibri" w:hAnsi="Calibri" w:cs="Calibri"/>
          <w:spacing w:val="-1"/>
          <w:sz w:val="22"/>
          <w:szCs w:val="22"/>
        </w:rPr>
        <w:t xml:space="preserve"> </w:t>
      </w:r>
      <w:r w:rsidRPr="00D56EE7">
        <w:rPr>
          <w:rFonts w:ascii="Calibri" w:hAnsi="Calibri" w:cs="Calibri"/>
          <w:sz w:val="22"/>
          <w:szCs w:val="22"/>
        </w:rPr>
        <w:t xml:space="preserve">polityk bezpieczeństwa dostępnych do wykorzystania w celu ochrony maszyn wirtualnych oraz serwerów fizycznych (ang. </w:t>
      </w:r>
      <w:proofErr w:type="spellStart"/>
      <w:r w:rsidRPr="00D56EE7">
        <w:rPr>
          <w:rFonts w:ascii="Calibri" w:hAnsi="Calibri" w:cs="Calibri"/>
          <w:sz w:val="22"/>
          <w:szCs w:val="22"/>
        </w:rPr>
        <w:t>Bare</w:t>
      </w:r>
      <w:proofErr w:type="spellEnd"/>
      <w:r w:rsidRPr="00D56EE7">
        <w:rPr>
          <w:rFonts w:ascii="Calibri" w:hAnsi="Calibri" w:cs="Calibri"/>
          <w:sz w:val="22"/>
          <w:szCs w:val="22"/>
        </w:rPr>
        <w:t xml:space="preserve"> metal) działających pod kontrolą systemu operacyjnego Linux </w:t>
      </w:r>
      <w:r w:rsidR="009F31BC" w:rsidRPr="00D56EE7">
        <w:rPr>
          <w:rFonts w:ascii="Calibri" w:hAnsi="Calibri" w:cs="Calibri"/>
          <w:sz w:val="22"/>
          <w:szCs w:val="22"/>
        </w:rPr>
        <w:t>(Red</w:t>
      </w:r>
      <w:r w:rsidRPr="00D56EE7">
        <w:rPr>
          <w:rFonts w:ascii="Calibri" w:hAnsi="Calibri" w:cs="Calibri"/>
          <w:sz w:val="22"/>
          <w:szCs w:val="22"/>
        </w:rPr>
        <w:t xml:space="preserve"> </w:t>
      </w:r>
      <w:proofErr w:type="spellStart"/>
      <w:r w:rsidRPr="00D56EE7">
        <w:rPr>
          <w:rFonts w:ascii="Calibri" w:hAnsi="Calibri" w:cs="Calibri"/>
          <w:sz w:val="22"/>
          <w:szCs w:val="22"/>
        </w:rPr>
        <w:t>Hat</w:t>
      </w:r>
      <w:proofErr w:type="spellEnd"/>
      <w:r w:rsidRPr="00D56EE7">
        <w:rPr>
          <w:rFonts w:ascii="Calibri" w:hAnsi="Calibri" w:cs="Calibri"/>
          <w:sz w:val="22"/>
          <w:szCs w:val="22"/>
        </w:rPr>
        <w:t xml:space="preserve"> Enterprise Linux, min. 7.6 ) oraz Microsoft </w:t>
      </w:r>
      <w:r w:rsidRPr="00D56EE7">
        <w:rPr>
          <w:rFonts w:ascii="Calibri" w:hAnsi="Calibri" w:cs="Calibri"/>
          <w:sz w:val="22"/>
          <w:szCs w:val="22"/>
        </w:rPr>
        <w:lastRenderedPageBreak/>
        <w:t>Windows 2016</w:t>
      </w:r>
    </w:p>
    <w:p w14:paraId="46864EAF" w14:textId="77777777" w:rsidR="00E00963" w:rsidRPr="00D56EE7" w:rsidRDefault="00E00963">
      <w:pPr>
        <w:pStyle w:val="Akapitzlist"/>
        <w:widowControl w:val="0"/>
        <w:numPr>
          <w:ilvl w:val="0"/>
          <w:numId w:val="81"/>
        </w:numPr>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Zaoferowane oprogramowanie, do tworzenia reguł polityk bezpieczeństwa, musi umożliwiać wykorzystanie,</w:t>
      </w:r>
      <w:r w:rsidRPr="00D56EE7">
        <w:rPr>
          <w:rFonts w:ascii="Calibri" w:hAnsi="Calibri" w:cs="Calibri"/>
          <w:spacing w:val="-8"/>
          <w:sz w:val="22"/>
          <w:szCs w:val="22"/>
        </w:rPr>
        <w:t xml:space="preserve"> </w:t>
      </w:r>
      <w:r w:rsidRPr="00D56EE7">
        <w:rPr>
          <w:rFonts w:ascii="Calibri" w:hAnsi="Calibri" w:cs="Calibri"/>
          <w:sz w:val="22"/>
          <w:szCs w:val="22"/>
        </w:rPr>
        <w:t>oprócz</w:t>
      </w:r>
      <w:r w:rsidRPr="00D56EE7">
        <w:rPr>
          <w:rFonts w:ascii="Calibri" w:hAnsi="Calibri" w:cs="Calibri"/>
          <w:spacing w:val="-7"/>
          <w:sz w:val="22"/>
          <w:szCs w:val="22"/>
        </w:rPr>
        <w:t xml:space="preserve"> </w:t>
      </w:r>
      <w:r w:rsidRPr="00D56EE7">
        <w:rPr>
          <w:rFonts w:ascii="Calibri" w:hAnsi="Calibri" w:cs="Calibri"/>
          <w:sz w:val="22"/>
          <w:szCs w:val="22"/>
        </w:rPr>
        <w:t>parametrów</w:t>
      </w:r>
      <w:r w:rsidRPr="00D56EE7">
        <w:rPr>
          <w:rFonts w:ascii="Calibri" w:hAnsi="Calibri" w:cs="Calibri"/>
          <w:spacing w:val="-6"/>
          <w:sz w:val="22"/>
          <w:szCs w:val="22"/>
        </w:rPr>
        <w:t xml:space="preserve"> </w:t>
      </w:r>
      <w:r w:rsidRPr="00D56EE7">
        <w:rPr>
          <w:rFonts w:ascii="Calibri" w:hAnsi="Calibri" w:cs="Calibri"/>
          <w:sz w:val="22"/>
          <w:szCs w:val="22"/>
        </w:rPr>
        <w:t>takich</w:t>
      </w:r>
      <w:r w:rsidRPr="00D56EE7">
        <w:rPr>
          <w:rFonts w:ascii="Calibri" w:hAnsi="Calibri" w:cs="Calibri"/>
          <w:spacing w:val="-7"/>
          <w:sz w:val="22"/>
          <w:szCs w:val="22"/>
        </w:rPr>
        <w:t xml:space="preserve"> </w:t>
      </w:r>
      <w:r w:rsidRPr="00D56EE7">
        <w:rPr>
          <w:rFonts w:ascii="Calibri" w:hAnsi="Calibri" w:cs="Calibri"/>
          <w:sz w:val="22"/>
          <w:szCs w:val="22"/>
        </w:rPr>
        <w:t>jak</w:t>
      </w:r>
      <w:r w:rsidRPr="00D56EE7">
        <w:rPr>
          <w:rFonts w:ascii="Calibri" w:hAnsi="Calibri" w:cs="Calibri"/>
          <w:spacing w:val="-6"/>
          <w:sz w:val="22"/>
          <w:szCs w:val="22"/>
        </w:rPr>
        <w:t xml:space="preserve"> </w:t>
      </w:r>
      <w:r w:rsidRPr="00D56EE7">
        <w:rPr>
          <w:rFonts w:ascii="Calibri" w:hAnsi="Calibri" w:cs="Calibri"/>
          <w:sz w:val="22"/>
          <w:szCs w:val="22"/>
        </w:rPr>
        <w:t>adres</w:t>
      </w:r>
      <w:r w:rsidRPr="00D56EE7">
        <w:rPr>
          <w:rFonts w:ascii="Calibri" w:hAnsi="Calibri" w:cs="Calibri"/>
          <w:spacing w:val="-6"/>
          <w:sz w:val="22"/>
          <w:szCs w:val="22"/>
        </w:rPr>
        <w:t xml:space="preserve"> </w:t>
      </w:r>
      <w:r w:rsidRPr="00D56EE7">
        <w:rPr>
          <w:rFonts w:ascii="Calibri" w:hAnsi="Calibri" w:cs="Calibri"/>
          <w:sz w:val="22"/>
          <w:szCs w:val="22"/>
        </w:rPr>
        <w:t>IP,</w:t>
      </w:r>
      <w:r w:rsidRPr="00D56EE7">
        <w:rPr>
          <w:rFonts w:ascii="Calibri" w:hAnsi="Calibri" w:cs="Calibri"/>
          <w:spacing w:val="-8"/>
          <w:sz w:val="22"/>
          <w:szCs w:val="22"/>
        </w:rPr>
        <w:t xml:space="preserve"> </w:t>
      </w:r>
      <w:r w:rsidRPr="00D56EE7">
        <w:rPr>
          <w:rFonts w:ascii="Calibri" w:hAnsi="Calibri" w:cs="Calibri"/>
          <w:sz w:val="22"/>
          <w:szCs w:val="22"/>
        </w:rPr>
        <w:t>porty</w:t>
      </w:r>
      <w:r w:rsidRPr="00D56EE7">
        <w:rPr>
          <w:rFonts w:ascii="Calibri" w:hAnsi="Calibri" w:cs="Calibri"/>
          <w:spacing w:val="-6"/>
          <w:sz w:val="22"/>
          <w:szCs w:val="22"/>
        </w:rPr>
        <w:t xml:space="preserve"> </w:t>
      </w:r>
      <w:r w:rsidRPr="00D56EE7">
        <w:rPr>
          <w:rFonts w:ascii="Calibri" w:hAnsi="Calibri" w:cs="Calibri"/>
          <w:sz w:val="22"/>
          <w:szCs w:val="22"/>
        </w:rPr>
        <w:t>i</w:t>
      </w:r>
      <w:r w:rsidRPr="00D56EE7">
        <w:rPr>
          <w:rFonts w:ascii="Calibri" w:hAnsi="Calibri" w:cs="Calibri"/>
          <w:spacing w:val="-7"/>
          <w:sz w:val="22"/>
          <w:szCs w:val="22"/>
        </w:rPr>
        <w:t xml:space="preserve"> </w:t>
      </w:r>
      <w:r w:rsidRPr="00D56EE7">
        <w:rPr>
          <w:rFonts w:ascii="Calibri" w:hAnsi="Calibri" w:cs="Calibri"/>
          <w:sz w:val="22"/>
          <w:szCs w:val="22"/>
        </w:rPr>
        <w:t>protokoły,</w:t>
      </w:r>
      <w:r w:rsidRPr="00D56EE7">
        <w:rPr>
          <w:rFonts w:ascii="Calibri" w:hAnsi="Calibri" w:cs="Calibri"/>
          <w:spacing w:val="-6"/>
          <w:sz w:val="22"/>
          <w:szCs w:val="22"/>
        </w:rPr>
        <w:t xml:space="preserve"> </w:t>
      </w:r>
      <w:r w:rsidRPr="00D56EE7">
        <w:rPr>
          <w:rFonts w:ascii="Calibri" w:hAnsi="Calibri" w:cs="Calibri"/>
          <w:sz w:val="22"/>
          <w:szCs w:val="22"/>
        </w:rPr>
        <w:t>dodatkowych</w:t>
      </w:r>
      <w:r w:rsidRPr="00D56EE7">
        <w:rPr>
          <w:rFonts w:ascii="Calibri" w:hAnsi="Calibri" w:cs="Calibri"/>
          <w:spacing w:val="-10"/>
          <w:sz w:val="22"/>
          <w:szCs w:val="22"/>
        </w:rPr>
        <w:t xml:space="preserve"> </w:t>
      </w:r>
      <w:r w:rsidRPr="00D56EE7">
        <w:rPr>
          <w:rFonts w:ascii="Calibri" w:hAnsi="Calibri" w:cs="Calibri"/>
          <w:sz w:val="22"/>
          <w:szCs w:val="22"/>
        </w:rPr>
        <w:t>obiektów,</w:t>
      </w:r>
      <w:r w:rsidRPr="00D56EE7">
        <w:rPr>
          <w:rFonts w:ascii="Calibri" w:hAnsi="Calibri" w:cs="Calibri"/>
          <w:spacing w:val="-6"/>
          <w:sz w:val="22"/>
          <w:szCs w:val="22"/>
        </w:rPr>
        <w:t xml:space="preserve"> </w:t>
      </w:r>
      <w:r w:rsidRPr="00D56EE7">
        <w:rPr>
          <w:rFonts w:ascii="Calibri" w:hAnsi="Calibri" w:cs="Calibri"/>
          <w:sz w:val="22"/>
          <w:szCs w:val="22"/>
        </w:rPr>
        <w:t xml:space="preserve">m in.: nazwa maszyny wirtualnej, nazwa </w:t>
      </w:r>
      <w:proofErr w:type="spellStart"/>
      <w:r w:rsidRPr="00D56EE7">
        <w:rPr>
          <w:rFonts w:ascii="Calibri" w:hAnsi="Calibri" w:cs="Calibri"/>
          <w:sz w:val="22"/>
          <w:szCs w:val="22"/>
        </w:rPr>
        <w:t>switcha</w:t>
      </w:r>
      <w:proofErr w:type="spellEnd"/>
      <w:r w:rsidRPr="00D56EE7">
        <w:rPr>
          <w:rFonts w:ascii="Calibri" w:hAnsi="Calibri" w:cs="Calibri"/>
          <w:spacing w:val="-3"/>
          <w:sz w:val="22"/>
          <w:szCs w:val="22"/>
        </w:rPr>
        <w:t xml:space="preserve"> </w:t>
      </w:r>
      <w:r w:rsidRPr="00D56EE7">
        <w:rPr>
          <w:rFonts w:ascii="Calibri" w:hAnsi="Calibri" w:cs="Calibri"/>
          <w:sz w:val="22"/>
          <w:szCs w:val="22"/>
        </w:rPr>
        <w:t>wirtualnego, nazwa grupy maszyn wirtualnych, system operacyjny wirtualnej maszyny</w:t>
      </w:r>
    </w:p>
    <w:p w14:paraId="29857A93" w14:textId="77777777" w:rsidR="00E00963" w:rsidRPr="00D56EE7" w:rsidRDefault="00E00963">
      <w:pPr>
        <w:pStyle w:val="Akapitzlist"/>
        <w:widowControl w:val="0"/>
        <w:numPr>
          <w:ilvl w:val="0"/>
          <w:numId w:val="81"/>
        </w:numPr>
        <w:autoSpaceDE w:val="0"/>
        <w:autoSpaceDN w:val="0"/>
        <w:spacing w:before="120" w:after="120" w:line="252" w:lineRule="auto"/>
        <w:ind w:left="1134" w:right="118"/>
        <w:contextualSpacing w:val="0"/>
        <w:jc w:val="both"/>
        <w:rPr>
          <w:rFonts w:ascii="Calibri" w:hAnsi="Calibri" w:cs="Calibri"/>
          <w:sz w:val="22"/>
          <w:szCs w:val="22"/>
        </w:rPr>
      </w:pPr>
      <w:r w:rsidRPr="00D56EE7">
        <w:rPr>
          <w:rFonts w:ascii="Calibri" w:hAnsi="Calibri" w:cs="Calibri"/>
          <w:sz w:val="22"/>
          <w:szCs w:val="22"/>
        </w:rPr>
        <w:t>Zaoferowane oprogramowanie musi zabezpieczać środowisko wirtualne przed nieautoryzowaną zmianą adresu IP wirtualnej maszyny, poprzez zablokowanie ruchu z i do tej wirtualnej maszyny po zmianie jej adresu IP w sposób nieautoryzowany</w:t>
      </w:r>
    </w:p>
    <w:p w14:paraId="00BC1B91" w14:textId="77777777" w:rsidR="00E00963" w:rsidRPr="00D56EE7" w:rsidRDefault="00E00963">
      <w:pPr>
        <w:pStyle w:val="Akapitzlist"/>
        <w:widowControl w:val="0"/>
        <w:numPr>
          <w:ilvl w:val="0"/>
          <w:numId w:val="81"/>
        </w:numPr>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 musi</w:t>
      </w:r>
      <w:r w:rsidRPr="00D56EE7">
        <w:rPr>
          <w:rFonts w:ascii="Calibri" w:hAnsi="Calibri" w:cs="Calibri"/>
          <w:spacing w:val="-4"/>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terminowania</w:t>
      </w:r>
      <w:r w:rsidRPr="00D56EE7">
        <w:rPr>
          <w:rFonts w:ascii="Calibri" w:hAnsi="Calibri" w:cs="Calibri"/>
          <w:spacing w:val="40"/>
          <w:sz w:val="22"/>
          <w:szCs w:val="22"/>
        </w:rPr>
        <w:t xml:space="preserve"> </w:t>
      </w:r>
      <w:r w:rsidRPr="00D56EE7">
        <w:rPr>
          <w:rFonts w:ascii="Calibri" w:hAnsi="Calibri" w:cs="Calibri"/>
          <w:sz w:val="22"/>
          <w:szCs w:val="22"/>
        </w:rPr>
        <w:t xml:space="preserve">tuneli </w:t>
      </w:r>
      <w:proofErr w:type="spellStart"/>
      <w:r w:rsidRPr="00D56EE7">
        <w:rPr>
          <w:rFonts w:ascii="Calibri" w:hAnsi="Calibri" w:cs="Calibri"/>
          <w:sz w:val="22"/>
          <w:szCs w:val="22"/>
        </w:rPr>
        <w:t>IPSeC</w:t>
      </w:r>
      <w:proofErr w:type="spellEnd"/>
      <w:r w:rsidRPr="00D56EE7">
        <w:rPr>
          <w:rFonts w:ascii="Calibri" w:hAnsi="Calibri" w:cs="Calibri"/>
          <w:spacing w:val="-2"/>
          <w:sz w:val="22"/>
          <w:szCs w:val="22"/>
        </w:rPr>
        <w:t xml:space="preserve"> </w:t>
      </w:r>
      <w:proofErr w:type="spellStart"/>
      <w:r w:rsidRPr="00D56EE7">
        <w:rPr>
          <w:rFonts w:ascii="Calibri" w:hAnsi="Calibri" w:cs="Calibri"/>
          <w:sz w:val="22"/>
          <w:szCs w:val="22"/>
        </w:rPr>
        <w:t>site</w:t>
      </w:r>
      <w:proofErr w:type="spellEnd"/>
      <w:r w:rsidRPr="00D56EE7">
        <w:rPr>
          <w:rFonts w:ascii="Calibri" w:hAnsi="Calibri" w:cs="Calibri"/>
          <w:sz w:val="22"/>
          <w:szCs w:val="22"/>
        </w:rPr>
        <w:t xml:space="preserve">-to- </w:t>
      </w:r>
      <w:proofErr w:type="spellStart"/>
      <w:r w:rsidRPr="00D56EE7">
        <w:rPr>
          <w:rFonts w:ascii="Calibri" w:hAnsi="Calibri" w:cs="Calibri"/>
          <w:sz w:val="22"/>
          <w:szCs w:val="22"/>
        </w:rPr>
        <w:t>site</w:t>
      </w:r>
      <w:proofErr w:type="spellEnd"/>
      <w:r w:rsidRPr="00D56EE7">
        <w:rPr>
          <w:rFonts w:ascii="Calibri" w:hAnsi="Calibri" w:cs="Calibri"/>
          <w:sz w:val="22"/>
          <w:szCs w:val="22"/>
        </w:rPr>
        <w:t xml:space="preserve"> z uwierzytelnieniem za pomocą współdzielonego klucza (</w:t>
      </w:r>
      <w:proofErr w:type="spellStart"/>
      <w:r w:rsidRPr="00D56EE7">
        <w:rPr>
          <w:rFonts w:ascii="Calibri" w:hAnsi="Calibri" w:cs="Calibri"/>
          <w:sz w:val="22"/>
          <w:szCs w:val="22"/>
        </w:rPr>
        <w:t>pre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shared</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key</w:t>
      </w:r>
      <w:proofErr w:type="spellEnd"/>
      <w:r w:rsidRPr="00D56EE7">
        <w:rPr>
          <w:rFonts w:ascii="Calibri" w:hAnsi="Calibri" w:cs="Calibri"/>
          <w:sz w:val="22"/>
          <w:szCs w:val="22"/>
        </w:rPr>
        <w:t>) lub certyfikatu</w:t>
      </w:r>
    </w:p>
    <w:p w14:paraId="4B7A4C10" w14:textId="77777777" w:rsidR="00E00963" w:rsidRPr="00D56EE7" w:rsidRDefault="00E00963">
      <w:pPr>
        <w:pStyle w:val="Akapitzlist"/>
        <w:widowControl w:val="0"/>
        <w:numPr>
          <w:ilvl w:val="0"/>
          <w:numId w:val="81"/>
        </w:numPr>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7"/>
          <w:sz w:val="22"/>
          <w:szCs w:val="22"/>
        </w:rPr>
        <w:t xml:space="preserve"> </w:t>
      </w:r>
      <w:r w:rsidRPr="00D56EE7">
        <w:rPr>
          <w:rFonts w:ascii="Calibri" w:hAnsi="Calibri" w:cs="Calibri"/>
          <w:sz w:val="22"/>
          <w:szCs w:val="22"/>
        </w:rPr>
        <w:t>oprogramowanie</w:t>
      </w:r>
      <w:r w:rsidRPr="00D56EE7">
        <w:rPr>
          <w:rFonts w:ascii="Calibri" w:hAnsi="Calibri" w:cs="Calibri"/>
          <w:spacing w:val="-7"/>
          <w:sz w:val="22"/>
          <w:szCs w:val="22"/>
        </w:rPr>
        <w:t xml:space="preserve"> </w:t>
      </w:r>
      <w:r w:rsidRPr="00D56EE7">
        <w:rPr>
          <w:rFonts w:ascii="Calibri" w:hAnsi="Calibri" w:cs="Calibri"/>
          <w:sz w:val="22"/>
          <w:szCs w:val="22"/>
        </w:rPr>
        <w:t>musi</w:t>
      </w:r>
      <w:r w:rsidRPr="00D56EE7">
        <w:rPr>
          <w:rFonts w:ascii="Calibri" w:hAnsi="Calibri" w:cs="Calibri"/>
          <w:spacing w:val="-8"/>
          <w:sz w:val="22"/>
          <w:szCs w:val="22"/>
        </w:rPr>
        <w:t xml:space="preserve"> </w:t>
      </w:r>
      <w:r w:rsidRPr="00D56EE7">
        <w:rPr>
          <w:rFonts w:ascii="Calibri" w:hAnsi="Calibri" w:cs="Calibri"/>
          <w:sz w:val="22"/>
          <w:szCs w:val="22"/>
        </w:rPr>
        <w:t>umożliwiać</w:t>
      </w:r>
      <w:r w:rsidRPr="00D56EE7">
        <w:rPr>
          <w:rFonts w:ascii="Calibri" w:hAnsi="Calibri" w:cs="Calibri"/>
          <w:spacing w:val="-7"/>
          <w:sz w:val="22"/>
          <w:szCs w:val="22"/>
        </w:rPr>
        <w:t xml:space="preserve"> </w:t>
      </w:r>
      <w:r w:rsidRPr="00D56EE7">
        <w:rPr>
          <w:rFonts w:ascii="Calibri" w:hAnsi="Calibri" w:cs="Calibri"/>
          <w:sz w:val="22"/>
          <w:szCs w:val="22"/>
        </w:rPr>
        <w:t>natywną</w:t>
      </w:r>
      <w:r w:rsidRPr="00D56EE7">
        <w:rPr>
          <w:rFonts w:ascii="Calibri" w:hAnsi="Calibri" w:cs="Calibri"/>
          <w:spacing w:val="-8"/>
          <w:sz w:val="22"/>
          <w:szCs w:val="22"/>
        </w:rPr>
        <w:t xml:space="preserve"> </w:t>
      </w:r>
      <w:r w:rsidRPr="00D56EE7">
        <w:rPr>
          <w:rFonts w:ascii="Calibri" w:hAnsi="Calibri" w:cs="Calibri"/>
          <w:sz w:val="22"/>
          <w:szCs w:val="22"/>
        </w:rPr>
        <w:t>integrację</w:t>
      </w:r>
      <w:r w:rsidRPr="00D56EE7">
        <w:rPr>
          <w:rFonts w:ascii="Calibri" w:hAnsi="Calibri" w:cs="Calibri"/>
          <w:spacing w:val="-7"/>
          <w:sz w:val="22"/>
          <w:szCs w:val="22"/>
        </w:rPr>
        <w:t xml:space="preserve"> </w:t>
      </w:r>
      <w:r w:rsidRPr="00D56EE7">
        <w:rPr>
          <w:rFonts w:ascii="Calibri" w:hAnsi="Calibri" w:cs="Calibri"/>
          <w:sz w:val="22"/>
          <w:szCs w:val="22"/>
        </w:rPr>
        <w:t>z</w:t>
      </w:r>
      <w:r w:rsidRPr="00D56EE7">
        <w:rPr>
          <w:rFonts w:ascii="Calibri" w:hAnsi="Calibri" w:cs="Calibri"/>
          <w:spacing w:val="-8"/>
          <w:sz w:val="22"/>
          <w:szCs w:val="22"/>
        </w:rPr>
        <w:t xml:space="preserve"> </w:t>
      </w:r>
      <w:r w:rsidRPr="00D56EE7">
        <w:rPr>
          <w:rFonts w:ascii="Calibri" w:hAnsi="Calibri" w:cs="Calibri"/>
          <w:sz w:val="22"/>
          <w:szCs w:val="22"/>
        </w:rPr>
        <w:t>produktami</w:t>
      </w:r>
      <w:r w:rsidRPr="00D56EE7">
        <w:rPr>
          <w:rFonts w:ascii="Calibri" w:hAnsi="Calibri" w:cs="Calibri"/>
          <w:spacing w:val="-8"/>
          <w:sz w:val="22"/>
          <w:szCs w:val="22"/>
        </w:rPr>
        <w:t xml:space="preserve"> </w:t>
      </w:r>
      <w:r w:rsidRPr="00D56EE7">
        <w:rPr>
          <w:rFonts w:ascii="Calibri" w:hAnsi="Calibri" w:cs="Calibri"/>
          <w:sz w:val="22"/>
          <w:szCs w:val="22"/>
        </w:rPr>
        <w:t>firm</w:t>
      </w:r>
      <w:r w:rsidRPr="00D56EE7">
        <w:rPr>
          <w:rFonts w:ascii="Calibri" w:hAnsi="Calibri" w:cs="Calibri"/>
          <w:spacing w:val="-7"/>
          <w:sz w:val="22"/>
          <w:szCs w:val="22"/>
        </w:rPr>
        <w:t xml:space="preserve"> </w:t>
      </w:r>
      <w:r w:rsidRPr="00D56EE7">
        <w:rPr>
          <w:rFonts w:ascii="Calibri" w:hAnsi="Calibri" w:cs="Calibri"/>
          <w:sz w:val="22"/>
          <w:szCs w:val="22"/>
        </w:rPr>
        <w:t>trzecich oferującymi rozwiązania klasy antywirus/</w:t>
      </w:r>
      <w:proofErr w:type="spellStart"/>
      <w:r w:rsidRPr="00D56EE7">
        <w:rPr>
          <w:rFonts w:ascii="Calibri" w:hAnsi="Calibri" w:cs="Calibri"/>
          <w:sz w:val="22"/>
          <w:szCs w:val="22"/>
        </w:rPr>
        <w:t>antymalware</w:t>
      </w:r>
      <w:proofErr w:type="spellEnd"/>
      <w:r w:rsidRPr="00D56EE7">
        <w:rPr>
          <w:rFonts w:ascii="Calibri" w:hAnsi="Calibri" w:cs="Calibri"/>
          <w:sz w:val="22"/>
          <w:szCs w:val="22"/>
        </w:rPr>
        <w:t xml:space="preserve"> w postaci </w:t>
      </w:r>
      <w:proofErr w:type="spellStart"/>
      <w:r w:rsidRPr="00D56EE7">
        <w:rPr>
          <w:rFonts w:ascii="Calibri" w:hAnsi="Calibri" w:cs="Calibri"/>
          <w:sz w:val="22"/>
          <w:szCs w:val="22"/>
        </w:rPr>
        <w:t>bezagentowej</w:t>
      </w:r>
      <w:proofErr w:type="spellEnd"/>
      <w:r w:rsidRPr="00D56EE7">
        <w:rPr>
          <w:rFonts w:ascii="Calibri" w:hAnsi="Calibri" w:cs="Calibri"/>
          <w:sz w:val="22"/>
          <w:szCs w:val="22"/>
        </w:rPr>
        <w:t xml:space="preserve">. Poprzez </w:t>
      </w:r>
      <w:proofErr w:type="spellStart"/>
      <w:r w:rsidRPr="00D56EE7">
        <w:rPr>
          <w:rFonts w:ascii="Calibri" w:hAnsi="Calibri" w:cs="Calibri"/>
          <w:sz w:val="22"/>
          <w:szCs w:val="22"/>
        </w:rPr>
        <w:t>bezagentowość</w:t>
      </w:r>
      <w:proofErr w:type="spellEnd"/>
      <w:r w:rsidRPr="00D56EE7">
        <w:rPr>
          <w:rFonts w:ascii="Calibri" w:hAnsi="Calibri" w:cs="Calibri"/>
          <w:sz w:val="22"/>
          <w:szCs w:val="22"/>
        </w:rPr>
        <w:t xml:space="preserve"> Zamawiający rozumie instalacje na poziomie </w:t>
      </w:r>
      <w:proofErr w:type="spellStart"/>
      <w:r w:rsidRPr="00D56EE7">
        <w:rPr>
          <w:rFonts w:ascii="Calibri" w:hAnsi="Calibri" w:cs="Calibri"/>
          <w:sz w:val="22"/>
          <w:szCs w:val="22"/>
        </w:rPr>
        <w:t>wirtualizatora</w:t>
      </w:r>
      <w:proofErr w:type="spellEnd"/>
      <w:r w:rsidRPr="00D56EE7">
        <w:rPr>
          <w:rFonts w:ascii="Calibri" w:hAnsi="Calibri" w:cs="Calibri"/>
          <w:spacing w:val="-2"/>
          <w:sz w:val="22"/>
          <w:szCs w:val="22"/>
        </w:rPr>
        <w:t xml:space="preserve"> </w:t>
      </w:r>
      <w:r w:rsidRPr="00D56EE7">
        <w:rPr>
          <w:rFonts w:ascii="Calibri" w:hAnsi="Calibri" w:cs="Calibri"/>
          <w:sz w:val="22"/>
          <w:szCs w:val="22"/>
        </w:rPr>
        <w:t>(</w:t>
      </w:r>
      <w:proofErr w:type="spellStart"/>
      <w:r w:rsidRPr="00D56EE7">
        <w:rPr>
          <w:rFonts w:ascii="Calibri" w:hAnsi="Calibri" w:cs="Calibri"/>
          <w:sz w:val="22"/>
          <w:szCs w:val="22"/>
        </w:rPr>
        <w:t>hypervisora</w:t>
      </w:r>
      <w:proofErr w:type="spellEnd"/>
      <w:r w:rsidRPr="00D56EE7">
        <w:rPr>
          <w:rFonts w:ascii="Calibri" w:hAnsi="Calibri" w:cs="Calibri"/>
          <w:sz w:val="22"/>
          <w:szCs w:val="22"/>
        </w:rPr>
        <w:t>) serwerów, bez ingerencji w maszynę wirtualną</w:t>
      </w:r>
    </w:p>
    <w:p w14:paraId="2DC4D91B" w14:textId="77777777" w:rsidR="00E00963" w:rsidRPr="00D56EE7" w:rsidRDefault="00E00963">
      <w:pPr>
        <w:pStyle w:val="Akapitzlist"/>
        <w:widowControl w:val="0"/>
        <w:numPr>
          <w:ilvl w:val="0"/>
          <w:numId w:val="81"/>
        </w:numPr>
        <w:autoSpaceDE w:val="0"/>
        <w:autoSpaceDN w:val="0"/>
        <w:spacing w:before="120" w:after="120" w:line="252" w:lineRule="auto"/>
        <w:ind w:left="1134" w:right="114"/>
        <w:contextualSpacing w:val="0"/>
        <w:jc w:val="both"/>
        <w:rPr>
          <w:rFonts w:ascii="Calibri" w:hAnsi="Calibri" w:cs="Calibri"/>
          <w:sz w:val="22"/>
          <w:szCs w:val="22"/>
        </w:rPr>
      </w:pPr>
      <w:r w:rsidRPr="00D56EE7">
        <w:rPr>
          <w:rFonts w:ascii="Calibri" w:hAnsi="Calibri" w:cs="Calibri"/>
          <w:sz w:val="22"/>
          <w:szCs w:val="22"/>
        </w:rPr>
        <w:t>Zaoferowane oprogramowanie</w:t>
      </w:r>
      <w:r w:rsidRPr="00D56EE7">
        <w:rPr>
          <w:rFonts w:ascii="Calibri" w:hAnsi="Calibri" w:cs="Calibri"/>
          <w:spacing w:val="-1"/>
          <w:sz w:val="22"/>
          <w:szCs w:val="22"/>
        </w:rPr>
        <w:t xml:space="preserve"> </w:t>
      </w:r>
      <w:r w:rsidRPr="00D56EE7">
        <w:rPr>
          <w:rFonts w:ascii="Calibri" w:hAnsi="Calibri" w:cs="Calibri"/>
          <w:sz w:val="22"/>
          <w:szCs w:val="22"/>
        </w:rPr>
        <w:t>musi</w:t>
      </w:r>
      <w:r w:rsidRPr="00D56EE7">
        <w:rPr>
          <w:rFonts w:ascii="Calibri" w:hAnsi="Calibri" w:cs="Calibri"/>
          <w:spacing w:val="-1"/>
          <w:sz w:val="22"/>
          <w:szCs w:val="22"/>
        </w:rPr>
        <w:t xml:space="preserve"> </w:t>
      </w:r>
      <w:r w:rsidRPr="00D56EE7">
        <w:rPr>
          <w:rFonts w:ascii="Calibri" w:hAnsi="Calibri" w:cs="Calibri"/>
          <w:sz w:val="22"/>
          <w:szCs w:val="22"/>
        </w:rPr>
        <w:t xml:space="preserve">umożliwiać natywną integrację z minimum trzema produktami firm trzecich oferującymi rozwiązania typu </w:t>
      </w:r>
      <w:proofErr w:type="spellStart"/>
      <w:r w:rsidRPr="00D56EE7">
        <w:rPr>
          <w:rFonts w:ascii="Calibri" w:hAnsi="Calibri" w:cs="Calibri"/>
          <w:sz w:val="22"/>
          <w:szCs w:val="22"/>
        </w:rPr>
        <w:t>Next</w:t>
      </w:r>
      <w:proofErr w:type="spellEnd"/>
      <w:r w:rsidRPr="00D56EE7">
        <w:rPr>
          <w:rFonts w:ascii="Calibri" w:hAnsi="Calibri" w:cs="Calibri"/>
          <w:spacing w:val="-3"/>
          <w:sz w:val="22"/>
          <w:szCs w:val="22"/>
        </w:rPr>
        <w:t xml:space="preserve"> </w:t>
      </w:r>
      <w:proofErr w:type="spellStart"/>
      <w:r w:rsidRPr="00D56EE7">
        <w:rPr>
          <w:rFonts w:ascii="Calibri" w:hAnsi="Calibri" w:cs="Calibri"/>
          <w:sz w:val="22"/>
          <w:szCs w:val="22"/>
        </w:rPr>
        <w:t>Generation</w:t>
      </w:r>
      <w:proofErr w:type="spellEnd"/>
      <w:r w:rsidRPr="00D56EE7">
        <w:rPr>
          <w:rFonts w:ascii="Calibri" w:hAnsi="Calibri" w:cs="Calibri"/>
          <w:spacing w:val="-2"/>
          <w:sz w:val="22"/>
          <w:szCs w:val="22"/>
        </w:rPr>
        <w:t xml:space="preserve"> </w:t>
      </w:r>
      <w:r w:rsidRPr="00D56EE7">
        <w:rPr>
          <w:rFonts w:ascii="Calibri" w:hAnsi="Calibri" w:cs="Calibri"/>
          <w:sz w:val="22"/>
          <w:szCs w:val="22"/>
        </w:rPr>
        <w:t>Firewall w warstwie 7 modelu ISO OSI, w celu dodatkowej filtracji i inspekcji ruchu</w:t>
      </w:r>
    </w:p>
    <w:p w14:paraId="73C9B733" w14:textId="77777777" w:rsidR="00E00963" w:rsidRPr="00D56EE7" w:rsidRDefault="00E00963">
      <w:pPr>
        <w:pStyle w:val="Akapitzlist"/>
        <w:widowControl w:val="0"/>
        <w:numPr>
          <w:ilvl w:val="0"/>
          <w:numId w:val="81"/>
        </w:numPr>
        <w:autoSpaceDE w:val="0"/>
        <w:autoSpaceDN w:val="0"/>
        <w:spacing w:before="120" w:after="120" w:line="252" w:lineRule="auto"/>
        <w:ind w:left="1134"/>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
          <w:sz w:val="22"/>
          <w:szCs w:val="22"/>
        </w:rPr>
        <w:t xml:space="preserve"> </w:t>
      </w:r>
      <w:r w:rsidRPr="00D56EE7">
        <w:rPr>
          <w:rFonts w:ascii="Calibri" w:hAnsi="Calibri" w:cs="Calibri"/>
          <w:sz w:val="22"/>
          <w:szCs w:val="22"/>
        </w:rPr>
        <w:t>oprogramowanie</w:t>
      </w:r>
      <w:r w:rsidRPr="00D56EE7">
        <w:rPr>
          <w:rFonts w:ascii="Calibri" w:hAnsi="Calibri" w:cs="Calibri"/>
          <w:spacing w:val="6"/>
          <w:sz w:val="22"/>
          <w:szCs w:val="22"/>
        </w:rPr>
        <w:t xml:space="preserve"> </w:t>
      </w:r>
      <w:r w:rsidRPr="00D56EE7">
        <w:rPr>
          <w:rFonts w:ascii="Calibri" w:hAnsi="Calibri" w:cs="Calibri"/>
          <w:sz w:val="22"/>
          <w:szCs w:val="22"/>
        </w:rPr>
        <w:t>musi</w:t>
      </w:r>
      <w:r w:rsidRPr="00D56EE7">
        <w:rPr>
          <w:rFonts w:ascii="Calibri" w:hAnsi="Calibri" w:cs="Calibri"/>
          <w:spacing w:val="8"/>
          <w:sz w:val="22"/>
          <w:szCs w:val="22"/>
        </w:rPr>
        <w:t xml:space="preserve"> </w:t>
      </w:r>
      <w:r w:rsidRPr="00D56EE7">
        <w:rPr>
          <w:rFonts w:ascii="Calibri" w:hAnsi="Calibri" w:cs="Calibri"/>
          <w:sz w:val="22"/>
          <w:szCs w:val="22"/>
        </w:rPr>
        <w:t>umożliwiać</w:t>
      </w:r>
      <w:r w:rsidRPr="00D56EE7">
        <w:rPr>
          <w:rFonts w:ascii="Calibri" w:hAnsi="Calibri" w:cs="Calibri"/>
          <w:spacing w:val="8"/>
          <w:sz w:val="22"/>
          <w:szCs w:val="22"/>
        </w:rPr>
        <w:t xml:space="preserve"> </w:t>
      </w:r>
      <w:r w:rsidRPr="00D56EE7">
        <w:rPr>
          <w:rFonts w:ascii="Calibri" w:hAnsi="Calibri" w:cs="Calibri"/>
          <w:sz w:val="22"/>
          <w:szCs w:val="22"/>
        </w:rPr>
        <w:t>przekierowanie</w:t>
      </w:r>
      <w:r w:rsidRPr="00D56EE7">
        <w:rPr>
          <w:rFonts w:ascii="Calibri" w:hAnsi="Calibri" w:cs="Calibri"/>
          <w:spacing w:val="6"/>
          <w:sz w:val="22"/>
          <w:szCs w:val="22"/>
        </w:rPr>
        <w:t xml:space="preserve"> </w:t>
      </w:r>
      <w:r w:rsidRPr="00D56EE7">
        <w:rPr>
          <w:rFonts w:ascii="Calibri" w:hAnsi="Calibri" w:cs="Calibri"/>
          <w:sz w:val="22"/>
          <w:szCs w:val="22"/>
        </w:rPr>
        <w:t>wybranego</w:t>
      </w:r>
      <w:r w:rsidRPr="00D56EE7">
        <w:rPr>
          <w:rFonts w:ascii="Calibri" w:hAnsi="Calibri" w:cs="Calibri"/>
          <w:spacing w:val="7"/>
          <w:sz w:val="22"/>
          <w:szCs w:val="22"/>
        </w:rPr>
        <w:t xml:space="preserve"> </w:t>
      </w:r>
      <w:r w:rsidRPr="00D56EE7">
        <w:rPr>
          <w:rFonts w:ascii="Calibri" w:hAnsi="Calibri" w:cs="Calibri"/>
          <w:sz w:val="22"/>
          <w:szCs w:val="22"/>
        </w:rPr>
        <w:t>ruchu</w:t>
      </w:r>
      <w:r w:rsidRPr="00D56EE7">
        <w:rPr>
          <w:rFonts w:ascii="Calibri" w:hAnsi="Calibri" w:cs="Calibri"/>
          <w:spacing w:val="7"/>
          <w:sz w:val="22"/>
          <w:szCs w:val="22"/>
        </w:rPr>
        <w:t xml:space="preserve"> </w:t>
      </w:r>
      <w:r w:rsidRPr="00D56EE7">
        <w:rPr>
          <w:rFonts w:ascii="Calibri" w:hAnsi="Calibri" w:cs="Calibri"/>
          <w:sz w:val="22"/>
          <w:szCs w:val="22"/>
        </w:rPr>
        <w:t>warstwy</w:t>
      </w:r>
      <w:r w:rsidRPr="00D56EE7">
        <w:rPr>
          <w:rFonts w:ascii="Calibri" w:hAnsi="Calibri" w:cs="Calibri"/>
          <w:spacing w:val="7"/>
          <w:sz w:val="22"/>
          <w:szCs w:val="22"/>
        </w:rPr>
        <w:t xml:space="preserve"> </w:t>
      </w:r>
      <w:r w:rsidRPr="00D56EE7">
        <w:rPr>
          <w:rFonts w:ascii="Calibri" w:hAnsi="Calibri" w:cs="Calibri"/>
          <w:spacing w:val="-10"/>
          <w:sz w:val="22"/>
          <w:szCs w:val="22"/>
        </w:rPr>
        <w:t>2</w:t>
      </w:r>
    </w:p>
    <w:p w14:paraId="1C8609EE" w14:textId="77777777" w:rsidR="00E00963" w:rsidRPr="00D56EE7" w:rsidRDefault="00E00963">
      <w:pPr>
        <w:pStyle w:val="Tekstpodstawowy"/>
        <w:numPr>
          <w:ilvl w:val="0"/>
          <w:numId w:val="81"/>
        </w:numPr>
        <w:spacing w:before="120" w:after="120" w:line="252" w:lineRule="auto"/>
        <w:ind w:left="1134"/>
        <w:jc w:val="both"/>
        <w:rPr>
          <w:sz w:val="22"/>
          <w:szCs w:val="22"/>
        </w:rPr>
      </w:pPr>
      <w:r w:rsidRPr="00D56EE7">
        <w:rPr>
          <w:sz w:val="22"/>
          <w:szCs w:val="22"/>
        </w:rPr>
        <w:t>modelu</w:t>
      </w:r>
      <w:r w:rsidRPr="00D56EE7">
        <w:rPr>
          <w:spacing w:val="-7"/>
          <w:sz w:val="22"/>
          <w:szCs w:val="22"/>
        </w:rPr>
        <w:t xml:space="preserve"> </w:t>
      </w:r>
      <w:r w:rsidRPr="00D56EE7">
        <w:rPr>
          <w:sz w:val="22"/>
          <w:szCs w:val="22"/>
        </w:rPr>
        <w:t>ISO</w:t>
      </w:r>
      <w:r w:rsidRPr="00D56EE7">
        <w:rPr>
          <w:spacing w:val="-3"/>
          <w:sz w:val="22"/>
          <w:szCs w:val="22"/>
        </w:rPr>
        <w:t xml:space="preserve"> </w:t>
      </w:r>
      <w:r w:rsidRPr="00D56EE7">
        <w:rPr>
          <w:sz w:val="22"/>
          <w:szCs w:val="22"/>
        </w:rPr>
        <w:t>OSI</w:t>
      </w:r>
      <w:r w:rsidRPr="00D56EE7">
        <w:rPr>
          <w:spacing w:val="-4"/>
          <w:sz w:val="22"/>
          <w:szCs w:val="22"/>
        </w:rPr>
        <w:t xml:space="preserve"> </w:t>
      </w:r>
      <w:r w:rsidRPr="00D56EE7">
        <w:rPr>
          <w:sz w:val="22"/>
          <w:szCs w:val="22"/>
        </w:rPr>
        <w:t>do</w:t>
      </w:r>
      <w:r w:rsidRPr="00D56EE7">
        <w:rPr>
          <w:spacing w:val="-3"/>
          <w:sz w:val="22"/>
          <w:szCs w:val="22"/>
        </w:rPr>
        <w:t xml:space="preserve"> </w:t>
      </w:r>
      <w:r w:rsidRPr="00D56EE7">
        <w:rPr>
          <w:sz w:val="22"/>
          <w:szCs w:val="22"/>
        </w:rPr>
        <w:t>rozwiązania</w:t>
      </w:r>
      <w:r w:rsidRPr="00D56EE7">
        <w:rPr>
          <w:spacing w:val="-3"/>
          <w:sz w:val="22"/>
          <w:szCs w:val="22"/>
        </w:rPr>
        <w:t xml:space="preserve"> </w:t>
      </w:r>
      <w:r w:rsidRPr="00D56EE7">
        <w:rPr>
          <w:sz w:val="22"/>
          <w:szCs w:val="22"/>
        </w:rPr>
        <w:t>firm</w:t>
      </w:r>
      <w:r w:rsidRPr="00D56EE7">
        <w:rPr>
          <w:spacing w:val="-5"/>
          <w:sz w:val="22"/>
          <w:szCs w:val="22"/>
        </w:rPr>
        <w:t xml:space="preserve"> </w:t>
      </w:r>
      <w:r w:rsidRPr="00D56EE7">
        <w:rPr>
          <w:sz w:val="22"/>
          <w:szCs w:val="22"/>
        </w:rPr>
        <w:t>trzecich</w:t>
      </w:r>
      <w:r w:rsidRPr="00D56EE7">
        <w:rPr>
          <w:spacing w:val="-4"/>
          <w:sz w:val="22"/>
          <w:szCs w:val="22"/>
        </w:rPr>
        <w:t xml:space="preserve"> </w:t>
      </w:r>
      <w:r w:rsidRPr="00D56EE7">
        <w:rPr>
          <w:sz w:val="22"/>
          <w:szCs w:val="22"/>
        </w:rPr>
        <w:t>z</w:t>
      </w:r>
      <w:r w:rsidRPr="00D56EE7">
        <w:rPr>
          <w:spacing w:val="-6"/>
          <w:sz w:val="22"/>
          <w:szCs w:val="22"/>
        </w:rPr>
        <w:t xml:space="preserve"> </w:t>
      </w:r>
      <w:r w:rsidRPr="00D56EE7">
        <w:rPr>
          <w:sz w:val="22"/>
          <w:szCs w:val="22"/>
        </w:rPr>
        <w:t>obszaru</w:t>
      </w:r>
      <w:r w:rsidRPr="00D56EE7">
        <w:rPr>
          <w:spacing w:val="-7"/>
          <w:sz w:val="22"/>
          <w:szCs w:val="22"/>
        </w:rPr>
        <w:t xml:space="preserve"> </w:t>
      </w:r>
      <w:r w:rsidRPr="00D56EE7">
        <w:rPr>
          <w:spacing w:val="-2"/>
          <w:sz w:val="22"/>
          <w:szCs w:val="22"/>
        </w:rPr>
        <w:t>bezpieczeństwa</w:t>
      </w:r>
    </w:p>
    <w:p w14:paraId="5D37A03D" w14:textId="77777777" w:rsidR="00E00963" w:rsidRPr="00D56EE7" w:rsidRDefault="00E00963">
      <w:pPr>
        <w:pStyle w:val="Akapitzlist"/>
        <w:widowControl w:val="0"/>
        <w:numPr>
          <w:ilvl w:val="0"/>
          <w:numId w:val="81"/>
        </w:numPr>
        <w:tabs>
          <w:tab w:val="left" w:pos="708"/>
        </w:tabs>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0"/>
          <w:sz w:val="22"/>
          <w:szCs w:val="22"/>
        </w:rPr>
        <w:t xml:space="preserve"> </w:t>
      </w:r>
      <w:r w:rsidRPr="00D56EE7">
        <w:rPr>
          <w:rFonts w:ascii="Calibri" w:hAnsi="Calibri" w:cs="Calibri"/>
          <w:sz w:val="22"/>
          <w:szCs w:val="22"/>
        </w:rPr>
        <w:t>oprogramowanie</w:t>
      </w:r>
      <w:r w:rsidRPr="00D56EE7">
        <w:rPr>
          <w:rFonts w:ascii="Calibri" w:hAnsi="Calibri" w:cs="Calibri"/>
          <w:spacing w:val="-2"/>
          <w:sz w:val="22"/>
          <w:szCs w:val="22"/>
        </w:rPr>
        <w:t xml:space="preserve"> </w:t>
      </w:r>
      <w:r w:rsidRPr="00D56EE7">
        <w:rPr>
          <w:rFonts w:ascii="Calibri" w:hAnsi="Calibri" w:cs="Calibri"/>
          <w:sz w:val="22"/>
          <w:szCs w:val="22"/>
        </w:rPr>
        <w:t>musi</w:t>
      </w:r>
      <w:r w:rsidRPr="00D56EE7">
        <w:rPr>
          <w:rFonts w:ascii="Calibri" w:hAnsi="Calibri" w:cs="Calibri"/>
          <w:spacing w:val="-5"/>
          <w:sz w:val="22"/>
          <w:szCs w:val="22"/>
        </w:rPr>
        <w:t xml:space="preserve"> </w:t>
      </w:r>
      <w:r w:rsidRPr="00D56EE7">
        <w:rPr>
          <w:rFonts w:ascii="Calibri" w:hAnsi="Calibri" w:cs="Calibri"/>
          <w:sz w:val="22"/>
          <w:szCs w:val="22"/>
        </w:rPr>
        <w:t>posiadać</w:t>
      </w:r>
      <w:r w:rsidRPr="00D56EE7">
        <w:rPr>
          <w:rFonts w:ascii="Calibri" w:hAnsi="Calibri" w:cs="Calibri"/>
          <w:spacing w:val="-6"/>
          <w:sz w:val="22"/>
          <w:szCs w:val="22"/>
        </w:rPr>
        <w:t xml:space="preserve"> </w:t>
      </w:r>
      <w:r w:rsidRPr="00D56EE7">
        <w:rPr>
          <w:rFonts w:ascii="Calibri" w:hAnsi="Calibri" w:cs="Calibri"/>
          <w:sz w:val="22"/>
          <w:szCs w:val="22"/>
        </w:rPr>
        <w:t>funkcję</w:t>
      </w:r>
      <w:r w:rsidRPr="00D56EE7">
        <w:rPr>
          <w:rFonts w:ascii="Calibri" w:hAnsi="Calibri" w:cs="Calibri"/>
          <w:spacing w:val="9"/>
          <w:sz w:val="22"/>
          <w:szCs w:val="22"/>
        </w:rPr>
        <w:t xml:space="preserve"> </w:t>
      </w:r>
      <w:r w:rsidRPr="00D56EE7">
        <w:rPr>
          <w:rFonts w:ascii="Calibri" w:hAnsi="Calibri" w:cs="Calibri"/>
          <w:sz w:val="22"/>
          <w:szCs w:val="22"/>
        </w:rPr>
        <w:t>łączenia</w:t>
      </w:r>
      <w:r w:rsidRPr="00D56EE7">
        <w:rPr>
          <w:rFonts w:ascii="Calibri" w:hAnsi="Calibri" w:cs="Calibri"/>
          <w:spacing w:val="-4"/>
          <w:sz w:val="22"/>
          <w:szCs w:val="22"/>
        </w:rPr>
        <w:t xml:space="preserve"> </w:t>
      </w:r>
      <w:r w:rsidRPr="00D56EE7">
        <w:rPr>
          <w:rFonts w:ascii="Calibri" w:hAnsi="Calibri" w:cs="Calibri"/>
          <w:sz w:val="22"/>
          <w:szCs w:val="22"/>
        </w:rPr>
        <w:t>segmentów</w:t>
      </w:r>
      <w:r w:rsidRPr="00D56EE7">
        <w:rPr>
          <w:rFonts w:ascii="Calibri" w:hAnsi="Calibri" w:cs="Calibri"/>
          <w:spacing w:val="10"/>
          <w:sz w:val="22"/>
          <w:szCs w:val="22"/>
        </w:rPr>
        <w:t xml:space="preserve"> </w:t>
      </w:r>
      <w:r w:rsidRPr="00D56EE7">
        <w:rPr>
          <w:rFonts w:ascii="Calibri" w:hAnsi="Calibri" w:cs="Calibri"/>
          <w:sz w:val="22"/>
          <w:szCs w:val="22"/>
        </w:rPr>
        <w:t>sieci</w:t>
      </w:r>
      <w:r w:rsidRPr="00D56EE7">
        <w:rPr>
          <w:rFonts w:ascii="Calibri" w:hAnsi="Calibri" w:cs="Calibri"/>
          <w:spacing w:val="8"/>
          <w:sz w:val="22"/>
          <w:szCs w:val="22"/>
        </w:rPr>
        <w:t xml:space="preserve"> </w:t>
      </w:r>
      <w:r w:rsidRPr="00D56EE7">
        <w:rPr>
          <w:rFonts w:ascii="Calibri" w:hAnsi="Calibri" w:cs="Calibri"/>
          <w:sz w:val="22"/>
          <w:szCs w:val="22"/>
        </w:rPr>
        <w:t>w</w:t>
      </w:r>
      <w:r w:rsidRPr="00D56EE7">
        <w:rPr>
          <w:rFonts w:ascii="Calibri" w:hAnsi="Calibri" w:cs="Calibri"/>
          <w:spacing w:val="10"/>
          <w:sz w:val="22"/>
          <w:szCs w:val="22"/>
        </w:rPr>
        <w:t xml:space="preserve"> </w:t>
      </w:r>
      <w:r w:rsidRPr="00D56EE7">
        <w:rPr>
          <w:rFonts w:ascii="Calibri" w:hAnsi="Calibri" w:cs="Calibri"/>
          <w:sz w:val="22"/>
          <w:szCs w:val="22"/>
        </w:rPr>
        <w:t>warstwie</w:t>
      </w:r>
      <w:r w:rsidRPr="00D56EE7">
        <w:rPr>
          <w:rFonts w:ascii="Calibri" w:hAnsi="Calibri" w:cs="Calibri"/>
          <w:spacing w:val="9"/>
          <w:sz w:val="22"/>
          <w:szCs w:val="22"/>
        </w:rPr>
        <w:t xml:space="preserve"> </w:t>
      </w:r>
      <w:r w:rsidRPr="00D56EE7">
        <w:rPr>
          <w:rFonts w:ascii="Calibri" w:hAnsi="Calibri" w:cs="Calibri"/>
          <w:spacing w:val="-10"/>
          <w:sz w:val="22"/>
          <w:szCs w:val="22"/>
        </w:rPr>
        <w:t xml:space="preserve">2 </w:t>
      </w:r>
      <w:r w:rsidRPr="00D56EE7">
        <w:rPr>
          <w:rFonts w:ascii="Calibri" w:hAnsi="Calibri" w:cs="Calibri"/>
          <w:sz w:val="22"/>
          <w:szCs w:val="22"/>
        </w:rPr>
        <w:t>ISO</w:t>
      </w:r>
      <w:r w:rsidRPr="00D56EE7">
        <w:rPr>
          <w:rFonts w:ascii="Calibri" w:hAnsi="Calibri" w:cs="Calibri"/>
          <w:spacing w:val="-6"/>
          <w:sz w:val="22"/>
          <w:szCs w:val="22"/>
        </w:rPr>
        <w:t xml:space="preserve"> </w:t>
      </w:r>
      <w:r w:rsidRPr="00D56EE7">
        <w:rPr>
          <w:rFonts w:ascii="Calibri" w:hAnsi="Calibri" w:cs="Calibri"/>
          <w:sz w:val="22"/>
          <w:szCs w:val="22"/>
        </w:rPr>
        <w:t>OSI</w:t>
      </w:r>
      <w:r w:rsidRPr="00D56EE7">
        <w:rPr>
          <w:rFonts w:ascii="Calibri" w:hAnsi="Calibri" w:cs="Calibri"/>
          <w:spacing w:val="-4"/>
          <w:sz w:val="22"/>
          <w:szCs w:val="22"/>
        </w:rPr>
        <w:t xml:space="preserve"> </w:t>
      </w:r>
      <w:r w:rsidRPr="00D56EE7">
        <w:rPr>
          <w:rFonts w:ascii="Calibri" w:hAnsi="Calibri" w:cs="Calibri"/>
          <w:sz w:val="22"/>
          <w:szCs w:val="22"/>
        </w:rPr>
        <w:t>(ang.</w:t>
      </w:r>
      <w:r w:rsidRPr="00D56EE7">
        <w:rPr>
          <w:rFonts w:ascii="Calibri" w:hAnsi="Calibri" w:cs="Calibri"/>
          <w:spacing w:val="-3"/>
          <w:sz w:val="22"/>
          <w:szCs w:val="22"/>
        </w:rPr>
        <w:t xml:space="preserve"> </w:t>
      </w:r>
      <w:proofErr w:type="spellStart"/>
      <w:r w:rsidRPr="00D56EE7">
        <w:rPr>
          <w:rFonts w:ascii="Calibri" w:hAnsi="Calibri" w:cs="Calibri"/>
          <w:sz w:val="22"/>
          <w:szCs w:val="22"/>
        </w:rPr>
        <w:t>bridge</w:t>
      </w:r>
      <w:proofErr w:type="spellEnd"/>
      <w:r w:rsidRPr="00D56EE7">
        <w:rPr>
          <w:rFonts w:ascii="Calibri" w:hAnsi="Calibri" w:cs="Calibri"/>
          <w:sz w:val="22"/>
          <w:szCs w:val="22"/>
        </w:rPr>
        <w:t>)</w:t>
      </w:r>
      <w:r w:rsidRPr="00D56EE7">
        <w:rPr>
          <w:rFonts w:ascii="Calibri" w:hAnsi="Calibri" w:cs="Calibri"/>
          <w:spacing w:val="-3"/>
          <w:sz w:val="22"/>
          <w:szCs w:val="22"/>
        </w:rPr>
        <w:t xml:space="preserve"> </w:t>
      </w:r>
      <w:r w:rsidRPr="00D56EE7">
        <w:rPr>
          <w:rFonts w:ascii="Calibri" w:hAnsi="Calibri" w:cs="Calibri"/>
          <w:sz w:val="22"/>
          <w:szCs w:val="22"/>
        </w:rPr>
        <w:t>dla</w:t>
      </w:r>
      <w:r w:rsidRPr="00D56EE7">
        <w:rPr>
          <w:rFonts w:ascii="Calibri" w:hAnsi="Calibri" w:cs="Calibri"/>
          <w:spacing w:val="-4"/>
          <w:sz w:val="22"/>
          <w:szCs w:val="22"/>
        </w:rPr>
        <w:t xml:space="preserve"> </w:t>
      </w:r>
      <w:r w:rsidRPr="00D56EE7">
        <w:rPr>
          <w:rFonts w:ascii="Calibri" w:hAnsi="Calibri" w:cs="Calibri"/>
          <w:sz w:val="22"/>
          <w:szCs w:val="22"/>
        </w:rPr>
        <w:t>VLAN</w:t>
      </w:r>
      <w:r w:rsidRPr="00D56EE7">
        <w:rPr>
          <w:rFonts w:ascii="Calibri" w:hAnsi="Calibri" w:cs="Calibri"/>
          <w:spacing w:val="-5"/>
          <w:sz w:val="22"/>
          <w:szCs w:val="22"/>
        </w:rPr>
        <w:t xml:space="preserve"> </w:t>
      </w:r>
      <w:r w:rsidRPr="00D56EE7">
        <w:rPr>
          <w:rFonts w:ascii="Calibri" w:hAnsi="Calibri" w:cs="Calibri"/>
          <w:sz w:val="22"/>
          <w:szCs w:val="22"/>
        </w:rPr>
        <w:t>i</w:t>
      </w:r>
      <w:r w:rsidRPr="00D56EE7">
        <w:rPr>
          <w:rFonts w:ascii="Calibri" w:hAnsi="Calibri" w:cs="Calibri"/>
          <w:spacing w:val="-3"/>
          <w:sz w:val="22"/>
          <w:szCs w:val="22"/>
        </w:rPr>
        <w:t xml:space="preserve"> </w:t>
      </w:r>
      <w:r w:rsidRPr="00D56EE7">
        <w:rPr>
          <w:rFonts w:ascii="Calibri" w:hAnsi="Calibri" w:cs="Calibri"/>
          <w:sz w:val="22"/>
          <w:szCs w:val="22"/>
        </w:rPr>
        <w:t>VXLAN</w:t>
      </w:r>
      <w:r w:rsidRPr="00D56EE7">
        <w:rPr>
          <w:rFonts w:ascii="Calibri" w:hAnsi="Calibri" w:cs="Calibri"/>
          <w:spacing w:val="-5"/>
          <w:sz w:val="22"/>
          <w:szCs w:val="22"/>
        </w:rPr>
        <w:t xml:space="preserve"> </w:t>
      </w:r>
      <w:r w:rsidRPr="00D56EE7">
        <w:rPr>
          <w:rFonts w:ascii="Calibri" w:hAnsi="Calibri" w:cs="Calibri"/>
          <w:sz w:val="22"/>
          <w:szCs w:val="22"/>
        </w:rPr>
        <w:t>poprzez</w:t>
      </w:r>
      <w:r w:rsidRPr="00D56EE7">
        <w:rPr>
          <w:rFonts w:ascii="Calibri" w:hAnsi="Calibri" w:cs="Calibri"/>
          <w:spacing w:val="-4"/>
          <w:sz w:val="22"/>
          <w:szCs w:val="22"/>
        </w:rPr>
        <w:t xml:space="preserve"> </w:t>
      </w:r>
      <w:r w:rsidRPr="00D56EE7">
        <w:rPr>
          <w:rFonts w:ascii="Calibri" w:hAnsi="Calibri" w:cs="Calibri"/>
          <w:sz w:val="22"/>
          <w:szCs w:val="22"/>
        </w:rPr>
        <w:t>zastosowanie</w:t>
      </w:r>
      <w:r w:rsidRPr="00D56EE7">
        <w:rPr>
          <w:rFonts w:ascii="Calibri" w:hAnsi="Calibri" w:cs="Calibri"/>
          <w:spacing w:val="-5"/>
          <w:sz w:val="22"/>
          <w:szCs w:val="22"/>
        </w:rPr>
        <w:t xml:space="preserve"> </w:t>
      </w:r>
      <w:r w:rsidRPr="00D56EE7">
        <w:rPr>
          <w:rFonts w:ascii="Calibri" w:hAnsi="Calibri" w:cs="Calibri"/>
          <w:sz w:val="22"/>
          <w:szCs w:val="22"/>
        </w:rPr>
        <w:t>fizycznego</w:t>
      </w:r>
      <w:r w:rsidRPr="00D56EE7">
        <w:rPr>
          <w:rFonts w:ascii="Calibri" w:hAnsi="Calibri" w:cs="Calibri"/>
          <w:spacing w:val="48"/>
          <w:sz w:val="22"/>
          <w:szCs w:val="22"/>
        </w:rPr>
        <w:t xml:space="preserve"> </w:t>
      </w:r>
      <w:r w:rsidRPr="00D56EE7">
        <w:rPr>
          <w:rFonts w:ascii="Calibri" w:hAnsi="Calibri" w:cs="Calibri"/>
          <w:sz w:val="22"/>
          <w:szCs w:val="22"/>
        </w:rPr>
        <w:t>przełącznika</w:t>
      </w:r>
      <w:r w:rsidRPr="00D56EE7">
        <w:rPr>
          <w:rFonts w:ascii="Calibri" w:hAnsi="Calibri" w:cs="Calibri"/>
          <w:spacing w:val="-3"/>
          <w:sz w:val="22"/>
          <w:szCs w:val="22"/>
        </w:rPr>
        <w:t xml:space="preserve"> </w:t>
      </w:r>
      <w:r w:rsidRPr="00D56EE7">
        <w:rPr>
          <w:rFonts w:ascii="Calibri" w:hAnsi="Calibri" w:cs="Calibri"/>
          <w:sz w:val="22"/>
          <w:szCs w:val="22"/>
        </w:rPr>
        <w:t>firm</w:t>
      </w:r>
      <w:r w:rsidRPr="00D56EE7">
        <w:rPr>
          <w:rFonts w:ascii="Calibri" w:hAnsi="Calibri" w:cs="Calibri"/>
          <w:spacing w:val="-5"/>
          <w:sz w:val="22"/>
          <w:szCs w:val="22"/>
        </w:rPr>
        <w:t xml:space="preserve"> </w:t>
      </w:r>
      <w:r w:rsidRPr="00D56EE7">
        <w:rPr>
          <w:rFonts w:ascii="Calibri" w:hAnsi="Calibri" w:cs="Calibri"/>
          <w:spacing w:val="-2"/>
          <w:sz w:val="22"/>
          <w:szCs w:val="22"/>
        </w:rPr>
        <w:t>trzecich</w:t>
      </w:r>
    </w:p>
    <w:p w14:paraId="64DA2529" w14:textId="6318640F" w:rsidR="004C0041" w:rsidRPr="00D56EE7" w:rsidRDefault="00E00963">
      <w:pPr>
        <w:pStyle w:val="Akapitzlist"/>
        <w:widowControl w:val="0"/>
        <w:numPr>
          <w:ilvl w:val="0"/>
          <w:numId w:val="81"/>
        </w:numPr>
        <w:autoSpaceDE w:val="0"/>
        <w:autoSpaceDN w:val="0"/>
        <w:spacing w:before="120" w:after="120" w:line="252" w:lineRule="auto"/>
        <w:ind w:left="1134" w:right="117"/>
        <w:contextualSpacing w:val="0"/>
        <w:jc w:val="both"/>
        <w:rPr>
          <w:rFonts w:ascii="Calibri" w:hAnsi="Calibri" w:cs="Calibri"/>
          <w:sz w:val="22"/>
          <w:szCs w:val="22"/>
        </w:rPr>
      </w:pPr>
      <w:r w:rsidRPr="00D56EE7">
        <w:rPr>
          <w:rFonts w:ascii="Calibri" w:hAnsi="Calibri" w:cs="Calibri"/>
          <w:sz w:val="22"/>
          <w:szCs w:val="22"/>
        </w:rPr>
        <w:t>Zaoferowane oprogramowanie musi posiadać możliwość tworzenia reguł bezpieczeństwa uwzględniających nazwy użytkowników, poprzez integrację z Microsoft Active Directory z obsługą selektywnej synchronizacj</w:t>
      </w:r>
      <w:r w:rsidR="00DD6D42" w:rsidRPr="00D56EE7">
        <w:rPr>
          <w:rFonts w:ascii="Calibri" w:hAnsi="Calibri" w:cs="Calibri"/>
          <w:sz w:val="22"/>
          <w:szCs w:val="22"/>
        </w:rPr>
        <w:t>i</w:t>
      </w:r>
    </w:p>
    <w:p w14:paraId="1FD07B80" w14:textId="77777777" w:rsidR="004C0041" w:rsidRPr="00D56EE7" w:rsidRDefault="004C0041">
      <w:pPr>
        <w:pStyle w:val="Akapitzlist"/>
        <w:widowControl w:val="0"/>
        <w:numPr>
          <w:ilvl w:val="0"/>
          <w:numId w:val="81"/>
        </w:numPr>
        <w:autoSpaceDE w:val="0"/>
        <w:autoSpaceDN w:val="0"/>
        <w:spacing w:before="120" w:after="120" w:line="252" w:lineRule="auto"/>
        <w:ind w:left="1134"/>
        <w:contextualSpacing w:val="0"/>
        <w:jc w:val="both"/>
        <w:rPr>
          <w:rFonts w:ascii="Calibri" w:hAnsi="Calibri" w:cs="Calibri"/>
          <w:sz w:val="22"/>
          <w:szCs w:val="22"/>
        </w:rPr>
      </w:pPr>
      <w:r w:rsidRPr="00D56EE7">
        <w:rPr>
          <w:rFonts w:ascii="Calibri" w:hAnsi="Calibri" w:cs="Calibri"/>
          <w:sz w:val="22"/>
          <w:szCs w:val="22"/>
        </w:rPr>
        <w:t>W</w:t>
      </w:r>
      <w:r w:rsidRPr="00D56EE7">
        <w:rPr>
          <w:rFonts w:ascii="Calibri" w:hAnsi="Calibri" w:cs="Calibri"/>
          <w:spacing w:val="41"/>
          <w:sz w:val="22"/>
          <w:szCs w:val="22"/>
        </w:rPr>
        <w:t xml:space="preserve"> </w:t>
      </w:r>
      <w:r w:rsidRPr="00D56EE7">
        <w:rPr>
          <w:rFonts w:ascii="Calibri" w:hAnsi="Calibri" w:cs="Calibri"/>
          <w:sz w:val="22"/>
          <w:szCs w:val="22"/>
        </w:rPr>
        <w:t>ramach</w:t>
      </w:r>
      <w:r w:rsidRPr="00D56EE7">
        <w:rPr>
          <w:rFonts w:ascii="Calibri" w:hAnsi="Calibri" w:cs="Calibri"/>
          <w:spacing w:val="40"/>
          <w:sz w:val="22"/>
          <w:szCs w:val="22"/>
        </w:rPr>
        <w:t xml:space="preserve"> </w:t>
      </w:r>
      <w:r w:rsidRPr="00D56EE7">
        <w:rPr>
          <w:rFonts w:ascii="Calibri" w:hAnsi="Calibri" w:cs="Calibri"/>
          <w:sz w:val="22"/>
          <w:szCs w:val="22"/>
        </w:rPr>
        <w:t>inspekcji</w:t>
      </w:r>
      <w:r w:rsidRPr="00D56EE7">
        <w:rPr>
          <w:rFonts w:ascii="Calibri" w:hAnsi="Calibri" w:cs="Calibri"/>
          <w:spacing w:val="39"/>
          <w:sz w:val="22"/>
          <w:szCs w:val="22"/>
        </w:rPr>
        <w:t xml:space="preserve"> </w:t>
      </w:r>
      <w:r w:rsidRPr="00D56EE7">
        <w:rPr>
          <w:rFonts w:ascii="Calibri" w:hAnsi="Calibri" w:cs="Calibri"/>
          <w:sz w:val="22"/>
          <w:szCs w:val="22"/>
        </w:rPr>
        <w:t>warstwy</w:t>
      </w:r>
      <w:r w:rsidRPr="00D56EE7">
        <w:rPr>
          <w:rFonts w:ascii="Calibri" w:hAnsi="Calibri" w:cs="Calibri"/>
          <w:spacing w:val="40"/>
          <w:sz w:val="22"/>
          <w:szCs w:val="22"/>
        </w:rPr>
        <w:t xml:space="preserve"> </w:t>
      </w:r>
      <w:r w:rsidRPr="00D56EE7">
        <w:rPr>
          <w:rFonts w:ascii="Calibri" w:hAnsi="Calibri" w:cs="Calibri"/>
          <w:sz w:val="22"/>
          <w:szCs w:val="22"/>
        </w:rPr>
        <w:t>7</w:t>
      </w:r>
      <w:r w:rsidRPr="00D56EE7">
        <w:rPr>
          <w:rFonts w:ascii="Calibri" w:hAnsi="Calibri" w:cs="Calibri"/>
          <w:spacing w:val="42"/>
          <w:sz w:val="22"/>
          <w:szCs w:val="22"/>
        </w:rPr>
        <w:t xml:space="preserve"> </w:t>
      </w:r>
      <w:r w:rsidRPr="00D56EE7">
        <w:rPr>
          <w:rFonts w:ascii="Calibri" w:hAnsi="Calibri" w:cs="Calibri"/>
          <w:sz w:val="22"/>
          <w:szCs w:val="22"/>
        </w:rPr>
        <w:t>modelu</w:t>
      </w:r>
      <w:r w:rsidRPr="00D56EE7">
        <w:rPr>
          <w:rFonts w:ascii="Calibri" w:hAnsi="Calibri" w:cs="Calibri"/>
          <w:spacing w:val="41"/>
          <w:sz w:val="22"/>
          <w:szCs w:val="22"/>
        </w:rPr>
        <w:t xml:space="preserve"> </w:t>
      </w:r>
      <w:r w:rsidRPr="00D56EE7">
        <w:rPr>
          <w:rFonts w:ascii="Calibri" w:hAnsi="Calibri" w:cs="Calibri"/>
          <w:sz w:val="22"/>
          <w:szCs w:val="22"/>
        </w:rPr>
        <w:t>ISO</w:t>
      </w:r>
      <w:r w:rsidRPr="00D56EE7">
        <w:rPr>
          <w:rFonts w:ascii="Calibri" w:hAnsi="Calibri" w:cs="Calibri"/>
          <w:spacing w:val="39"/>
          <w:sz w:val="22"/>
          <w:szCs w:val="22"/>
        </w:rPr>
        <w:t xml:space="preserve"> </w:t>
      </w:r>
      <w:r w:rsidRPr="00D56EE7">
        <w:rPr>
          <w:rFonts w:ascii="Calibri" w:hAnsi="Calibri" w:cs="Calibri"/>
          <w:sz w:val="22"/>
          <w:szCs w:val="22"/>
        </w:rPr>
        <w:t>OSI</w:t>
      </w:r>
      <w:r w:rsidRPr="00D56EE7">
        <w:rPr>
          <w:rFonts w:ascii="Calibri" w:hAnsi="Calibri" w:cs="Calibri"/>
          <w:spacing w:val="1"/>
          <w:sz w:val="22"/>
          <w:szCs w:val="22"/>
        </w:rPr>
        <w:t xml:space="preserve"> </w:t>
      </w:r>
      <w:r w:rsidRPr="00D56EE7">
        <w:rPr>
          <w:rFonts w:ascii="Calibri" w:hAnsi="Calibri" w:cs="Calibri"/>
          <w:sz w:val="22"/>
          <w:szCs w:val="22"/>
        </w:rPr>
        <w:t>funkcjonalność</w:t>
      </w:r>
      <w:r w:rsidRPr="00D56EE7">
        <w:rPr>
          <w:rFonts w:ascii="Calibri" w:hAnsi="Calibri" w:cs="Calibri"/>
          <w:spacing w:val="41"/>
          <w:sz w:val="22"/>
          <w:szCs w:val="22"/>
        </w:rPr>
        <w:t xml:space="preserve"> </w:t>
      </w:r>
      <w:r w:rsidRPr="00D56EE7">
        <w:rPr>
          <w:rFonts w:ascii="Calibri" w:hAnsi="Calibri" w:cs="Calibri"/>
          <w:sz w:val="22"/>
          <w:szCs w:val="22"/>
        </w:rPr>
        <w:t>równoważenia</w:t>
      </w:r>
      <w:r w:rsidRPr="00D56EE7">
        <w:rPr>
          <w:rFonts w:ascii="Calibri" w:hAnsi="Calibri" w:cs="Calibri"/>
          <w:spacing w:val="38"/>
          <w:sz w:val="22"/>
          <w:szCs w:val="22"/>
        </w:rPr>
        <w:t xml:space="preserve"> </w:t>
      </w:r>
      <w:r w:rsidRPr="00D56EE7">
        <w:rPr>
          <w:rFonts w:ascii="Calibri" w:hAnsi="Calibri" w:cs="Calibri"/>
          <w:sz w:val="22"/>
          <w:szCs w:val="22"/>
        </w:rPr>
        <w:t>ruchu</w:t>
      </w:r>
      <w:r w:rsidRPr="00D56EE7">
        <w:rPr>
          <w:rFonts w:ascii="Calibri" w:hAnsi="Calibri" w:cs="Calibri"/>
          <w:spacing w:val="40"/>
          <w:sz w:val="22"/>
          <w:szCs w:val="22"/>
        </w:rPr>
        <w:t xml:space="preserve"> </w:t>
      </w:r>
      <w:r w:rsidRPr="00D56EE7">
        <w:rPr>
          <w:rFonts w:ascii="Calibri" w:hAnsi="Calibri" w:cs="Calibri"/>
          <w:spacing w:val="-2"/>
          <w:sz w:val="22"/>
          <w:szCs w:val="22"/>
        </w:rPr>
        <w:t>(ang.</w:t>
      </w:r>
    </w:p>
    <w:p w14:paraId="1C1E9CAB" w14:textId="77777777" w:rsidR="004C0041" w:rsidRPr="00D56EE7" w:rsidRDefault="004C0041">
      <w:pPr>
        <w:pStyle w:val="Tekstpodstawowy"/>
        <w:numPr>
          <w:ilvl w:val="0"/>
          <w:numId w:val="81"/>
        </w:numPr>
        <w:spacing w:before="120" w:after="120" w:line="252" w:lineRule="auto"/>
        <w:ind w:left="1134"/>
        <w:jc w:val="both"/>
        <w:rPr>
          <w:sz w:val="22"/>
          <w:szCs w:val="22"/>
        </w:rPr>
      </w:pPr>
      <w:proofErr w:type="spellStart"/>
      <w:r w:rsidRPr="00D56EE7">
        <w:rPr>
          <w:sz w:val="22"/>
          <w:szCs w:val="22"/>
        </w:rPr>
        <w:t>Load</w:t>
      </w:r>
      <w:proofErr w:type="spellEnd"/>
      <w:r w:rsidRPr="00D56EE7">
        <w:rPr>
          <w:spacing w:val="-4"/>
          <w:sz w:val="22"/>
          <w:szCs w:val="22"/>
        </w:rPr>
        <w:t xml:space="preserve"> </w:t>
      </w:r>
      <w:proofErr w:type="spellStart"/>
      <w:r w:rsidRPr="00D56EE7">
        <w:rPr>
          <w:sz w:val="22"/>
          <w:szCs w:val="22"/>
        </w:rPr>
        <w:t>Balancer</w:t>
      </w:r>
      <w:proofErr w:type="spellEnd"/>
      <w:r w:rsidRPr="00D56EE7">
        <w:rPr>
          <w:sz w:val="22"/>
          <w:szCs w:val="22"/>
        </w:rPr>
        <w:t>)</w:t>
      </w:r>
      <w:r w:rsidRPr="00D56EE7">
        <w:rPr>
          <w:spacing w:val="-5"/>
          <w:sz w:val="22"/>
          <w:szCs w:val="22"/>
        </w:rPr>
        <w:t xml:space="preserve"> </w:t>
      </w:r>
      <w:r w:rsidRPr="00D56EE7">
        <w:rPr>
          <w:sz w:val="22"/>
          <w:szCs w:val="22"/>
        </w:rPr>
        <w:t>musi</w:t>
      </w:r>
      <w:r w:rsidRPr="00D56EE7">
        <w:rPr>
          <w:spacing w:val="-7"/>
          <w:sz w:val="22"/>
          <w:szCs w:val="22"/>
        </w:rPr>
        <w:t xml:space="preserve"> </w:t>
      </w:r>
      <w:r w:rsidRPr="00D56EE7">
        <w:rPr>
          <w:sz w:val="22"/>
          <w:szCs w:val="22"/>
        </w:rPr>
        <w:t>oferować</w:t>
      </w:r>
      <w:r w:rsidRPr="00D56EE7">
        <w:rPr>
          <w:spacing w:val="-3"/>
          <w:sz w:val="22"/>
          <w:szCs w:val="22"/>
        </w:rPr>
        <w:t xml:space="preserve"> </w:t>
      </w:r>
      <w:r w:rsidRPr="00D56EE7">
        <w:rPr>
          <w:sz w:val="22"/>
          <w:szCs w:val="22"/>
        </w:rPr>
        <w:t>funkcję</w:t>
      </w:r>
      <w:r w:rsidRPr="00D56EE7">
        <w:rPr>
          <w:spacing w:val="-3"/>
          <w:sz w:val="22"/>
          <w:szCs w:val="22"/>
        </w:rPr>
        <w:t xml:space="preserve"> </w:t>
      </w:r>
      <w:r w:rsidRPr="00D56EE7">
        <w:rPr>
          <w:sz w:val="22"/>
          <w:szCs w:val="22"/>
        </w:rPr>
        <w:t>blokowania</w:t>
      </w:r>
      <w:r w:rsidRPr="00D56EE7">
        <w:rPr>
          <w:spacing w:val="-4"/>
          <w:sz w:val="22"/>
          <w:szCs w:val="22"/>
        </w:rPr>
        <w:t xml:space="preserve"> </w:t>
      </w:r>
      <w:r w:rsidRPr="00D56EE7">
        <w:rPr>
          <w:sz w:val="22"/>
          <w:szCs w:val="22"/>
        </w:rPr>
        <w:t>i</w:t>
      </w:r>
      <w:r w:rsidRPr="00D56EE7">
        <w:rPr>
          <w:spacing w:val="-6"/>
          <w:sz w:val="22"/>
          <w:szCs w:val="22"/>
        </w:rPr>
        <w:t xml:space="preserve"> </w:t>
      </w:r>
      <w:r w:rsidRPr="00D56EE7">
        <w:rPr>
          <w:sz w:val="22"/>
          <w:szCs w:val="22"/>
        </w:rPr>
        <w:t>modyfikacji</w:t>
      </w:r>
      <w:r w:rsidRPr="00D56EE7">
        <w:rPr>
          <w:spacing w:val="-6"/>
          <w:sz w:val="22"/>
          <w:szCs w:val="22"/>
        </w:rPr>
        <w:t xml:space="preserve"> </w:t>
      </w:r>
      <w:r w:rsidRPr="00D56EE7">
        <w:rPr>
          <w:spacing w:val="-5"/>
          <w:sz w:val="22"/>
          <w:szCs w:val="22"/>
        </w:rPr>
        <w:t>URL</w:t>
      </w:r>
    </w:p>
    <w:p w14:paraId="5D6D0451" w14:textId="77777777"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2"/>
          <w:sz w:val="22"/>
          <w:szCs w:val="22"/>
        </w:rPr>
        <w:t xml:space="preserve"> </w:t>
      </w:r>
      <w:r w:rsidRPr="00D56EE7">
        <w:rPr>
          <w:rFonts w:ascii="Calibri" w:hAnsi="Calibri" w:cs="Calibri"/>
          <w:sz w:val="22"/>
          <w:szCs w:val="22"/>
        </w:rPr>
        <w:t>równoważenia</w:t>
      </w:r>
      <w:r w:rsidRPr="00D56EE7">
        <w:rPr>
          <w:rFonts w:ascii="Calibri" w:hAnsi="Calibri" w:cs="Calibri"/>
          <w:spacing w:val="80"/>
          <w:sz w:val="22"/>
          <w:szCs w:val="22"/>
        </w:rPr>
        <w:t xml:space="preserve"> </w:t>
      </w:r>
      <w:r w:rsidRPr="00D56EE7">
        <w:rPr>
          <w:rFonts w:ascii="Calibri" w:hAnsi="Calibri" w:cs="Calibri"/>
          <w:sz w:val="22"/>
          <w:szCs w:val="22"/>
        </w:rPr>
        <w:t>ruchu</w:t>
      </w:r>
      <w:r w:rsidRPr="00D56EE7">
        <w:rPr>
          <w:rFonts w:ascii="Calibri" w:hAnsi="Calibri" w:cs="Calibri"/>
          <w:spacing w:val="80"/>
          <w:sz w:val="22"/>
          <w:szCs w:val="22"/>
        </w:rPr>
        <w:t xml:space="preserve"> </w:t>
      </w:r>
      <w:r w:rsidRPr="00D56EE7">
        <w:rPr>
          <w:rFonts w:ascii="Calibri" w:hAnsi="Calibri" w:cs="Calibri"/>
          <w:sz w:val="22"/>
          <w:szCs w:val="22"/>
        </w:rPr>
        <w:t>(ang.</w:t>
      </w:r>
      <w:r w:rsidRPr="00D56EE7">
        <w:rPr>
          <w:rFonts w:ascii="Calibri" w:hAnsi="Calibri" w:cs="Calibri"/>
          <w:spacing w:val="80"/>
          <w:sz w:val="22"/>
          <w:szCs w:val="22"/>
        </w:rPr>
        <w:t xml:space="preserve"> </w:t>
      </w:r>
      <w:proofErr w:type="spellStart"/>
      <w:r w:rsidRPr="00D56EE7">
        <w:rPr>
          <w:rFonts w:ascii="Calibri" w:hAnsi="Calibri" w:cs="Calibri"/>
          <w:sz w:val="22"/>
          <w:szCs w:val="22"/>
        </w:rPr>
        <w:t>Load</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Balancer</w:t>
      </w:r>
      <w:proofErr w:type="spellEnd"/>
      <w:r w:rsidRPr="00D56EE7">
        <w:rPr>
          <w:rFonts w:ascii="Calibri" w:hAnsi="Calibri" w:cs="Calibri"/>
          <w:sz w:val="22"/>
          <w:szCs w:val="22"/>
        </w:rPr>
        <w:t>)</w:t>
      </w:r>
      <w:r w:rsidRPr="00D56EE7">
        <w:rPr>
          <w:rFonts w:ascii="Calibri" w:hAnsi="Calibri" w:cs="Calibri"/>
          <w:spacing w:val="80"/>
          <w:sz w:val="22"/>
          <w:szCs w:val="22"/>
        </w:rPr>
        <w:t xml:space="preserve"> </w:t>
      </w:r>
      <w:r w:rsidRPr="00D56EE7">
        <w:rPr>
          <w:rFonts w:ascii="Calibri" w:hAnsi="Calibri" w:cs="Calibri"/>
          <w:sz w:val="22"/>
          <w:szCs w:val="22"/>
        </w:rPr>
        <w:t>w</w:t>
      </w:r>
      <w:r w:rsidRPr="00D56EE7">
        <w:rPr>
          <w:rFonts w:ascii="Calibri" w:hAnsi="Calibri" w:cs="Calibri"/>
          <w:spacing w:val="80"/>
          <w:sz w:val="22"/>
          <w:szCs w:val="22"/>
        </w:rPr>
        <w:t xml:space="preserve"> </w:t>
      </w:r>
      <w:r w:rsidRPr="00D56EE7">
        <w:rPr>
          <w:rFonts w:ascii="Calibri" w:hAnsi="Calibri" w:cs="Calibri"/>
          <w:sz w:val="22"/>
          <w:szCs w:val="22"/>
        </w:rPr>
        <w:t>zaoferowanym oprogramowaniu</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1"/>
          <w:sz w:val="22"/>
          <w:szCs w:val="22"/>
        </w:rPr>
        <w:t xml:space="preserve"> </w:t>
      </w:r>
      <w:r w:rsidRPr="00D56EE7">
        <w:rPr>
          <w:rFonts w:ascii="Calibri" w:hAnsi="Calibri" w:cs="Calibri"/>
          <w:sz w:val="22"/>
          <w:szCs w:val="22"/>
        </w:rPr>
        <w:t>posiadać</w:t>
      </w:r>
      <w:r w:rsidRPr="00D56EE7">
        <w:rPr>
          <w:rFonts w:ascii="Calibri" w:hAnsi="Calibri" w:cs="Calibri"/>
          <w:spacing w:val="-1"/>
          <w:sz w:val="22"/>
          <w:szCs w:val="22"/>
        </w:rPr>
        <w:t xml:space="preserve"> </w:t>
      </w:r>
      <w:r w:rsidRPr="00D56EE7">
        <w:rPr>
          <w:rFonts w:ascii="Calibri" w:hAnsi="Calibri" w:cs="Calibri"/>
          <w:sz w:val="22"/>
          <w:szCs w:val="22"/>
        </w:rPr>
        <w:t>możliwość</w:t>
      </w:r>
      <w:r w:rsidRPr="00D56EE7">
        <w:rPr>
          <w:rFonts w:ascii="Calibri" w:hAnsi="Calibri" w:cs="Calibri"/>
          <w:spacing w:val="-3"/>
          <w:sz w:val="22"/>
          <w:szCs w:val="22"/>
        </w:rPr>
        <w:t xml:space="preserve"> </w:t>
      </w:r>
      <w:r w:rsidRPr="00D56EE7">
        <w:rPr>
          <w:rFonts w:ascii="Calibri" w:hAnsi="Calibri" w:cs="Calibri"/>
          <w:sz w:val="22"/>
          <w:szCs w:val="22"/>
        </w:rPr>
        <w:t>wstrzykiwania</w:t>
      </w:r>
      <w:r w:rsidRPr="00D56EE7">
        <w:rPr>
          <w:rFonts w:ascii="Calibri" w:hAnsi="Calibri" w:cs="Calibri"/>
          <w:spacing w:val="-1"/>
          <w:sz w:val="22"/>
          <w:szCs w:val="22"/>
        </w:rPr>
        <w:t xml:space="preserve"> </w:t>
      </w:r>
      <w:r w:rsidRPr="00D56EE7">
        <w:rPr>
          <w:rFonts w:ascii="Calibri" w:hAnsi="Calibri" w:cs="Calibri"/>
          <w:sz w:val="22"/>
          <w:szCs w:val="22"/>
        </w:rPr>
        <w:t>w nagłówek znacznika</w:t>
      </w:r>
      <w:r w:rsidRPr="00D56EE7">
        <w:rPr>
          <w:rFonts w:ascii="Calibri" w:hAnsi="Calibri" w:cs="Calibri"/>
          <w:spacing w:val="-3"/>
          <w:sz w:val="22"/>
          <w:szCs w:val="22"/>
        </w:rPr>
        <w:t xml:space="preserve"> </w:t>
      </w:r>
      <w:r w:rsidRPr="00D56EE7">
        <w:rPr>
          <w:rFonts w:ascii="Calibri" w:hAnsi="Calibri" w:cs="Calibri"/>
          <w:sz w:val="22"/>
          <w:szCs w:val="22"/>
        </w:rPr>
        <w:t>XFF</w:t>
      </w:r>
      <w:r w:rsidRPr="00D56EE7">
        <w:rPr>
          <w:rFonts w:ascii="Calibri" w:hAnsi="Calibri" w:cs="Calibri"/>
          <w:spacing w:val="-1"/>
          <w:sz w:val="22"/>
          <w:szCs w:val="22"/>
        </w:rPr>
        <w:t xml:space="preserve"> </w:t>
      </w:r>
      <w:r w:rsidRPr="00D56EE7">
        <w:rPr>
          <w:rFonts w:ascii="Calibri" w:hAnsi="Calibri" w:cs="Calibri"/>
          <w:sz w:val="22"/>
          <w:szCs w:val="22"/>
        </w:rPr>
        <w:t>(X-</w:t>
      </w:r>
      <w:proofErr w:type="spellStart"/>
      <w:r w:rsidRPr="00D56EE7">
        <w:rPr>
          <w:rFonts w:ascii="Calibri" w:hAnsi="Calibri" w:cs="Calibri"/>
          <w:sz w:val="22"/>
          <w:szCs w:val="22"/>
        </w:rPr>
        <w:t>Fowarder</w:t>
      </w:r>
      <w:proofErr w:type="spellEnd"/>
      <w:r w:rsidRPr="00D56EE7">
        <w:rPr>
          <w:rFonts w:ascii="Calibri" w:hAnsi="Calibri" w:cs="Calibri"/>
          <w:sz w:val="22"/>
          <w:szCs w:val="22"/>
        </w:rPr>
        <w:t xml:space="preserve">- </w:t>
      </w:r>
      <w:r w:rsidRPr="00D56EE7">
        <w:rPr>
          <w:rFonts w:ascii="Calibri" w:hAnsi="Calibri" w:cs="Calibri"/>
          <w:spacing w:val="-4"/>
          <w:sz w:val="22"/>
          <w:szCs w:val="22"/>
        </w:rPr>
        <w:t>For)</w:t>
      </w:r>
    </w:p>
    <w:p w14:paraId="3A4B7A1B" w14:textId="77777777" w:rsidR="004C0041" w:rsidRPr="00D56EE7" w:rsidRDefault="004C0041">
      <w:pPr>
        <w:pStyle w:val="Akapitzlist"/>
        <w:widowControl w:val="0"/>
        <w:numPr>
          <w:ilvl w:val="0"/>
          <w:numId w:val="81"/>
        </w:numPr>
        <w:tabs>
          <w:tab w:val="left" w:pos="407"/>
        </w:tabs>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Funkcja</w:t>
      </w:r>
      <w:r w:rsidRPr="00D56EE7">
        <w:rPr>
          <w:rFonts w:ascii="Calibri" w:hAnsi="Calibri" w:cs="Calibri"/>
          <w:spacing w:val="-1"/>
          <w:sz w:val="22"/>
          <w:szCs w:val="22"/>
        </w:rPr>
        <w:t xml:space="preserve"> </w:t>
      </w:r>
      <w:r w:rsidRPr="00D56EE7">
        <w:rPr>
          <w:rFonts w:ascii="Calibri" w:hAnsi="Calibri" w:cs="Calibri"/>
          <w:sz w:val="22"/>
          <w:szCs w:val="22"/>
        </w:rPr>
        <w:t>wirtualnego równoważenia ruchu (ang.</w:t>
      </w:r>
      <w:r w:rsidRPr="00D56EE7">
        <w:rPr>
          <w:rFonts w:ascii="Calibri" w:hAnsi="Calibri" w:cs="Calibri"/>
          <w:spacing w:val="-3"/>
          <w:sz w:val="22"/>
          <w:szCs w:val="22"/>
        </w:rPr>
        <w:t xml:space="preserve"> </w:t>
      </w:r>
      <w:proofErr w:type="spellStart"/>
      <w:r w:rsidRPr="00D56EE7">
        <w:rPr>
          <w:rFonts w:ascii="Calibri" w:hAnsi="Calibri" w:cs="Calibri"/>
          <w:sz w:val="22"/>
          <w:szCs w:val="22"/>
        </w:rPr>
        <w:t>Load</w:t>
      </w:r>
      <w:proofErr w:type="spellEnd"/>
      <w:r w:rsidRPr="00D56EE7">
        <w:rPr>
          <w:rFonts w:ascii="Calibri" w:hAnsi="Calibri" w:cs="Calibri"/>
          <w:spacing w:val="-2"/>
          <w:sz w:val="22"/>
          <w:szCs w:val="22"/>
        </w:rPr>
        <w:t xml:space="preserve"> </w:t>
      </w:r>
      <w:proofErr w:type="spellStart"/>
      <w:r w:rsidRPr="00D56EE7">
        <w:rPr>
          <w:rFonts w:ascii="Calibri" w:hAnsi="Calibri" w:cs="Calibri"/>
          <w:sz w:val="22"/>
          <w:szCs w:val="22"/>
        </w:rPr>
        <w:t>Balancing</w:t>
      </w:r>
      <w:proofErr w:type="spellEnd"/>
      <w:r w:rsidRPr="00D56EE7">
        <w:rPr>
          <w:rFonts w:ascii="Calibri" w:hAnsi="Calibri" w:cs="Calibri"/>
          <w:sz w:val="22"/>
          <w:szCs w:val="22"/>
        </w:rPr>
        <w:t>)</w:t>
      </w:r>
      <w:r w:rsidRPr="00D56EE7">
        <w:rPr>
          <w:rFonts w:ascii="Calibri" w:hAnsi="Calibri" w:cs="Calibri"/>
          <w:spacing w:val="40"/>
          <w:sz w:val="22"/>
          <w:szCs w:val="22"/>
        </w:rPr>
        <w:t xml:space="preserve"> </w:t>
      </w:r>
      <w:r w:rsidRPr="00D56EE7">
        <w:rPr>
          <w:rFonts w:ascii="Calibri" w:hAnsi="Calibri" w:cs="Calibri"/>
          <w:sz w:val="22"/>
          <w:szCs w:val="22"/>
        </w:rPr>
        <w:t xml:space="preserve">musi być zarządzana oraz instalowana w ramach jednego interfejsu graficznego (pojedynczej konsoli) w </w:t>
      </w:r>
      <w:r w:rsidRPr="00D56EE7">
        <w:rPr>
          <w:rFonts w:ascii="Calibri" w:hAnsi="Calibri" w:cs="Calibri"/>
          <w:sz w:val="22"/>
          <w:szCs w:val="22"/>
        </w:rPr>
        <w:lastRenderedPageBreak/>
        <w:t>ramach zaoferowanego oprogramowania</w:t>
      </w:r>
    </w:p>
    <w:p w14:paraId="7C98401C" w14:textId="77777777"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7"/>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typu Identity Firewall umożliwiające obsługę sesji użytkowników na pulpitach wirtualnych</w:t>
      </w:r>
      <w:r w:rsidRPr="00D56EE7">
        <w:rPr>
          <w:rFonts w:ascii="Calibri" w:hAnsi="Calibri" w:cs="Calibri"/>
          <w:spacing w:val="-2"/>
          <w:sz w:val="22"/>
          <w:szCs w:val="22"/>
        </w:rPr>
        <w:t xml:space="preserve"> </w:t>
      </w:r>
      <w:r w:rsidRPr="00D56EE7">
        <w:rPr>
          <w:rFonts w:ascii="Calibri" w:hAnsi="Calibri" w:cs="Calibri"/>
          <w:sz w:val="22"/>
          <w:szCs w:val="22"/>
        </w:rPr>
        <w:t>(VDI) oraz serwerach aplikacji (RDSH) współdzielących pojedynczy adres IP</w:t>
      </w:r>
    </w:p>
    <w:p w14:paraId="77E07E5C" w14:textId="78A601E9"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3"/>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3"/>
          <w:sz w:val="22"/>
          <w:szCs w:val="22"/>
        </w:rPr>
        <w:t xml:space="preserve"> </w:t>
      </w:r>
      <w:r w:rsidRPr="00D56EE7">
        <w:rPr>
          <w:rFonts w:ascii="Calibri" w:hAnsi="Calibri" w:cs="Calibri"/>
          <w:sz w:val="22"/>
          <w:szCs w:val="22"/>
        </w:rPr>
        <w:t>oprogramowanie</w:t>
      </w:r>
      <w:r w:rsidRPr="00D56EE7">
        <w:rPr>
          <w:rFonts w:ascii="Calibri" w:hAnsi="Calibri" w:cs="Calibri"/>
          <w:spacing w:val="-12"/>
          <w:sz w:val="22"/>
          <w:szCs w:val="22"/>
        </w:rPr>
        <w:t xml:space="preserve"> </w:t>
      </w:r>
      <w:r w:rsidRPr="00D56EE7">
        <w:rPr>
          <w:rFonts w:ascii="Calibri" w:hAnsi="Calibri" w:cs="Calibri"/>
          <w:sz w:val="22"/>
          <w:szCs w:val="22"/>
        </w:rPr>
        <w:t>musi</w:t>
      </w:r>
      <w:r w:rsidRPr="00D56EE7">
        <w:rPr>
          <w:rFonts w:ascii="Calibri" w:hAnsi="Calibri" w:cs="Calibri"/>
          <w:spacing w:val="-13"/>
          <w:sz w:val="22"/>
          <w:szCs w:val="22"/>
        </w:rPr>
        <w:t xml:space="preserve"> </w:t>
      </w:r>
      <w:r w:rsidRPr="00D56EE7">
        <w:rPr>
          <w:rFonts w:ascii="Calibri" w:hAnsi="Calibri" w:cs="Calibri"/>
          <w:sz w:val="22"/>
          <w:szCs w:val="22"/>
        </w:rPr>
        <w:t>posiadać</w:t>
      </w:r>
      <w:r w:rsidRPr="00D56EE7">
        <w:rPr>
          <w:rFonts w:ascii="Calibri" w:hAnsi="Calibri" w:cs="Calibri"/>
          <w:spacing w:val="-12"/>
          <w:sz w:val="22"/>
          <w:szCs w:val="22"/>
        </w:rPr>
        <w:t xml:space="preserve"> </w:t>
      </w:r>
      <w:r w:rsidRPr="00D56EE7">
        <w:rPr>
          <w:rFonts w:ascii="Calibri" w:hAnsi="Calibri" w:cs="Calibri"/>
          <w:sz w:val="22"/>
          <w:szCs w:val="22"/>
        </w:rPr>
        <w:t>funkcjonalność</w:t>
      </w:r>
      <w:r w:rsidRPr="00D56EE7">
        <w:rPr>
          <w:rFonts w:ascii="Calibri" w:hAnsi="Calibri" w:cs="Calibri"/>
          <w:spacing w:val="-13"/>
          <w:sz w:val="22"/>
          <w:szCs w:val="22"/>
        </w:rPr>
        <w:t xml:space="preserve"> </w:t>
      </w:r>
      <w:r w:rsidRPr="00D56EE7">
        <w:rPr>
          <w:rFonts w:ascii="Calibri" w:hAnsi="Calibri" w:cs="Calibri"/>
          <w:sz w:val="22"/>
          <w:szCs w:val="22"/>
        </w:rPr>
        <w:t>identyfikacji</w:t>
      </w:r>
      <w:r w:rsidRPr="00D56EE7">
        <w:rPr>
          <w:rFonts w:ascii="Calibri" w:hAnsi="Calibri" w:cs="Calibri"/>
          <w:spacing w:val="-12"/>
          <w:sz w:val="22"/>
          <w:szCs w:val="22"/>
        </w:rPr>
        <w:t xml:space="preserve"> </w:t>
      </w:r>
      <w:r w:rsidRPr="00D56EE7">
        <w:rPr>
          <w:rFonts w:ascii="Calibri" w:hAnsi="Calibri" w:cs="Calibri"/>
          <w:sz w:val="22"/>
          <w:szCs w:val="22"/>
        </w:rPr>
        <w:t>aplikacji,</w:t>
      </w:r>
      <w:r w:rsidRPr="00D56EE7">
        <w:rPr>
          <w:rFonts w:ascii="Calibri" w:hAnsi="Calibri" w:cs="Calibri"/>
          <w:spacing w:val="-13"/>
          <w:sz w:val="22"/>
          <w:szCs w:val="22"/>
        </w:rPr>
        <w:t xml:space="preserve"> </w:t>
      </w:r>
      <w:r w:rsidRPr="00D56EE7">
        <w:rPr>
          <w:rFonts w:ascii="Calibri" w:hAnsi="Calibri" w:cs="Calibri"/>
          <w:sz w:val="22"/>
          <w:szCs w:val="22"/>
        </w:rPr>
        <w:t>np.</w:t>
      </w:r>
      <w:r w:rsidRPr="00D56EE7">
        <w:rPr>
          <w:rFonts w:ascii="Calibri" w:hAnsi="Calibri" w:cs="Calibri"/>
          <w:spacing w:val="-12"/>
          <w:sz w:val="22"/>
          <w:szCs w:val="22"/>
        </w:rPr>
        <w:t xml:space="preserve"> </w:t>
      </w:r>
      <w:r w:rsidRPr="00D56EE7">
        <w:rPr>
          <w:rFonts w:ascii="Calibri" w:hAnsi="Calibri" w:cs="Calibri"/>
          <w:sz w:val="22"/>
          <w:szCs w:val="22"/>
        </w:rPr>
        <w:t>MySQL, http,</w:t>
      </w:r>
      <w:r w:rsidRPr="00D56EE7">
        <w:rPr>
          <w:rFonts w:ascii="Calibri" w:hAnsi="Calibri" w:cs="Calibri"/>
          <w:spacing w:val="-2"/>
          <w:sz w:val="22"/>
          <w:szCs w:val="22"/>
        </w:rPr>
        <w:t xml:space="preserve"> </w:t>
      </w:r>
      <w:r w:rsidRPr="00D56EE7">
        <w:rPr>
          <w:rFonts w:ascii="Calibri" w:hAnsi="Calibri" w:cs="Calibri"/>
          <w:sz w:val="22"/>
          <w:szCs w:val="22"/>
        </w:rPr>
        <w:t>DNS,</w:t>
      </w:r>
      <w:r w:rsidRPr="00D56EE7">
        <w:rPr>
          <w:rFonts w:ascii="Calibri" w:hAnsi="Calibri" w:cs="Calibri"/>
          <w:spacing w:val="-2"/>
          <w:sz w:val="22"/>
          <w:szCs w:val="22"/>
        </w:rPr>
        <w:t xml:space="preserve"> </w:t>
      </w:r>
      <w:r w:rsidRPr="00D56EE7">
        <w:rPr>
          <w:rFonts w:ascii="Calibri" w:hAnsi="Calibri" w:cs="Calibri"/>
          <w:sz w:val="22"/>
          <w:szCs w:val="22"/>
        </w:rPr>
        <w:t>DHCP, Active</w:t>
      </w:r>
      <w:r w:rsidRPr="00D56EE7">
        <w:rPr>
          <w:rFonts w:ascii="Calibri" w:hAnsi="Calibri" w:cs="Calibri"/>
          <w:spacing w:val="-2"/>
          <w:sz w:val="22"/>
          <w:szCs w:val="22"/>
        </w:rPr>
        <w:t xml:space="preserve"> </w:t>
      </w:r>
      <w:r w:rsidRPr="00D56EE7">
        <w:rPr>
          <w:rFonts w:ascii="Calibri" w:hAnsi="Calibri" w:cs="Calibri"/>
          <w:sz w:val="22"/>
          <w:szCs w:val="22"/>
        </w:rPr>
        <w:t>Directory,</w:t>
      </w:r>
      <w:r w:rsidRPr="00D56EE7">
        <w:rPr>
          <w:rFonts w:ascii="Calibri" w:hAnsi="Calibri" w:cs="Calibri"/>
          <w:spacing w:val="-2"/>
          <w:sz w:val="22"/>
          <w:szCs w:val="22"/>
        </w:rPr>
        <w:t xml:space="preserve"> </w:t>
      </w:r>
      <w:r w:rsidRPr="00D56EE7">
        <w:rPr>
          <w:rFonts w:ascii="Calibri" w:hAnsi="Calibri" w:cs="Calibri"/>
          <w:sz w:val="22"/>
          <w:szCs w:val="22"/>
        </w:rPr>
        <w:t>TLS, itp. na</w:t>
      </w:r>
      <w:r w:rsidRPr="00D56EE7">
        <w:rPr>
          <w:rFonts w:ascii="Calibri" w:hAnsi="Calibri" w:cs="Calibri"/>
          <w:spacing w:val="-2"/>
          <w:sz w:val="22"/>
          <w:szCs w:val="22"/>
        </w:rPr>
        <w:t xml:space="preserve"> </w:t>
      </w:r>
      <w:r w:rsidRPr="00D56EE7">
        <w:rPr>
          <w:rFonts w:ascii="Calibri" w:hAnsi="Calibri" w:cs="Calibri"/>
          <w:sz w:val="22"/>
          <w:szCs w:val="22"/>
        </w:rPr>
        <w:t>poziomie sieciowym</w:t>
      </w:r>
      <w:r w:rsidRPr="00D56EE7">
        <w:rPr>
          <w:rFonts w:ascii="Calibri" w:hAnsi="Calibri" w:cs="Calibri"/>
          <w:spacing w:val="-1"/>
          <w:sz w:val="22"/>
          <w:szCs w:val="22"/>
        </w:rPr>
        <w:t xml:space="preserve"> </w:t>
      </w:r>
      <w:r w:rsidRPr="00D56EE7">
        <w:rPr>
          <w:rFonts w:ascii="Calibri" w:hAnsi="Calibri" w:cs="Calibri"/>
          <w:sz w:val="22"/>
          <w:szCs w:val="22"/>
        </w:rPr>
        <w:t>modelu ISO</w:t>
      </w:r>
      <w:r w:rsidRPr="00D56EE7">
        <w:rPr>
          <w:rFonts w:ascii="Calibri" w:hAnsi="Calibri" w:cs="Calibri"/>
          <w:spacing w:val="-2"/>
          <w:sz w:val="22"/>
          <w:szCs w:val="22"/>
        </w:rPr>
        <w:t xml:space="preserve"> </w:t>
      </w:r>
      <w:r w:rsidRPr="00D56EE7">
        <w:rPr>
          <w:rFonts w:ascii="Calibri" w:hAnsi="Calibri" w:cs="Calibri"/>
          <w:sz w:val="22"/>
          <w:szCs w:val="22"/>
        </w:rPr>
        <w:t>OSI</w:t>
      </w:r>
      <w:r w:rsidRPr="00D56EE7">
        <w:rPr>
          <w:rFonts w:ascii="Calibri" w:hAnsi="Calibri" w:cs="Calibri"/>
          <w:spacing w:val="-1"/>
          <w:sz w:val="22"/>
          <w:szCs w:val="22"/>
        </w:rPr>
        <w:t xml:space="preserve"> </w:t>
      </w:r>
      <w:r w:rsidRPr="00D56EE7">
        <w:rPr>
          <w:rFonts w:ascii="Calibri" w:hAnsi="Calibri" w:cs="Calibri"/>
          <w:sz w:val="22"/>
          <w:szCs w:val="22"/>
        </w:rPr>
        <w:t>w</w:t>
      </w:r>
      <w:r w:rsidRPr="00D56EE7">
        <w:rPr>
          <w:rFonts w:ascii="Calibri" w:hAnsi="Calibri" w:cs="Calibri"/>
          <w:spacing w:val="-1"/>
          <w:sz w:val="22"/>
          <w:szCs w:val="22"/>
        </w:rPr>
        <w:t xml:space="preserve"> </w:t>
      </w:r>
      <w:r w:rsidRPr="00D56EE7">
        <w:rPr>
          <w:rFonts w:ascii="Calibri" w:hAnsi="Calibri" w:cs="Calibri"/>
          <w:sz w:val="22"/>
          <w:szCs w:val="22"/>
        </w:rPr>
        <w:t>warstwach</w:t>
      </w:r>
      <w:r w:rsidRPr="00D56EE7">
        <w:rPr>
          <w:rFonts w:ascii="Calibri" w:hAnsi="Calibri" w:cs="Calibri"/>
          <w:spacing w:val="-2"/>
          <w:sz w:val="22"/>
          <w:szCs w:val="22"/>
        </w:rPr>
        <w:t xml:space="preserve"> </w:t>
      </w:r>
      <w:r w:rsidRPr="00D56EE7">
        <w:rPr>
          <w:rFonts w:ascii="Calibri" w:hAnsi="Calibri" w:cs="Calibri"/>
          <w:sz w:val="22"/>
          <w:szCs w:val="22"/>
        </w:rPr>
        <w:t>5, 6 i 7, a następnie</w:t>
      </w:r>
      <w:r w:rsidRPr="00D56EE7">
        <w:rPr>
          <w:rFonts w:ascii="Calibri" w:hAnsi="Calibri" w:cs="Calibri"/>
          <w:spacing w:val="-3"/>
          <w:sz w:val="22"/>
          <w:szCs w:val="22"/>
        </w:rPr>
        <w:t xml:space="preserve"> </w:t>
      </w:r>
      <w:r w:rsidRPr="00D56EE7">
        <w:rPr>
          <w:rFonts w:ascii="Calibri" w:hAnsi="Calibri" w:cs="Calibri"/>
          <w:sz w:val="22"/>
          <w:szCs w:val="22"/>
        </w:rPr>
        <w:t>móc wykorzystać wynik identyfikacji</w:t>
      </w:r>
      <w:r w:rsidRPr="00D56EE7">
        <w:rPr>
          <w:rFonts w:ascii="Calibri" w:hAnsi="Calibri" w:cs="Calibri"/>
          <w:spacing w:val="40"/>
          <w:sz w:val="22"/>
          <w:szCs w:val="22"/>
        </w:rPr>
        <w:t xml:space="preserve"> </w:t>
      </w:r>
      <w:r w:rsidRPr="00D56EE7">
        <w:rPr>
          <w:rFonts w:ascii="Calibri" w:hAnsi="Calibri" w:cs="Calibri"/>
          <w:sz w:val="22"/>
          <w:szCs w:val="22"/>
        </w:rPr>
        <w:t>w rozproszonym, wewnętrznym firewall</w:t>
      </w:r>
      <w:r w:rsidRPr="00D56EE7">
        <w:rPr>
          <w:rFonts w:ascii="Calibri" w:hAnsi="Calibri" w:cs="Calibri"/>
          <w:spacing w:val="-3"/>
          <w:sz w:val="22"/>
          <w:szCs w:val="22"/>
        </w:rPr>
        <w:t xml:space="preserve"> </w:t>
      </w:r>
      <w:r w:rsidRPr="00D56EE7">
        <w:rPr>
          <w:rFonts w:ascii="Calibri" w:hAnsi="Calibri" w:cs="Calibri"/>
          <w:sz w:val="22"/>
          <w:szCs w:val="22"/>
        </w:rPr>
        <w:t>w celu</w:t>
      </w:r>
      <w:r w:rsidRPr="00D56EE7">
        <w:rPr>
          <w:rFonts w:ascii="Calibri" w:hAnsi="Calibri" w:cs="Calibri"/>
          <w:spacing w:val="80"/>
          <w:sz w:val="22"/>
          <w:szCs w:val="22"/>
        </w:rPr>
        <w:t xml:space="preserve"> </w:t>
      </w:r>
      <w:r w:rsidRPr="00D56EE7">
        <w:rPr>
          <w:rFonts w:ascii="Calibri" w:hAnsi="Calibri" w:cs="Calibri"/>
          <w:sz w:val="22"/>
          <w:szCs w:val="22"/>
        </w:rPr>
        <w:t>kontroli</w:t>
      </w:r>
      <w:r w:rsidRPr="00D56EE7">
        <w:rPr>
          <w:rFonts w:ascii="Calibri" w:hAnsi="Calibri" w:cs="Calibri"/>
          <w:spacing w:val="80"/>
          <w:sz w:val="22"/>
          <w:szCs w:val="22"/>
        </w:rPr>
        <w:t xml:space="preserve"> </w:t>
      </w:r>
      <w:r w:rsidRPr="00D56EE7">
        <w:rPr>
          <w:rFonts w:ascii="Calibri" w:hAnsi="Calibri" w:cs="Calibri"/>
          <w:sz w:val="22"/>
          <w:szCs w:val="22"/>
        </w:rPr>
        <w:t>dostępu</w:t>
      </w:r>
      <w:r w:rsidRPr="00D56EE7">
        <w:rPr>
          <w:rFonts w:ascii="Calibri" w:hAnsi="Calibri" w:cs="Calibri"/>
          <w:spacing w:val="80"/>
          <w:sz w:val="22"/>
          <w:szCs w:val="22"/>
        </w:rPr>
        <w:t xml:space="preserve"> </w:t>
      </w:r>
      <w:r w:rsidRPr="00D56EE7">
        <w:rPr>
          <w:rFonts w:ascii="Calibri" w:hAnsi="Calibri" w:cs="Calibri"/>
          <w:sz w:val="22"/>
          <w:szCs w:val="22"/>
        </w:rPr>
        <w:t>nie</w:t>
      </w:r>
      <w:r w:rsidRPr="00D56EE7">
        <w:rPr>
          <w:rFonts w:ascii="Calibri" w:hAnsi="Calibri" w:cs="Calibri"/>
          <w:spacing w:val="80"/>
          <w:sz w:val="22"/>
          <w:szCs w:val="22"/>
        </w:rPr>
        <w:t xml:space="preserve"> </w:t>
      </w:r>
      <w:r w:rsidRPr="00D56EE7">
        <w:rPr>
          <w:rFonts w:ascii="Calibri" w:hAnsi="Calibri" w:cs="Calibri"/>
          <w:sz w:val="22"/>
          <w:szCs w:val="22"/>
        </w:rPr>
        <w:t>tylko</w:t>
      </w:r>
      <w:r w:rsidRPr="00D56EE7">
        <w:rPr>
          <w:rFonts w:ascii="Calibri" w:hAnsi="Calibri" w:cs="Calibri"/>
          <w:spacing w:val="80"/>
          <w:sz w:val="22"/>
          <w:szCs w:val="22"/>
        </w:rPr>
        <w:t xml:space="preserve"> </w:t>
      </w:r>
      <w:r w:rsidRPr="00D56EE7">
        <w:rPr>
          <w:rFonts w:ascii="Calibri" w:hAnsi="Calibri" w:cs="Calibri"/>
          <w:sz w:val="22"/>
          <w:szCs w:val="22"/>
        </w:rPr>
        <w:t>na</w:t>
      </w:r>
      <w:r w:rsidRPr="00D56EE7">
        <w:rPr>
          <w:rFonts w:ascii="Calibri" w:hAnsi="Calibri" w:cs="Calibri"/>
          <w:spacing w:val="80"/>
          <w:sz w:val="22"/>
          <w:szCs w:val="22"/>
        </w:rPr>
        <w:t xml:space="preserve"> </w:t>
      </w:r>
      <w:r w:rsidRPr="00D56EE7">
        <w:rPr>
          <w:rFonts w:ascii="Calibri" w:hAnsi="Calibri" w:cs="Calibri"/>
          <w:sz w:val="22"/>
          <w:szCs w:val="22"/>
        </w:rPr>
        <w:t>poziomie</w:t>
      </w:r>
      <w:r w:rsidRPr="00D56EE7">
        <w:rPr>
          <w:rFonts w:ascii="Calibri" w:hAnsi="Calibri" w:cs="Calibri"/>
          <w:spacing w:val="80"/>
          <w:sz w:val="22"/>
          <w:szCs w:val="22"/>
        </w:rPr>
        <w:t xml:space="preserve"> </w:t>
      </w:r>
      <w:r w:rsidRPr="00D56EE7">
        <w:rPr>
          <w:rFonts w:ascii="Calibri" w:hAnsi="Calibri" w:cs="Calibri"/>
          <w:sz w:val="22"/>
          <w:szCs w:val="22"/>
        </w:rPr>
        <w:t>adresów</w:t>
      </w:r>
      <w:r w:rsidRPr="00D56EE7">
        <w:rPr>
          <w:rFonts w:ascii="Calibri" w:hAnsi="Calibri" w:cs="Calibri"/>
          <w:spacing w:val="80"/>
          <w:sz w:val="22"/>
          <w:szCs w:val="22"/>
        </w:rPr>
        <w:t xml:space="preserve"> </w:t>
      </w:r>
      <w:r w:rsidRPr="00D56EE7">
        <w:rPr>
          <w:rFonts w:ascii="Calibri" w:hAnsi="Calibri" w:cs="Calibri"/>
          <w:sz w:val="22"/>
          <w:szCs w:val="22"/>
        </w:rPr>
        <w:t>IP</w:t>
      </w:r>
      <w:r w:rsidRPr="00D56EE7">
        <w:rPr>
          <w:rFonts w:ascii="Calibri" w:hAnsi="Calibri" w:cs="Calibri"/>
          <w:spacing w:val="80"/>
          <w:sz w:val="22"/>
          <w:szCs w:val="22"/>
        </w:rPr>
        <w:t xml:space="preserve"> </w:t>
      </w:r>
      <w:r w:rsidRPr="00D56EE7">
        <w:rPr>
          <w:rFonts w:ascii="Calibri" w:hAnsi="Calibri" w:cs="Calibri"/>
          <w:sz w:val="22"/>
          <w:szCs w:val="22"/>
        </w:rPr>
        <w:t>oraz</w:t>
      </w:r>
      <w:r w:rsidRPr="00D56EE7">
        <w:rPr>
          <w:rFonts w:ascii="Calibri" w:hAnsi="Calibri" w:cs="Calibri"/>
          <w:spacing w:val="80"/>
          <w:sz w:val="22"/>
          <w:szCs w:val="22"/>
        </w:rPr>
        <w:t xml:space="preserve"> </w:t>
      </w:r>
      <w:r w:rsidRPr="00D56EE7">
        <w:rPr>
          <w:rFonts w:ascii="Calibri" w:hAnsi="Calibri" w:cs="Calibri"/>
          <w:sz w:val="22"/>
          <w:szCs w:val="22"/>
        </w:rPr>
        <w:t>portów,</w:t>
      </w:r>
      <w:r w:rsidRPr="00D56EE7">
        <w:rPr>
          <w:rFonts w:ascii="Calibri" w:hAnsi="Calibri" w:cs="Calibri"/>
          <w:spacing w:val="80"/>
          <w:sz w:val="22"/>
          <w:szCs w:val="22"/>
        </w:rPr>
        <w:t xml:space="preserve"> </w:t>
      </w:r>
      <w:r w:rsidRPr="00D56EE7">
        <w:rPr>
          <w:rFonts w:ascii="Calibri" w:hAnsi="Calibri" w:cs="Calibri"/>
          <w:sz w:val="22"/>
          <w:szCs w:val="22"/>
        </w:rPr>
        <w:t>ale również w połączeniu</w:t>
      </w:r>
      <w:r w:rsidRPr="00D56EE7">
        <w:rPr>
          <w:rFonts w:ascii="Calibri" w:hAnsi="Calibri" w:cs="Calibri"/>
          <w:spacing w:val="40"/>
          <w:sz w:val="22"/>
          <w:szCs w:val="22"/>
        </w:rPr>
        <w:t xml:space="preserve"> </w:t>
      </w:r>
      <w:r w:rsidRPr="00D56EE7">
        <w:rPr>
          <w:rFonts w:ascii="Calibri" w:hAnsi="Calibri" w:cs="Calibri"/>
          <w:sz w:val="22"/>
          <w:szCs w:val="22"/>
        </w:rPr>
        <w:t>adresów IP, portów oraz zidentyfikowanej aplikacji</w:t>
      </w:r>
    </w:p>
    <w:p w14:paraId="7A5C89ED" w14:textId="3737AA77"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Zaoferowane oprogramowanie musi umożliwiać włączenie funkcjonalności rozproszonego Systemu</w:t>
      </w:r>
      <w:r w:rsidRPr="00D56EE7">
        <w:rPr>
          <w:rFonts w:ascii="Calibri" w:hAnsi="Calibri" w:cs="Calibri"/>
          <w:spacing w:val="-10"/>
          <w:sz w:val="22"/>
          <w:szCs w:val="22"/>
        </w:rPr>
        <w:t xml:space="preserve"> </w:t>
      </w:r>
      <w:r w:rsidRPr="00D56EE7">
        <w:rPr>
          <w:rFonts w:ascii="Calibri" w:hAnsi="Calibri" w:cs="Calibri"/>
          <w:sz w:val="22"/>
          <w:szCs w:val="22"/>
        </w:rPr>
        <w:t>Wykrywania</w:t>
      </w:r>
      <w:r w:rsidRPr="00D56EE7">
        <w:rPr>
          <w:rFonts w:ascii="Calibri" w:hAnsi="Calibri" w:cs="Calibri"/>
          <w:spacing w:val="-9"/>
          <w:sz w:val="22"/>
          <w:szCs w:val="22"/>
        </w:rPr>
        <w:t xml:space="preserve"> </w:t>
      </w:r>
      <w:r w:rsidRPr="00D56EE7">
        <w:rPr>
          <w:rFonts w:ascii="Calibri" w:hAnsi="Calibri" w:cs="Calibri"/>
          <w:sz w:val="22"/>
          <w:szCs w:val="22"/>
        </w:rPr>
        <w:t>Włamań</w:t>
      </w:r>
      <w:r w:rsidRPr="00D56EE7">
        <w:rPr>
          <w:rFonts w:ascii="Calibri" w:hAnsi="Calibri" w:cs="Calibri"/>
          <w:spacing w:val="-7"/>
          <w:sz w:val="22"/>
          <w:szCs w:val="22"/>
        </w:rPr>
        <w:t xml:space="preserve"> </w:t>
      </w:r>
      <w:r w:rsidR="009F31BC" w:rsidRPr="00D56EE7">
        <w:rPr>
          <w:rFonts w:ascii="Calibri" w:hAnsi="Calibri" w:cs="Calibri"/>
          <w:sz w:val="22"/>
          <w:szCs w:val="22"/>
        </w:rPr>
        <w:t>(</w:t>
      </w:r>
      <w:r w:rsidR="009F31BC" w:rsidRPr="00D56EE7">
        <w:rPr>
          <w:rFonts w:ascii="Calibri" w:hAnsi="Calibri" w:cs="Calibri"/>
          <w:spacing w:val="-9"/>
          <w:sz w:val="22"/>
          <w:szCs w:val="22"/>
        </w:rPr>
        <w:t>and</w:t>
      </w:r>
      <w:r w:rsidRPr="00D56EE7">
        <w:rPr>
          <w:rFonts w:ascii="Calibri" w:hAnsi="Calibri" w:cs="Calibri"/>
          <w:sz w:val="22"/>
          <w:szCs w:val="22"/>
        </w:rPr>
        <w:t>.</w:t>
      </w:r>
      <w:r w:rsidRPr="00D56EE7">
        <w:rPr>
          <w:rFonts w:ascii="Calibri" w:hAnsi="Calibri" w:cs="Calibri"/>
          <w:spacing w:val="-7"/>
          <w:sz w:val="22"/>
          <w:szCs w:val="22"/>
        </w:rPr>
        <w:t xml:space="preserve"> </w:t>
      </w:r>
      <w:proofErr w:type="spellStart"/>
      <w:r w:rsidRPr="00D56EE7">
        <w:rPr>
          <w:rFonts w:ascii="Calibri" w:hAnsi="Calibri" w:cs="Calibri"/>
          <w:sz w:val="22"/>
          <w:szCs w:val="22"/>
        </w:rPr>
        <w:t>Intrusion</w:t>
      </w:r>
      <w:proofErr w:type="spellEnd"/>
      <w:r w:rsidRPr="00D56EE7">
        <w:rPr>
          <w:rFonts w:ascii="Calibri" w:hAnsi="Calibri" w:cs="Calibri"/>
          <w:spacing w:val="-10"/>
          <w:sz w:val="22"/>
          <w:szCs w:val="22"/>
        </w:rPr>
        <w:t xml:space="preserve"> </w:t>
      </w:r>
      <w:proofErr w:type="spellStart"/>
      <w:r w:rsidRPr="00D56EE7">
        <w:rPr>
          <w:rFonts w:ascii="Calibri" w:hAnsi="Calibri" w:cs="Calibri"/>
          <w:sz w:val="22"/>
          <w:szCs w:val="22"/>
        </w:rPr>
        <w:t>Detection</w:t>
      </w:r>
      <w:proofErr w:type="spellEnd"/>
      <w:r w:rsidRPr="00D56EE7">
        <w:rPr>
          <w:rFonts w:ascii="Calibri" w:hAnsi="Calibri" w:cs="Calibri"/>
          <w:spacing w:val="-7"/>
          <w:sz w:val="22"/>
          <w:szCs w:val="22"/>
        </w:rPr>
        <w:t xml:space="preserve"> </w:t>
      </w:r>
      <w:r w:rsidR="009F31BC" w:rsidRPr="00D56EE7">
        <w:rPr>
          <w:rFonts w:ascii="Calibri" w:hAnsi="Calibri" w:cs="Calibri"/>
          <w:sz w:val="22"/>
          <w:szCs w:val="22"/>
        </w:rPr>
        <w:t>System</w:t>
      </w:r>
      <w:r w:rsidR="009F31BC" w:rsidRPr="00D56EE7">
        <w:rPr>
          <w:rFonts w:ascii="Calibri" w:hAnsi="Calibri" w:cs="Calibri"/>
          <w:spacing w:val="-6"/>
          <w:sz w:val="22"/>
          <w:szCs w:val="22"/>
        </w:rPr>
        <w:t>)</w:t>
      </w:r>
      <w:r w:rsidRPr="00D56EE7">
        <w:rPr>
          <w:rFonts w:ascii="Calibri" w:hAnsi="Calibri" w:cs="Calibri"/>
          <w:spacing w:val="-9"/>
          <w:sz w:val="22"/>
          <w:szCs w:val="22"/>
        </w:rPr>
        <w:t xml:space="preserve"> </w:t>
      </w:r>
      <w:r w:rsidRPr="00D56EE7">
        <w:rPr>
          <w:rFonts w:ascii="Calibri" w:hAnsi="Calibri" w:cs="Calibri"/>
          <w:sz w:val="22"/>
          <w:szCs w:val="22"/>
        </w:rPr>
        <w:t>za</w:t>
      </w:r>
      <w:r w:rsidRPr="00D56EE7">
        <w:rPr>
          <w:rFonts w:ascii="Calibri" w:hAnsi="Calibri" w:cs="Calibri"/>
          <w:spacing w:val="-7"/>
          <w:sz w:val="22"/>
          <w:szCs w:val="22"/>
        </w:rPr>
        <w:t xml:space="preserve"> </w:t>
      </w:r>
      <w:r w:rsidRPr="00D56EE7">
        <w:rPr>
          <w:rFonts w:ascii="Calibri" w:hAnsi="Calibri" w:cs="Calibri"/>
          <w:sz w:val="22"/>
          <w:szCs w:val="22"/>
        </w:rPr>
        <w:t>pomocą</w:t>
      </w:r>
      <w:r w:rsidRPr="00D56EE7">
        <w:rPr>
          <w:rFonts w:ascii="Calibri" w:hAnsi="Calibri" w:cs="Calibri"/>
          <w:spacing w:val="-7"/>
          <w:sz w:val="22"/>
          <w:szCs w:val="22"/>
        </w:rPr>
        <w:t xml:space="preserve"> </w:t>
      </w:r>
      <w:r w:rsidRPr="00D56EE7">
        <w:rPr>
          <w:rFonts w:ascii="Calibri" w:hAnsi="Calibri" w:cs="Calibri"/>
          <w:sz w:val="22"/>
          <w:szCs w:val="22"/>
        </w:rPr>
        <w:t>licencji</w:t>
      </w:r>
      <w:r w:rsidRPr="00D56EE7">
        <w:rPr>
          <w:rFonts w:ascii="Calibri" w:hAnsi="Calibri" w:cs="Calibri"/>
          <w:spacing w:val="-7"/>
          <w:sz w:val="22"/>
          <w:szCs w:val="22"/>
        </w:rPr>
        <w:t xml:space="preserve"> </w:t>
      </w:r>
      <w:r w:rsidRPr="00D56EE7">
        <w:rPr>
          <w:rFonts w:ascii="Calibri" w:hAnsi="Calibri" w:cs="Calibri"/>
          <w:sz w:val="22"/>
          <w:szCs w:val="22"/>
        </w:rPr>
        <w:t>instalowanego na serwerach dedykowanych wirtualizacji</w:t>
      </w:r>
      <w:r w:rsidRPr="00D56EE7">
        <w:rPr>
          <w:rFonts w:ascii="Calibri" w:hAnsi="Calibri" w:cs="Calibri"/>
          <w:spacing w:val="40"/>
          <w:sz w:val="22"/>
          <w:szCs w:val="22"/>
        </w:rPr>
        <w:t xml:space="preserve"> </w:t>
      </w:r>
      <w:r w:rsidRPr="00D56EE7">
        <w:rPr>
          <w:rFonts w:ascii="Calibri" w:hAnsi="Calibri" w:cs="Calibri"/>
          <w:sz w:val="22"/>
          <w:szCs w:val="22"/>
        </w:rPr>
        <w:t>(</w:t>
      </w:r>
      <w:proofErr w:type="spellStart"/>
      <w:r w:rsidRPr="00D56EE7">
        <w:rPr>
          <w:rFonts w:ascii="Calibri" w:hAnsi="Calibri" w:cs="Calibri"/>
          <w:sz w:val="22"/>
          <w:szCs w:val="22"/>
        </w:rPr>
        <w:t>Hypervisor</w:t>
      </w:r>
      <w:proofErr w:type="spellEnd"/>
      <w:r w:rsidRPr="00D56EE7">
        <w:rPr>
          <w:rFonts w:ascii="Calibri" w:hAnsi="Calibri" w:cs="Calibri"/>
          <w:sz w:val="22"/>
          <w:szCs w:val="22"/>
        </w:rPr>
        <w:t>) umożliwiającego realizację wykrywania włamań za pomocą dedykowanych sygnatur ataków</w:t>
      </w:r>
    </w:p>
    <w:p w14:paraId="4A05E1C1" w14:textId="08CD00C7" w:rsidR="004C0041" w:rsidRPr="00D56EE7" w:rsidRDefault="004C0041">
      <w:pPr>
        <w:pStyle w:val="Akapitzlist"/>
        <w:widowControl w:val="0"/>
        <w:numPr>
          <w:ilvl w:val="0"/>
          <w:numId w:val="81"/>
        </w:numPr>
        <w:autoSpaceDE w:val="0"/>
        <w:autoSpaceDN w:val="0"/>
        <w:spacing w:before="120" w:after="120" w:line="252" w:lineRule="auto"/>
        <w:ind w:left="1134"/>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
          <w:sz w:val="22"/>
          <w:szCs w:val="22"/>
        </w:rPr>
        <w:t xml:space="preserve"> </w:t>
      </w:r>
      <w:r w:rsidRPr="00D56EE7">
        <w:rPr>
          <w:rFonts w:ascii="Calibri" w:hAnsi="Calibri" w:cs="Calibri"/>
          <w:sz w:val="22"/>
          <w:szCs w:val="22"/>
        </w:rPr>
        <w:t>oprogramowanie</w:t>
      </w:r>
      <w:r w:rsidRPr="00D56EE7">
        <w:rPr>
          <w:rFonts w:ascii="Calibri" w:hAnsi="Calibri" w:cs="Calibri"/>
          <w:spacing w:val="-3"/>
          <w:sz w:val="22"/>
          <w:szCs w:val="22"/>
        </w:rPr>
        <w:t xml:space="preserve"> </w:t>
      </w:r>
      <w:r w:rsidRPr="00D56EE7">
        <w:rPr>
          <w:rFonts w:ascii="Calibri" w:hAnsi="Calibri" w:cs="Calibri"/>
          <w:sz w:val="22"/>
          <w:szCs w:val="22"/>
        </w:rPr>
        <w:t>musi</w:t>
      </w:r>
      <w:r w:rsidRPr="00D56EE7">
        <w:rPr>
          <w:rFonts w:ascii="Calibri" w:hAnsi="Calibri" w:cs="Calibri"/>
          <w:spacing w:val="-8"/>
          <w:sz w:val="22"/>
          <w:szCs w:val="22"/>
        </w:rPr>
        <w:t xml:space="preserve"> </w:t>
      </w:r>
      <w:r w:rsidRPr="00D56EE7">
        <w:rPr>
          <w:rFonts w:ascii="Calibri" w:hAnsi="Calibri" w:cs="Calibri"/>
          <w:sz w:val="22"/>
          <w:szCs w:val="22"/>
        </w:rPr>
        <w:t>mieć</w:t>
      </w:r>
      <w:r w:rsidRPr="00D56EE7">
        <w:rPr>
          <w:rFonts w:ascii="Calibri" w:hAnsi="Calibri" w:cs="Calibri"/>
          <w:spacing w:val="-7"/>
          <w:sz w:val="22"/>
          <w:szCs w:val="22"/>
        </w:rPr>
        <w:t xml:space="preserve"> </w:t>
      </w:r>
      <w:r w:rsidRPr="00D56EE7">
        <w:rPr>
          <w:rFonts w:ascii="Calibri" w:hAnsi="Calibri" w:cs="Calibri"/>
          <w:sz w:val="22"/>
          <w:szCs w:val="22"/>
        </w:rPr>
        <w:t>możliwość</w:t>
      </w:r>
      <w:r w:rsidRPr="00D56EE7">
        <w:rPr>
          <w:rFonts w:ascii="Calibri" w:hAnsi="Calibri" w:cs="Calibri"/>
          <w:spacing w:val="-8"/>
          <w:sz w:val="22"/>
          <w:szCs w:val="22"/>
        </w:rPr>
        <w:t xml:space="preserve"> </w:t>
      </w:r>
      <w:r w:rsidRPr="00D56EE7">
        <w:rPr>
          <w:rFonts w:ascii="Calibri" w:hAnsi="Calibri" w:cs="Calibri"/>
          <w:sz w:val="22"/>
          <w:szCs w:val="22"/>
        </w:rPr>
        <w:t>analizowania</w:t>
      </w:r>
      <w:r w:rsidRPr="00D56EE7">
        <w:rPr>
          <w:rFonts w:ascii="Calibri" w:hAnsi="Calibri" w:cs="Calibri"/>
          <w:spacing w:val="-6"/>
          <w:sz w:val="22"/>
          <w:szCs w:val="22"/>
        </w:rPr>
        <w:t xml:space="preserve"> </w:t>
      </w:r>
      <w:r w:rsidRPr="00D56EE7">
        <w:rPr>
          <w:rFonts w:ascii="Calibri" w:hAnsi="Calibri" w:cs="Calibri"/>
          <w:sz w:val="22"/>
          <w:szCs w:val="22"/>
        </w:rPr>
        <w:t>przepływów</w:t>
      </w:r>
      <w:r w:rsidRPr="00D56EE7">
        <w:rPr>
          <w:rFonts w:ascii="Calibri" w:hAnsi="Calibri" w:cs="Calibri"/>
          <w:spacing w:val="-7"/>
          <w:sz w:val="22"/>
          <w:szCs w:val="22"/>
        </w:rPr>
        <w:t xml:space="preserve"> </w:t>
      </w:r>
      <w:r w:rsidRPr="00D56EE7">
        <w:rPr>
          <w:rFonts w:ascii="Calibri" w:hAnsi="Calibri" w:cs="Calibri"/>
          <w:sz w:val="22"/>
          <w:szCs w:val="22"/>
        </w:rPr>
        <w:t>sieciowych</w:t>
      </w:r>
      <w:r w:rsidRPr="00D56EE7">
        <w:rPr>
          <w:rFonts w:ascii="Calibri" w:hAnsi="Calibri" w:cs="Calibri"/>
          <w:spacing w:val="-8"/>
          <w:sz w:val="22"/>
          <w:szCs w:val="22"/>
        </w:rPr>
        <w:t xml:space="preserve"> </w:t>
      </w:r>
      <w:r w:rsidRPr="00D56EE7">
        <w:rPr>
          <w:rFonts w:ascii="Calibri" w:hAnsi="Calibri" w:cs="Calibri"/>
          <w:spacing w:val="-5"/>
          <w:sz w:val="22"/>
          <w:szCs w:val="22"/>
        </w:rPr>
        <w:t xml:space="preserve">(w </w:t>
      </w:r>
      <w:r w:rsidRPr="00D56EE7">
        <w:rPr>
          <w:rFonts w:ascii="Calibri" w:hAnsi="Calibri" w:cs="Calibri"/>
          <w:sz w:val="22"/>
          <w:szCs w:val="22"/>
        </w:rPr>
        <w:t>tym</w:t>
      </w:r>
      <w:r w:rsidRPr="00D56EE7">
        <w:rPr>
          <w:rFonts w:ascii="Calibri" w:hAnsi="Calibri" w:cs="Calibri"/>
          <w:spacing w:val="-4"/>
          <w:sz w:val="22"/>
          <w:szCs w:val="22"/>
        </w:rPr>
        <w:t xml:space="preserve"> </w:t>
      </w:r>
      <w:r w:rsidRPr="00D56EE7">
        <w:rPr>
          <w:rFonts w:ascii="Calibri" w:hAnsi="Calibri" w:cs="Calibri"/>
          <w:sz w:val="22"/>
          <w:szCs w:val="22"/>
        </w:rPr>
        <w:t>IPFIX)</w:t>
      </w:r>
      <w:r w:rsidRPr="00D56EE7">
        <w:rPr>
          <w:rFonts w:ascii="Calibri" w:hAnsi="Calibri" w:cs="Calibri"/>
          <w:spacing w:val="-6"/>
          <w:sz w:val="22"/>
          <w:szCs w:val="22"/>
        </w:rPr>
        <w:t xml:space="preserve"> </w:t>
      </w:r>
      <w:r w:rsidRPr="00D56EE7">
        <w:rPr>
          <w:rFonts w:ascii="Calibri" w:hAnsi="Calibri" w:cs="Calibri"/>
          <w:sz w:val="22"/>
          <w:szCs w:val="22"/>
        </w:rPr>
        <w:t>w</w:t>
      </w:r>
      <w:r w:rsidRPr="00D56EE7">
        <w:rPr>
          <w:rFonts w:ascii="Calibri" w:hAnsi="Calibri" w:cs="Calibri"/>
          <w:spacing w:val="-3"/>
          <w:sz w:val="22"/>
          <w:szCs w:val="22"/>
        </w:rPr>
        <w:t xml:space="preserve"> </w:t>
      </w:r>
      <w:r w:rsidRPr="00D56EE7">
        <w:rPr>
          <w:rFonts w:ascii="Calibri" w:hAnsi="Calibri" w:cs="Calibri"/>
          <w:sz w:val="22"/>
          <w:szCs w:val="22"/>
        </w:rPr>
        <w:t>warstwie</w:t>
      </w:r>
      <w:r w:rsidRPr="00D56EE7">
        <w:rPr>
          <w:rFonts w:ascii="Calibri" w:hAnsi="Calibri" w:cs="Calibri"/>
          <w:spacing w:val="-4"/>
          <w:sz w:val="22"/>
          <w:szCs w:val="22"/>
        </w:rPr>
        <w:t xml:space="preserve"> </w:t>
      </w:r>
      <w:r w:rsidRPr="00D56EE7">
        <w:rPr>
          <w:rFonts w:ascii="Calibri" w:hAnsi="Calibri" w:cs="Calibri"/>
          <w:sz w:val="22"/>
          <w:szCs w:val="22"/>
        </w:rPr>
        <w:t>sieciowej</w:t>
      </w:r>
      <w:r w:rsidRPr="00D56EE7">
        <w:rPr>
          <w:rFonts w:ascii="Calibri" w:hAnsi="Calibri" w:cs="Calibri"/>
          <w:spacing w:val="-4"/>
          <w:sz w:val="22"/>
          <w:szCs w:val="22"/>
        </w:rPr>
        <w:t xml:space="preserve"> </w:t>
      </w:r>
      <w:r w:rsidRPr="00D56EE7">
        <w:rPr>
          <w:rFonts w:ascii="Calibri" w:hAnsi="Calibri" w:cs="Calibri"/>
          <w:spacing w:val="-2"/>
          <w:sz w:val="22"/>
          <w:szCs w:val="22"/>
        </w:rPr>
        <w:t>wirtualizacji.</w:t>
      </w:r>
    </w:p>
    <w:p w14:paraId="5EB28413" w14:textId="77777777"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471"/>
        <w:contextualSpacing w:val="0"/>
        <w:jc w:val="both"/>
        <w:rPr>
          <w:rFonts w:ascii="Calibri" w:hAnsi="Calibri" w:cs="Calibri"/>
          <w:sz w:val="22"/>
          <w:szCs w:val="22"/>
        </w:rPr>
      </w:pPr>
      <w:r w:rsidRPr="00D56EE7">
        <w:rPr>
          <w:rFonts w:ascii="Calibri" w:hAnsi="Calibri" w:cs="Calibri"/>
          <w:sz w:val="22"/>
          <w:szCs w:val="22"/>
        </w:rPr>
        <w:t>Zaoferowane oprogramowanie musi mieć możliwość tworzenia raportów przepływów z informacją uwzględniającą adresy IP oraz porty TCP/UDP dla środowiska wirtualnego. Poprzez raporty</w:t>
      </w:r>
      <w:r w:rsidRPr="00D56EE7">
        <w:rPr>
          <w:rFonts w:ascii="Calibri" w:hAnsi="Calibri" w:cs="Calibri"/>
          <w:spacing w:val="-4"/>
          <w:sz w:val="22"/>
          <w:szCs w:val="22"/>
        </w:rPr>
        <w:t xml:space="preserve"> </w:t>
      </w:r>
      <w:r w:rsidRPr="00D56EE7">
        <w:rPr>
          <w:rFonts w:ascii="Calibri" w:hAnsi="Calibri" w:cs="Calibri"/>
          <w:sz w:val="22"/>
          <w:szCs w:val="22"/>
        </w:rPr>
        <w:t>przepływów</w:t>
      </w:r>
      <w:r w:rsidRPr="00D56EE7">
        <w:rPr>
          <w:rFonts w:ascii="Calibri" w:hAnsi="Calibri" w:cs="Calibri"/>
          <w:spacing w:val="-2"/>
          <w:sz w:val="22"/>
          <w:szCs w:val="22"/>
        </w:rPr>
        <w:t xml:space="preserve"> </w:t>
      </w:r>
      <w:r w:rsidRPr="00D56EE7">
        <w:rPr>
          <w:rFonts w:ascii="Calibri" w:hAnsi="Calibri" w:cs="Calibri"/>
          <w:sz w:val="22"/>
          <w:szCs w:val="22"/>
        </w:rPr>
        <w:t>Zamawiający</w:t>
      </w:r>
      <w:r w:rsidRPr="00D56EE7">
        <w:rPr>
          <w:rFonts w:ascii="Calibri" w:hAnsi="Calibri" w:cs="Calibri"/>
          <w:spacing w:val="-5"/>
          <w:sz w:val="22"/>
          <w:szCs w:val="22"/>
        </w:rPr>
        <w:t xml:space="preserve"> </w:t>
      </w:r>
      <w:r w:rsidRPr="00D56EE7">
        <w:rPr>
          <w:rFonts w:ascii="Calibri" w:hAnsi="Calibri" w:cs="Calibri"/>
          <w:sz w:val="22"/>
          <w:szCs w:val="22"/>
        </w:rPr>
        <w:t>rozumie</w:t>
      </w:r>
      <w:r w:rsidRPr="00D56EE7">
        <w:rPr>
          <w:rFonts w:ascii="Calibri" w:hAnsi="Calibri" w:cs="Calibri"/>
          <w:spacing w:val="-3"/>
          <w:sz w:val="22"/>
          <w:szCs w:val="22"/>
        </w:rPr>
        <w:t xml:space="preserve"> </w:t>
      </w:r>
      <w:r w:rsidRPr="00D56EE7">
        <w:rPr>
          <w:rFonts w:ascii="Calibri" w:hAnsi="Calibri" w:cs="Calibri"/>
          <w:sz w:val="22"/>
          <w:szCs w:val="22"/>
        </w:rPr>
        <w:t>informację</w:t>
      </w:r>
      <w:r w:rsidRPr="00D56EE7">
        <w:rPr>
          <w:rFonts w:ascii="Calibri" w:hAnsi="Calibri" w:cs="Calibri"/>
          <w:spacing w:val="-3"/>
          <w:sz w:val="22"/>
          <w:szCs w:val="22"/>
        </w:rPr>
        <w:t xml:space="preserve"> </w:t>
      </w:r>
      <w:r w:rsidRPr="00D56EE7">
        <w:rPr>
          <w:rFonts w:ascii="Calibri" w:hAnsi="Calibri" w:cs="Calibri"/>
          <w:sz w:val="22"/>
          <w:szCs w:val="22"/>
        </w:rPr>
        <w:t>o</w:t>
      </w:r>
      <w:r w:rsidRPr="00D56EE7">
        <w:rPr>
          <w:rFonts w:ascii="Calibri" w:hAnsi="Calibri" w:cs="Calibri"/>
          <w:spacing w:val="-5"/>
          <w:sz w:val="22"/>
          <w:szCs w:val="22"/>
        </w:rPr>
        <w:t xml:space="preserve"> </w:t>
      </w:r>
      <w:r w:rsidRPr="00D56EE7">
        <w:rPr>
          <w:rFonts w:ascii="Calibri" w:hAnsi="Calibri" w:cs="Calibri"/>
          <w:sz w:val="22"/>
          <w:szCs w:val="22"/>
        </w:rPr>
        <w:t>ruchu</w:t>
      </w:r>
      <w:r w:rsidRPr="00D56EE7">
        <w:rPr>
          <w:rFonts w:ascii="Calibri" w:hAnsi="Calibri" w:cs="Calibri"/>
          <w:spacing w:val="-4"/>
          <w:sz w:val="22"/>
          <w:szCs w:val="22"/>
        </w:rPr>
        <w:t xml:space="preserve"> </w:t>
      </w:r>
      <w:r w:rsidRPr="00D56EE7">
        <w:rPr>
          <w:rFonts w:ascii="Calibri" w:hAnsi="Calibri" w:cs="Calibri"/>
          <w:sz w:val="22"/>
          <w:szCs w:val="22"/>
        </w:rPr>
        <w:t>sieciowym</w:t>
      </w:r>
      <w:r w:rsidRPr="00D56EE7">
        <w:rPr>
          <w:rFonts w:ascii="Calibri" w:hAnsi="Calibri" w:cs="Calibri"/>
          <w:spacing w:val="-2"/>
          <w:sz w:val="22"/>
          <w:szCs w:val="22"/>
        </w:rPr>
        <w:t xml:space="preserve"> </w:t>
      </w:r>
      <w:r w:rsidRPr="00D56EE7">
        <w:rPr>
          <w:rFonts w:ascii="Calibri" w:hAnsi="Calibri" w:cs="Calibri"/>
          <w:sz w:val="22"/>
          <w:szCs w:val="22"/>
        </w:rPr>
        <w:t>z</w:t>
      </w:r>
      <w:r w:rsidRPr="00D56EE7">
        <w:rPr>
          <w:rFonts w:ascii="Calibri" w:hAnsi="Calibri" w:cs="Calibri"/>
          <w:spacing w:val="-3"/>
          <w:sz w:val="22"/>
          <w:szCs w:val="22"/>
        </w:rPr>
        <w:t xml:space="preserve"> </w:t>
      </w:r>
      <w:r w:rsidRPr="00D56EE7">
        <w:rPr>
          <w:rFonts w:ascii="Calibri" w:hAnsi="Calibri" w:cs="Calibri"/>
          <w:sz w:val="22"/>
          <w:szCs w:val="22"/>
        </w:rPr>
        <w:t>konkretnej</w:t>
      </w:r>
      <w:r w:rsidRPr="00D56EE7">
        <w:rPr>
          <w:rFonts w:ascii="Calibri" w:hAnsi="Calibri" w:cs="Calibri"/>
          <w:spacing w:val="-5"/>
          <w:sz w:val="22"/>
          <w:szCs w:val="22"/>
        </w:rPr>
        <w:t xml:space="preserve"> </w:t>
      </w:r>
      <w:r w:rsidRPr="00D56EE7">
        <w:rPr>
          <w:rFonts w:ascii="Calibri" w:hAnsi="Calibri" w:cs="Calibri"/>
          <w:sz w:val="22"/>
          <w:szCs w:val="22"/>
        </w:rPr>
        <w:t>maszyny wirtualnej do innej konkretnej maszyny wirtualnej</w:t>
      </w:r>
    </w:p>
    <w:p w14:paraId="0181BA60" w14:textId="77777777" w:rsidR="004C0041" w:rsidRPr="00D56EE7" w:rsidRDefault="004C0041">
      <w:pPr>
        <w:pStyle w:val="Akapitzlist"/>
        <w:widowControl w:val="0"/>
        <w:numPr>
          <w:ilvl w:val="0"/>
          <w:numId w:val="81"/>
        </w:numPr>
        <w:tabs>
          <w:tab w:val="left" w:pos="401"/>
          <w:tab w:val="left" w:pos="2497"/>
          <w:tab w:val="left" w:pos="5004"/>
          <w:tab w:val="left" w:pos="5920"/>
        </w:tabs>
        <w:autoSpaceDE w:val="0"/>
        <w:autoSpaceDN w:val="0"/>
        <w:spacing w:before="120" w:after="120" w:line="252" w:lineRule="auto"/>
        <w:ind w:left="1134" w:right="114"/>
        <w:contextualSpacing w:val="0"/>
        <w:jc w:val="both"/>
        <w:rPr>
          <w:rFonts w:ascii="Calibri" w:hAnsi="Calibri" w:cs="Calibri"/>
          <w:sz w:val="22"/>
          <w:szCs w:val="22"/>
        </w:rPr>
      </w:pPr>
      <w:r w:rsidRPr="00D56EE7">
        <w:rPr>
          <w:rFonts w:ascii="Calibri" w:hAnsi="Calibri" w:cs="Calibri"/>
          <w:spacing w:val="-2"/>
          <w:sz w:val="22"/>
          <w:szCs w:val="22"/>
        </w:rPr>
        <w:t>Zaoferowane</w:t>
      </w:r>
      <w:r w:rsidRPr="00D56EE7">
        <w:rPr>
          <w:rFonts w:ascii="Calibri" w:hAnsi="Calibri" w:cs="Calibri"/>
          <w:sz w:val="22"/>
          <w:szCs w:val="22"/>
        </w:rPr>
        <w:tab/>
        <w:t>oprogramowanie musi</w:t>
      </w:r>
      <w:r w:rsidRPr="00D56EE7">
        <w:rPr>
          <w:rFonts w:ascii="Calibri" w:hAnsi="Calibri" w:cs="Calibri"/>
          <w:sz w:val="22"/>
          <w:szCs w:val="22"/>
        </w:rPr>
        <w:tab/>
      </w:r>
      <w:r w:rsidRPr="00D56EE7">
        <w:rPr>
          <w:rFonts w:ascii="Calibri" w:hAnsi="Calibri" w:cs="Calibri"/>
          <w:spacing w:val="-4"/>
          <w:sz w:val="22"/>
          <w:szCs w:val="22"/>
        </w:rPr>
        <w:t>mieć</w:t>
      </w:r>
      <w:r w:rsidRPr="00D56EE7">
        <w:rPr>
          <w:rFonts w:ascii="Calibri" w:hAnsi="Calibri" w:cs="Calibri"/>
          <w:sz w:val="22"/>
          <w:szCs w:val="22"/>
        </w:rPr>
        <w:tab/>
        <w:t>możliwość</w:t>
      </w:r>
      <w:r w:rsidRPr="00D56EE7">
        <w:rPr>
          <w:rFonts w:ascii="Calibri" w:hAnsi="Calibri" w:cs="Calibri"/>
          <w:spacing w:val="-13"/>
          <w:sz w:val="22"/>
          <w:szCs w:val="22"/>
        </w:rPr>
        <w:t xml:space="preserve"> </w:t>
      </w:r>
      <w:r w:rsidRPr="00D56EE7">
        <w:rPr>
          <w:rFonts w:ascii="Calibri" w:hAnsi="Calibri" w:cs="Calibri"/>
          <w:sz w:val="22"/>
          <w:szCs w:val="22"/>
        </w:rPr>
        <w:t>posiadania</w:t>
      </w:r>
      <w:r w:rsidRPr="00D56EE7">
        <w:rPr>
          <w:rFonts w:ascii="Calibri" w:hAnsi="Calibri" w:cs="Calibri"/>
          <w:spacing w:val="-12"/>
          <w:sz w:val="22"/>
          <w:szCs w:val="22"/>
        </w:rPr>
        <w:t xml:space="preserve"> </w:t>
      </w:r>
      <w:r w:rsidRPr="00D56EE7">
        <w:rPr>
          <w:rFonts w:ascii="Calibri" w:hAnsi="Calibri" w:cs="Calibri"/>
          <w:sz w:val="22"/>
          <w:szCs w:val="22"/>
        </w:rPr>
        <w:t>wbudowanego kolektora zebranego ruchu sieciowego możliwego do użycia w celu analizy ruchu</w:t>
      </w:r>
    </w:p>
    <w:p w14:paraId="68D7B6CF" w14:textId="77777777" w:rsidR="004C0041" w:rsidRPr="00D56EE7" w:rsidRDefault="004C0041">
      <w:pPr>
        <w:pStyle w:val="Akapitzlist"/>
        <w:widowControl w:val="0"/>
        <w:numPr>
          <w:ilvl w:val="0"/>
          <w:numId w:val="81"/>
        </w:numPr>
        <w:autoSpaceDE w:val="0"/>
        <w:autoSpaceDN w:val="0"/>
        <w:spacing w:before="120" w:after="120" w:line="252" w:lineRule="auto"/>
        <w:ind w:left="1134" w:right="114"/>
        <w:contextualSpacing w:val="0"/>
        <w:jc w:val="both"/>
        <w:rPr>
          <w:rFonts w:ascii="Calibri" w:hAnsi="Calibri" w:cs="Calibri"/>
          <w:sz w:val="22"/>
          <w:szCs w:val="22"/>
        </w:rPr>
      </w:pPr>
      <w:r w:rsidRPr="00D56EE7">
        <w:rPr>
          <w:rFonts w:ascii="Calibri" w:hAnsi="Calibri" w:cs="Calibri"/>
          <w:spacing w:val="-2"/>
          <w:sz w:val="22"/>
          <w:szCs w:val="22"/>
        </w:rPr>
        <w:t>Zaoferowane</w:t>
      </w:r>
      <w:r w:rsidRPr="00D56EE7">
        <w:rPr>
          <w:rFonts w:ascii="Calibri" w:hAnsi="Calibri" w:cs="Calibri"/>
          <w:sz w:val="22"/>
          <w:szCs w:val="22"/>
        </w:rPr>
        <w:tab/>
        <w:t>oprogramowanie musi</w:t>
      </w:r>
      <w:r w:rsidRPr="00D56EE7">
        <w:rPr>
          <w:rFonts w:ascii="Calibri" w:hAnsi="Calibri" w:cs="Calibri"/>
          <w:sz w:val="22"/>
          <w:szCs w:val="22"/>
        </w:rPr>
        <w:tab/>
      </w:r>
      <w:r w:rsidRPr="00D56EE7">
        <w:rPr>
          <w:rFonts w:ascii="Calibri" w:hAnsi="Calibri" w:cs="Calibri"/>
          <w:spacing w:val="-4"/>
          <w:sz w:val="22"/>
          <w:szCs w:val="22"/>
        </w:rPr>
        <w:t>mieć</w:t>
      </w:r>
      <w:r w:rsidRPr="00D56EE7">
        <w:rPr>
          <w:rFonts w:ascii="Calibri" w:hAnsi="Calibri" w:cs="Calibri"/>
          <w:sz w:val="22"/>
          <w:szCs w:val="22"/>
        </w:rPr>
        <w:tab/>
      </w:r>
      <w:r w:rsidRPr="00D56EE7">
        <w:rPr>
          <w:rFonts w:ascii="Calibri" w:hAnsi="Calibri" w:cs="Calibri"/>
          <w:spacing w:val="-2"/>
          <w:sz w:val="22"/>
          <w:szCs w:val="22"/>
        </w:rPr>
        <w:t>możliwość</w:t>
      </w:r>
      <w:r w:rsidRPr="00D56EE7">
        <w:rPr>
          <w:rFonts w:ascii="Calibri" w:hAnsi="Calibri" w:cs="Calibri"/>
          <w:sz w:val="22"/>
          <w:szCs w:val="22"/>
        </w:rPr>
        <w:tab/>
      </w:r>
      <w:r w:rsidRPr="00D56EE7">
        <w:rPr>
          <w:rFonts w:ascii="Calibri" w:hAnsi="Calibri" w:cs="Calibri"/>
          <w:spacing w:val="-2"/>
          <w:sz w:val="22"/>
          <w:szCs w:val="22"/>
        </w:rPr>
        <w:t xml:space="preserve">generowania </w:t>
      </w:r>
      <w:r w:rsidRPr="00D56EE7">
        <w:rPr>
          <w:rFonts w:ascii="Calibri" w:hAnsi="Calibri" w:cs="Calibri"/>
          <w:sz w:val="22"/>
          <w:szCs w:val="22"/>
        </w:rPr>
        <w:t>rekomendacji</w:t>
      </w:r>
      <w:r w:rsidRPr="00D56EE7">
        <w:rPr>
          <w:rFonts w:ascii="Calibri" w:hAnsi="Calibri" w:cs="Calibri"/>
          <w:spacing w:val="-2"/>
          <w:sz w:val="22"/>
          <w:szCs w:val="22"/>
        </w:rPr>
        <w:t xml:space="preserve"> </w:t>
      </w:r>
      <w:r w:rsidRPr="00D56EE7">
        <w:rPr>
          <w:rFonts w:ascii="Calibri" w:hAnsi="Calibri" w:cs="Calibri"/>
          <w:sz w:val="22"/>
          <w:szCs w:val="22"/>
        </w:rPr>
        <w:t>dla</w:t>
      </w:r>
      <w:r w:rsidRPr="00D56EE7">
        <w:rPr>
          <w:rFonts w:ascii="Calibri" w:hAnsi="Calibri" w:cs="Calibri"/>
          <w:spacing w:val="-2"/>
          <w:sz w:val="22"/>
          <w:szCs w:val="22"/>
        </w:rPr>
        <w:t xml:space="preserve"> </w:t>
      </w:r>
      <w:r w:rsidRPr="00D56EE7">
        <w:rPr>
          <w:rFonts w:ascii="Calibri" w:hAnsi="Calibri" w:cs="Calibri"/>
          <w:sz w:val="22"/>
          <w:szCs w:val="22"/>
        </w:rPr>
        <w:t>reguł</w:t>
      </w:r>
      <w:r w:rsidRPr="00D56EE7">
        <w:rPr>
          <w:rFonts w:ascii="Calibri" w:hAnsi="Calibri" w:cs="Calibri"/>
          <w:spacing w:val="-4"/>
          <w:sz w:val="22"/>
          <w:szCs w:val="22"/>
        </w:rPr>
        <w:t xml:space="preserve"> </w:t>
      </w:r>
      <w:r w:rsidRPr="00D56EE7">
        <w:rPr>
          <w:rFonts w:ascii="Calibri" w:hAnsi="Calibri" w:cs="Calibri"/>
          <w:sz w:val="22"/>
          <w:szCs w:val="22"/>
        </w:rPr>
        <w:t>serwerów klasy ściana ogniowa na bazie zebranych</w:t>
      </w:r>
      <w:r w:rsidRPr="00D56EE7">
        <w:rPr>
          <w:rFonts w:ascii="Calibri" w:hAnsi="Calibri" w:cs="Calibri"/>
          <w:spacing w:val="-2"/>
          <w:sz w:val="22"/>
          <w:szCs w:val="22"/>
        </w:rPr>
        <w:t xml:space="preserve"> </w:t>
      </w:r>
      <w:r w:rsidRPr="00D56EE7">
        <w:rPr>
          <w:rFonts w:ascii="Calibri" w:hAnsi="Calibri" w:cs="Calibri"/>
          <w:sz w:val="22"/>
          <w:szCs w:val="22"/>
        </w:rPr>
        <w:t>wcześniej</w:t>
      </w:r>
      <w:r w:rsidRPr="00D56EE7">
        <w:rPr>
          <w:rFonts w:ascii="Calibri" w:hAnsi="Calibri" w:cs="Calibri"/>
          <w:spacing w:val="-1"/>
          <w:sz w:val="22"/>
          <w:szCs w:val="22"/>
        </w:rPr>
        <w:t xml:space="preserve"> </w:t>
      </w:r>
      <w:r w:rsidRPr="00D56EE7">
        <w:rPr>
          <w:rFonts w:ascii="Calibri" w:hAnsi="Calibri" w:cs="Calibri"/>
          <w:sz w:val="22"/>
          <w:szCs w:val="22"/>
        </w:rPr>
        <w:t xml:space="preserve">informacji o </w:t>
      </w:r>
      <w:r w:rsidRPr="00D56EE7">
        <w:rPr>
          <w:rFonts w:ascii="Calibri" w:hAnsi="Calibri" w:cs="Calibri"/>
          <w:spacing w:val="-2"/>
          <w:sz w:val="22"/>
          <w:szCs w:val="22"/>
        </w:rPr>
        <w:t>przepływach</w:t>
      </w:r>
    </w:p>
    <w:p w14:paraId="368D1D69" w14:textId="686EA89C"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3"/>
        <w:contextualSpacing w:val="0"/>
        <w:jc w:val="both"/>
        <w:rPr>
          <w:rFonts w:ascii="Calibri" w:hAnsi="Calibri" w:cs="Calibri"/>
          <w:sz w:val="22"/>
          <w:szCs w:val="22"/>
        </w:rPr>
      </w:pPr>
      <w:r w:rsidRPr="00D56EE7">
        <w:rPr>
          <w:rFonts w:ascii="Calibri" w:hAnsi="Calibri" w:cs="Calibri"/>
          <w:sz w:val="22"/>
          <w:szCs w:val="22"/>
        </w:rPr>
        <w:t>Zaoferowane oprogramowanie musi mieć możliwość przeanalizowania ruchu powiązanego z wybraną</w:t>
      </w:r>
      <w:r w:rsidRPr="00D56EE7">
        <w:rPr>
          <w:rFonts w:ascii="Calibri" w:hAnsi="Calibri" w:cs="Calibri"/>
          <w:spacing w:val="-9"/>
          <w:sz w:val="22"/>
          <w:szCs w:val="22"/>
        </w:rPr>
        <w:t xml:space="preserve"> </w:t>
      </w:r>
      <w:r w:rsidRPr="00D56EE7">
        <w:rPr>
          <w:rFonts w:ascii="Calibri" w:hAnsi="Calibri" w:cs="Calibri"/>
          <w:sz w:val="22"/>
          <w:szCs w:val="22"/>
        </w:rPr>
        <w:t>grupą</w:t>
      </w:r>
      <w:r w:rsidRPr="00D56EE7">
        <w:rPr>
          <w:rFonts w:ascii="Calibri" w:hAnsi="Calibri" w:cs="Calibri"/>
          <w:spacing w:val="-9"/>
          <w:sz w:val="22"/>
          <w:szCs w:val="22"/>
        </w:rPr>
        <w:t xml:space="preserve"> </w:t>
      </w:r>
      <w:r w:rsidRPr="00D56EE7">
        <w:rPr>
          <w:rFonts w:ascii="Calibri" w:hAnsi="Calibri" w:cs="Calibri"/>
          <w:sz w:val="22"/>
          <w:szCs w:val="22"/>
        </w:rPr>
        <w:t>maszyn</w:t>
      </w:r>
      <w:r w:rsidRPr="00D56EE7">
        <w:rPr>
          <w:rFonts w:ascii="Calibri" w:hAnsi="Calibri" w:cs="Calibri"/>
          <w:spacing w:val="-12"/>
          <w:sz w:val="22"/>
          <w:szCs w:val="22"/>
        </w:rPr>
        <w:t xml:space="preserve"> </w:t>
      </w:r>
      <w:r w:rsidRPr="00D56EE7">
        <w:rPr>
          <w:rFonts w:ascii="Calibri" w:hAnsi="Calibri" w:cs="Calibri"/>
          <w:sz w:val="22"/>
          <w:szCs w:val="22"/>
        </w:rPr>
        <w:t>wirtualnych</w:t>
      </w:r>
      <w:r w:rsidRPr="00D56EE7">
        <w:rPr>
          <w:rFonts w:ascii="Calibri" w:hAnsi="Calibri" w:cs="Calibri"/>
          <w:spacing w:val="-1"/>
          <w:sz w:val="22"/>
          <w:szCs w:val="22"/>
        </w:rPr>
        <w:t xml:space="preserve"> </w:t>
      </w:r>
      <w:r w:rsidRPr="00D56EE7">
        <w:rPr>
          <w:rFonts w:ascii="Calibri" w:hAnsi="Calibri" w:cs="Calibri"/>
          <w:sz w:val="22"/>
          <w:szCs w:val="22"/>
        </w:rPr>
        <w:t>w</w:t>
      </w:r>
      <w:r w:rsidRPr="00D56EE7">
        <w:rPr>
          <w:rFonts w:ascii="Calibri" w:hAnsi="Calibri" w:cs="Calibri"/>
          <w:spacing w:val="-8"/>
          <w:sz w:val="22"/>
          <w:szCs w:val="22"/>
        </w:rPr>
        <w:t xml:space="preserve"> </w:t>
      </w:r>
      <w:r w:rsidRPr="00D56EE7">
        <w:rPr>
          <w:rFonts w:ascii="Calibri" w:hAnsi="Calibri" w:cs="Calibri"/>
          <w:sz w:val="22"/>
          <w:szCs w:val="22"/>
        </w:rPr>
        <w:t>zadanym</w:t>
      </w:r>
      <w:r w:rsidRPr="00D56EE7">
        <w:rPr>
          <w:rFonts w:ascii="Calibri" w:hAnsi="Calibri" w:cs="Calibri"/>
          <w:spacing w:val="-8"/>
          <w:sz w:val="22"/>
          <w:szCs w:val="22"/>
        </w:rPr>
        <w:t xml:space="preserve"> </w:t>
      </w:r>
      <w:r w:rsidR="009F31BC" w:rsidRPr="00D56EE7">
        <w:rPr>
          <w:rFonts w:ascii="Calibri" w:hAnsi="Calibri" w:cs="Calibri"/>
          <w:sz w:val="22"/>
          <w:szCs w:val="22"/>
        </w:rPr>
        <w:t>okresie</w:t>
      </w:r>
      <w:r w:rsidRPr="00D56EE7">
        <w:rPr>
          <w:rFonts w:ascii="Calibri" w:hAnsi="Calibri" w:cs="Calibri"/>
          <w:spacing w:val="-2"/>
          <w:sz w:val="22"/>
          <w:szCs w:val="22"/>
        </w:rPr>
        <w:t xml:space="preserve"> </w:t>
      </w:r>
      <w:r w:rsidRPr="00D56EE7">
        <w:rPr>
          <w:rFonts w:ascii="Calibri" w:hAnsi="Calibri" w:cs="Calibri"/>
          <w:sz w:val="22"/>
          <w:szCs w:val="22"/>
        </w:rPr>
        <w:t>i</w:t>
      </w:r>
      <w:r w:rsidRPr="00D56EE7">
        <w:rPr>
          <w:rFonts w:ascii="Calibri" w:hAnsi="Calibri" w:cs="Calibri"/>
          <w:spacing w:val="-9"/>
          <w:sz w:val="22"/>
          <w:szCs w:val="22"/>
        </w:rPr>
        <w:t xml:space="preserve"> </w:t>
      </w:r>
      <w:r w:rsidRPr="00D56EE7">
        <w:rPr>
          <w:rFonts w:ascii="Calibri" w:hAnsi="Calibri" w:cs="Calibri"/>
          <w:sz w:val="22"/>
          <w:szCs w:val="22"/>
        </w:rPr>
        <w:t>na</w:t>
      </w:r>
      <w:r w:rsidRPr="00D56EE7">
        <w:rPr>
          <w:rFonts w:ascii="Calibri" w:hAnsi="Calibri" w:cs="Calibri"/>
          <w:spacing w:val="-9"/>
          <w:sz w:val="22"/>
          <w:szCs w:val="22"/>
        </w:rPr>
        <w:t xml:space="preserve"> </w:t>
      </w:r>
      <w:r w:rsidRPr="00D56EE7">
        <w:rPr>
          <w:rFonts w:ascii="Calibri" w:hAnsi="Calibri" w:cs="Calibri"/>
          <w:sz w:val="22"/>
          <w:szCs w:val="22"/>
        </w:rPr>
        <w:t>tej</w:t>
      </w:r>
      <w:r w:rsidRPr="00D56EE7">
        <w:rPr>
          <w:rFonts w:ascii="Calibri" w:hAnsi="Calibri" w:cs="Calibri"/>
          <w:spacing w:val="-9"/>
          <w:sz w:val="22"/>
          <w:szCs w:val="22"/>
        </w:rPr>
        <w:t xml:space="preserve"> </w:t>
      </w:r>
      <w:r w:rsidRPr="00D56EE7">
        <w:rPr>
          <w:rFonts w:ascii="Calibri" w:hAnsi="Calibri" w:cs="Calibri"/>
          <w:sz w:val="22"/>
          <w:szCs w:val="22"/>
        </w:rPr>
        <w:t>podstawie</w:t>
      </w:r>
      <w:r w:rsidRPr="00D56EE7">
        <w:rPr>
          <w:rFonts w:ascii="Calibri" w:hAnsi="Calibri" w:cs="Calibri"/>
          <w:spacing w:val="-8"/>
          <w:sz w:val="22"/>
          <w:szCs w:val="22"/>
        </w:rPr>
        <w:t xml:space="preserve"> </w:t>
      </w:r>
      <w:r w:rsidRPr="00D56EE7">
        <w:rPr>
          <w:rFonts w:ascii="Calibri" w:hAnsi="Calibri" w:cs="Calibri"/>
          <w:sz w:val="22"/>
          <w:szCs w:val="22"/>
        </w:rPr>
        <w:t>zarekomendowania reguł bezpieczeństwa.</w:t>
      </w:r>
    </w:p>
    <w:p w14:paraId="5EAE0DE6" w14:textId="77777777"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3"/>
        <w:contextualSpacing w:val="0"/>
        <w:jc w:val="both"/>
        <w:rPr>
          <w:rFonts w:ascii="Calibri" w:hAnsi="Calibri" w:cs="Calibri"/>
          <w:sz w:val="22"/>
          <w:szCs w:val="22"/>
        </w:rPr>
      </w:pPr>
      <w:r w:rsidRPr="00D56EE7">
        <w:rPr>
          <w:rFonts w:ascii="Calibri" w:hAnsi="Calibri" w:cs="Calibri"/>
          <w:sz w:val="22"/>
          <w:szCs w:val="22"/>
        </w:rPr>
        <w:t>Zaoferowane oprogramowanie musi</w:t>
      </w:r>
      <w:r w:rsidRPr="00D56EE7">
        <w:rPr>
          <w:rFonts w:ascii="Calibri" w:hAnsi="Calibri" w:cs="Calibri"/>
          <w:spacing w:val="-1"/>
          <w:sz w:val="22"/>
          <w:szCs w:val="22"/>
        </w:rPr>
        <w:t xml:space="preserve"> </w:t>
      </w:r>
      <w:r w:rsidRPr="00D56EE7">
        <w:rPr>
          <w:rFonts w:ascii="Calibri" w:hAnsi="Calibri" w:cs="Calibri"/>
          <w:sz w:val="22"/>
          <w:szCs w:val="22"/>
        </w:rPr>
        <w:t>dawać możliwość</w:t>
      </w:r>
      <w:r w:rsidRPr="00D56EE7">
        <w:rPr>
          <w:rFonts w:ascii="Calibri" w:hAnsi="Calibri" w:cs="Calibri"/>
          <w:spacing w:val="-1"/>
          <w:sz w:val="22"/>
          <w:szCs w:val="22"/>
        </w:rPr>
        <w:t xml:space="preserve"> </w:t>
      </w:r>
      <w:r w:rsidRPr="00D56EE7">
        <w:rPr>
          <w:rFonts w:ascii="Calibri" w:hAnsi="Calibri" w:cs="Calibri"/>
          <w:sz w:val="22"/>
          <w:szCs w:val="22"/>
        </w:rPr>
        <w:t>przeprowadzenia symulacji jak będzie wyglądała</w:t>
      </w:r>
      <w:r w:rsidRPr="00D56EE7">
        <w:rPr>
          <w:rFonts w:ascii="Calibri" w:hAnsi="Calibri" w:cs="Calibri"/>
          <w:spacing w:val="80"/>
          <w:w w:val="150"/>
          <w:sz w:val="22"/>
          <w:szCs w:val="22"/>
        </w:rPr>
        <w:t xml:space="preserve"> </w:t>
      </w:r>
      <w:r w:rsidRPr="00D56EE7">
        <w:rPr>
          <w:rFonts w:ascii="Calibri" w:hAnsi="Calibri" w:cs="Calibri"/>
          <w:sz w:val="22"/>
          <w:szCs w:val="22"/>
        </w:rPr>
        <w:t>komunikacja</w:t>
      </w:r>
      <w:r w:rsidRPr="00D56EE7">
        <w:rPr>
          <w:rFonts w:ascii="Calibri" w:hAnsi="Calibri" w:cs="Calibri"/>
          <w:spacing w:val="80"/>
          <w:sz w:val="22"/>
          <w:szCs w:val="22"/>
        </w:rPr>
        <w:t xml:space="preserve"> </w:t>
      </w:r>
      <w:r w:rsidRPr="00D56EE7">
        <w:rPr>
          <w:rFonts w:ascii="Calibri" w:hAnsi="Calibri" w:cs="Calibri"/>
          <w:sz w:val="22"/>
          <w:szCs w:val="22"/>
        </w:rPr>
        <w:t>w</w:t>
      </w:r>
      <w:r w:rsidRPr="00D56EE7">
        <w:rPr>
          <w:rFonts w:ascii="Calibri" w:hAnsi="Calibri" w:cs="Calibri"/>
          <w:spacing w:val="80"/>
          <w:w w:val="150"/>
          <w:sz w:val="22"/>
          <w:szCs w:val="22"/>
        </w:rPr>
        <w:t xml:space="preserve"> </w:t>
      </w:r>
      <w:r w:rsidRPr="00D56EE7">
        <w:rPr>
          <w:rFonts w:ascii="Calibri" w:hAnsi="Calibri" w:cs="Calibri"/>
          <w:sz w:val="22"/>
          <w:szCs w:val="22"/>
        </w:rPr>
        <w:t>ramach</w:t>
      </w:r>
      <w:r w:rsidRPr="00D56EE7">
        <w:rPr>
          <w:rFonts w:ascii="Calibri" w:hAnsi="Calibri" w:cs="Calibri"/>
          <w:spacing w:val="80"/>
          <w:sz w:val="22"/>
          <w:szCs w:val="22"/>
        </w:rPr>
        <w:t xml:space="preserve"> </w:t>
      </w:r>
      <w:r w:rsidRPr="00D56EE7">
        <w:rPr>
          <w:rFonts w:ascii="Calibri" w:hAnsi="Calibri" w:cs="Calibri"/>
          <w:sz w:val="22"/>
          <w:szCs w:val="22"/>
        </w:rPr>
        <w:t>danej</w:t>
      </w:r>
      <w:r w:rsidRPr="00D56EE7">
        <w:rPr>
          <w:rFonts w:ascii="Calibri" w:hAnsi="Calibri" w:cs="Calibri"/>
          <w:spacing w:val="80"/>
          <w:w w:val="150"/>
          <w:sz w:val="22"/>
          <w:szCs w:val="22"/>
        </w:rPr>
        <w:t xml:space="preserve"> </w:t>
      </w:r>
      <w:r w:rsidRPr="00D56EE7">
        <w:rPr>
          <w:rFonts w:ascii="Calibri" w:hAnsi="Calibri" w:cs="Calibri"/>
          <w:sz w:val="22"/>
          <w:szCs w:val="22"/>
        </w:rPr>
        <w:t>aplikacji</w:t>
      </w:r>
      <w:r w:rsidRPr="00D56EE7">
        <w:rPr>
          <w:rFonts w:ascii="Calibri" w:hAnsi="Calibri" w:cs="Calibri"/>
          <w:spacing w:val="80"/>
          <w:w w:val="150"/>
          <w:sz w:val="22"/>
          <w:szCs w:val="22"/>
        </w:rPr>
        <w:t xml:space="preserve"> </w:t>
      </w:r>
      <w:r w:rsidRPr="00D56EE7">
        <w:rPr>
          <w:rFonts w:ascii="Calibri" w:hAnsi="Calibri" w:cs="Calibri"/>
          <w:sz w:val="22"/>
          <w:szCs w:val="22"/>
        </w:rPr>
        <w:t>po</w:t>
      </w:r>
      <w:r w:rsidRPr="00D56EE7">
        <w:rPr>
          <w:rFonts w:ascii="Calibri" w:hAnsi="Calibri" w:cs="Calibri"/>
          <w:spacing w:val="80"/>
          <w:w w:val="150"/>
          <w:sz w:val="22"/>
          <w:szCs w:val="22"/>
        </w:rPr>
        <w:t xml:space="preserve"> </w:t>
      </w:r>
      <w:r w:rsidRPr="00D56EE7">
        <w:rPr>
          <w:rFonts w:ascii="Calibri" w:hAnsi="Calibri" w:cs="Calibri"/>
          <w:sz w:val="22"/>
          <w:szCs w:val="22"/>
        </w:rPr>
        <w:t>zastosowaniu</w:t>
      </w:r>
      <w:r w:rsidRPr="00D56EE7">
        <w:rPr>
          <w:rFonts w:ascii="Calibri" w:hAnsi="Calibri" w:cs="Calibri"/>
          <w:spacing w:val="80"/>
          <w:sz w:val="22"/>
          <w:szCs w:val="22"/>
        </w:rPr>
        <w:t xml:space="preserve"> </w:t>
      </w:r>
      <w:r w:rsidRPr="00D56EE7">
        <w:rPr>
          <w:rFonts w:ascii="Calibri" w:hAnsi="Calibri" w:cs="Calibri"/>
          <w:sz w:val="22"/>
          <w:szCs w:val="22"/>
        </w:rPr>
        <w:t>rekomendowanych reguł bezpieczeństwa.</w:t>
      </w:r>
    </w:p>
    <w:p w14:paraId="565818B4" w14:textId="120D4B8C"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3"/>
          <w:sz w:val="22"/>
          <w:szCs w:val="22"/>
        </w:rPr>
        <w:t xml:space="preserve"> </w:t>
      </w:r>
      <w:r w:rsidRPr="00D56EE7">
        <w:rPr>
          <w:rFonts w:ascii="Calibri" w:hAnsi="Calibri" w:cs="Calibri"/>
          <w:sz w:val="22"/>
          <w:szCs w:val="22"/>
        </w:rPr>
        <w:t>oprogramowanie</w:t>
      </w:r>
      <w:r w:rsidRPr="00D56EE7">
        <w:rPr>
          <w:rFonts w:ascii="Calibri" w:hAnsi="Calibri" w:cs="Calibri"/>
          <w:spacing w:val="80"/>
          <w:w w:val="150"/>
          <w:sz w:val="22"/>
          <w:szCs w:val="22"/>
        </w:rPr>
        <w:t xml:space="preserve"> </w:t>
      </w:r>
      <w:r w:rsidRPr="00D56EE7">
        <w:rPr>
          <w:rFonts w:ascii="Calibri" w:hAnsi="Calibri" w:cs="Calibri"/>
          <w:sz w:val="22"/>
          <w:szCs w:val="22"/>
        </w:rPr>
        <w:t>musi</w:t>
      </w:r>
      <w:r w:rsidRPr="00D56EE7">
        <w:rPr>
          <w:rFonts w:ascii="Calibri" w:hAnsi="Calibri" w:cs="Calibri"/>
          <w:spacing w:val="80"/>
          <w:w w:val="150"/>
          <w:sz w:val="22"/>
          <w:szCs w:val="22"/>
        </w:rPr>
        <w:t xml:space="preserve"> </w:t>
      </w:r>
      <w:r w:rsidRPr="00D56EE7">
        <w:rPr>
          <w:rFonts w:ascii="Calibri" w:hAnsi="Calibri" w:cs="Calibri"/>
          <w:sz w:val="22"/>
          <w:szCs w:val="22"/>
        </w:rPr>
        <w:t>umożliwiać</w:t>
      </w:r>
      <w:r w:rsidRPr="00D56EE7">
        <w:rPr>
          <w:rFonts w:ascii="Calibri" w:hAnsi="Calibri" w:cs="Calibri"/>
          <w:spacing w:val="-1"/>
          <w:sz w:val="22"/>
          <w:szCs w:val="22"/>
        </w:rPr>
        <w:t xml:space="preserve"> </w:t>
      </w:r>
      <w:r w:rsidRPr="00D56EE7">
        <w:rPr>
          <w:rFonts w:ascii="Calibri" w:hAnsi="Calibri" w:cs="Calibri"/>
          <w:sz w:val="22"/>
          <w:szCs w:val="22"/>
        </w:rPr>
        <w:t>implementację</w:t>
      </w:r>
      <w:r w:rsidRPr="00D56EE7">
        <w:rPr>
          <w:rFonts w:ascii="Calibri" w:hAnsi="Calibri" w:cs="Calibri"/>
          <w:spacing w:val="80"/>
          <w:w w:val="150"/>
          <w:sz w:val="22"/>
          <w:szCs w:val="22"/>
        </w:rPr>
        <w:t xml:space="preserve"> </w:t>
      </w:r>
      <w:r w:rsidRPr="00D56EE7">
        <w:rPr>
          <w:rFonts w:ascii="Calibri" w:hAnsi="Calibri" w:cs="Calibri"/>
          <w:sz w:val="22"/>
          <w:szCs w:val="22"/>
        </w:rPr>
        <w:t>zarekomendowanych</w:t>
      </w:r>
      <w:r w:rsidRPr="00D56EE7">
        <w:rPr>
          <w:rFonts w:ascii="Calibri" w:hAnsi="Calibri" w:cs="Calibri"/>
          <w:spacing w:val="40"/>
          <w:sz w:val="22"/>
          <w:szCs w:val="22"/>
        </w:rPr>
        <w:t xml:space="preserve"> </w:t>
      </w:r>
      <w:r w:rsidRPr="00D56EE7">
        <w:rPr>
          <w:rFonts w:ascii="Calibri" w:hAnsi="Calibri" w:cs="Calibri"/>
          <w:sz w:val="22"/>
          <w:szCs w:val="22"/>
        </w:rPr>
        <w:t>reguł</w:t>
      </w:r>
      <w:r w:rsidRPr="00D56EE7">
        <w:rPr>
          <w:rFonts w:ascii="Calibri" w:hAnsi="Calibri" w:cs="Calibri"/>
          <w:spacing w:val="-1"/>
          <w:sz w:val="22"/>
          <w:szCs w:val="22"/>
        </w:rPr>
        <w:t xml:space="preserve"> </w:t>
      </w:r>
      <w:r w:rsidRPr="00D56EE7">
        <w:rPr>
          <w:rFonts w:ascii="Calibri" w:hAnsi="Calibri" w:cs="Calibri"/>
          <w:sz w:val="22"/>
          <w:szCs w:val="22"/>
        </w:rPr>
        <w:t>bezpieczeństwa</w:t>
      </w:r>
      <w:r w:rsidRPr="00D56EE7">
        <w:rPr>
          <w:rFonts w:ascii="Calibri" w:hAnsi="Calibri" w:cs="Calibri"/>
          <w:spacing w:val="-1"/>
          <w:sz w:val="22"/>
          <w:szCs w:val="22"/>
        </w:rPr>
        <w:t xml:space="preserve"> </w:t>
      </w:r>
      <w:r w:rsidRPr="00D56EE7">
        <w:rPr>
          <w:rFonts w:ascii="Calibri" w:hAnsi="Calibri" w:cs="Calibri"/>
          <w:sz w:val="22"/>
          <w:szCs w:val="22"/>
        </w:rPr>
        <w:t>na</w:t>
      </w:r>
      <w:r w:rsidRPr="00D56EE7">
        <w:rPr>
          <w:rFonts w:ascii="Calibri" w:hAnsi="Calibri" w:cs="Calibri"/>
          <w:spacing w:val="-4"/>
          <w:sz w:val="22"/>
          <w:szCs w:val="22"/>
        </w:rPr>
        <w:t xml:space="preserve"> </w:t>
      </w:r>
      <w:r w:rsidRPr="00D56EE7">
        <w:rPr>
          <w:rFonts w:ascii="Calibri" w:hAnsi="Calibri" w:cs="Calibri"/>
          <w:sz w:val="22"/>
          <w:szCs w:val="22"/>
        </w:rPr>
        <w:t>poziomie</w:t>
      </w:r>
      <w:r w:rsidRPr="00D56EE7">
        <w:rPr>
          <w:rFonts w:ascii="Calibri" w:hAnsi="Calibri" w:cs="Calibri"/>
          <w:spacing w:val="80"/>
          <w:sz w:val="22"/>
          <w:szCs w:val="22"/>
        </w:rPr>
        <w:t xml:space="preserve"> </w:t>
      </w:r>
      <w:r w:rsidRPr="00D56EE7">
        <w:rPr>
          <w:rFonts w:ascii="Calibri" w:hAnsi="Calibri" w:cs="Calibri"/>
          <w:sz w:val="22"/>
          <w:szCs w:val="22"/>
        </w:rPr>
        <w:t>rozproszonego,</w:t>
      </w:r>
      <w:r w:rsidRPr="00D56EE7">
        <w:rPr>
          <w:rFonts w:ascii="Calibri" w:hAnsi="Calibri" w:cs="Calibri"/>
          <w:spacing w:val="80"/>
          <w:sz w:val="22"/>
          <w:szCs w:val="22"/>
        </w:rPr>
        <w:t xml:space="preserve"> </w:t>
      </w:r>
      <w:r w:rsidRPr="00D56EE7">
        <w:rPr>
          <w:rFonts w:ascii="Calibri" w:hAnsi="Calibri" w:cs="Calibri"/>
          <w:sz w:val="22"/>
          <w:szCs w:val="22"/>
        </w:rPr>
        <w:t xml:space="preserve">stanowego </w:t>
      </w:r>
      <w:proofErr w:type="spellStart"/>
      <w:r w:rsidRPr="00D56EE7">
        <w:rPr>
          <w:rFonts w:ascii="Calibri" w:hAnsi="Calibri" w:cs="Calibri"/>
          <w:sz w:val="22"/>
          <w:szCs w:val="22"/>
        </w:rPr>
        <w:t>firewalla</w:t>
      </w:r>
      <w:proofErr w:type="spellEnd"/>
      <w:r w:rsidRPr="00D56EE7">
        <w:rPr>
          <w:rFonts w:ascii="Calibri" w:hAnsi="Calibri" w:cs="Calibri"/>
          <w:spacing w:val="-2"/>
          <w:sz w:val="22"/>
          <w:szCs w:val="22"/>
        </w:rPr>
        <w:t xml:space="preserve"> </w:t>
      </w:r>
      <w:r w:rsidRPr="00D56EE7">
        <w:rPr>
          <w:rFonts w:ascii="Calibri" w:hAnsi="Calibri" w:cs="Calibri"/>
          <w:sz w:val="22"/>
          <w:szCs w:val="22"/>
        </w:rPr>
        <w:t>bezpośrednio</w:t>
      </w:r>
      <w:r w:rsidRPr="00D56EE7">
        <w:rPr>
          <w:rFonts w:ascii="Calibri" w:hAnsi="Calibri" w:cs="Calibri"/>
          <w:spacing w:val="80"/>
          <w:sz w:val="22"/>
          <w:szCs w:val="22"/>
        </w:rPr>
        <w:t xml:space="preserve"> </w:t>
      </w:r>
      <w:r w:rsidRPr="00D56EE7">
        <w:rPr>
          <w:rFonts w:ascii="Calibri" w:hAnsi="Calibri" w:cs="Calibri"/>
          <w:sz w:val="22"/>
          <w:szCs w:val="22"/>
        </w:rPr>
        <w:lastRenderedPageBreak/>
        <w:t xml:space="preserve">w jądrze </w:t>
      </w:r>
      <w:proofErr w:type="spellStart"/>
      <w:r w:rsidRPr="00D56EE7">
        <w:rPr>
          <w:rFonts w:ascii="Calibri" w:hAnsi="Calibri" w:cs="Calibri"/>
          <w:sz w:val="22"/>
          <w:szCs w:val="22"/>
        </w:rPr>
        <w:t>wirtualizatora</w:t>
      </w:r>
      <w:proofErr w:type="spellEnd"/>
      <w:r w:rsidRPr="00D56EE7">
        <w:rPr>
          <w:rFonts w:ascii="Calibri" w:hAnsi="Calibri" w:cs="Calibri"/>
          <w:sz w:val="22"/>
          <w:szCs w:val="22"/>
        </w:rPr>
        <w:t>, po uprzednim zatwierdzeniu ich przez administratora systemu.</w:t>
      </w:r>
    </w:p>
    <w:p w14:paraId="1D9B564B" w14:textId="4CD5B282" w:rsidR="004C0041" w:rsidRPr="00D56EE7" w:rsidRDefault="004C0041">
      <w:pPr>
        <w:pStyle w:val="Akapitzlist"/>
        <w:widowControl w:val="0"/>
        <w:numPr>
          <w:ilvl w:val="0"/>
          <w:numId w:val="81"/>
        </w:numPr>
        <w:tabs>
          <w:tab w:val="left" w:pos="401"/>
        </w:tabs>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Zaoferowane oprogramowanie musi mieć możliwość wizualizacji</w:t>
      </w:r>
      <w:r w:rsidRPr="00D56EE7">
        <w:rPr>
          <w:rFonts w:ascii="Calibri" w:hAnsi="Calibri" w:cs="Calibri"/>
          <w:spacing w:val="-1"/>
          <w:sz w:val="22"/>
          <w:szCs w:val="22"/>
        </w:rPr>
        <w:t xml:space="preserve"> </w:t>
      </w:r>
      <w:r w:rsidRPr="00D56EE7">
        <w:rPr>
          <w:rFonts w:ascii="Calibri" w:hAnsi="Calibri" w:cs="Calibri"/>
          <w:sz w:val="22"/>
          <w:szCs w:val="22"/>
        </w:rPr>
        <w:t>(przedstawienia w postaci graficznej) ścieżki</w:t>
      </w:r>
      <w:r w:rsidRPr="00D56EE7">
        <w:rPr>
          <w:rFonts w:ascii="Calibri" w:hAnsi="Calibri" w:cs="Calibri"/>
          <w:spacing w:val="40"/>
          <w:sz w:val="22"/>
          <w:szCs w:val="22"/>
        </w:rPr>
        <w:t xml:space="preserve"> </w:t>
      </w:r>
      <w:r w:rsidRPr="00D56EE7">
        <w:rPr>
          <w:rFonts w:ascii="Calibri" w:hAnsi="Calibri" w:cs="Calibri"/>
          <w:sz w:val="22"/>
          <w:szCs w:val="22"/>
        </w:rPr>
        <w:t>logicznej</w:t>
      </w:r>
      <w:r w:rsidRPr="00D56EE7">
        <w:rPr>
          <w:rFonts w:ascii="Calibri" w:hAnsi="Calibri" w:cs="Calibri"/>
          <w:spacing w:val="40"/>
          <w:sz w:val="22"/>
          <w:szCs w:val="22"/>
        </w:rPr>
        <w:t xml:space="preserve"> </w:t>
      </w:r>
      <w:r w:rsidRPr="00D56EE7">
        <w:rPr>
          <w:rFonts w:ascii="Calibri" w:hAnsi="Calibri" w:cs="Calibri"/>
          <w:sz w:val="22"/>
          <w:szCs w:val="22"/>
        </w:rPr>
        <w:t>i</w:t>
      </w:r>
      <w:r w:rsidRPr="00D56EE7">
        <w:rPr>
          <w:rFonts w:ascii="Calibri" w:hAnsi="Calibri" w:cs="Calibri"/>
          <w:spacing w:val="40"/>
          <w:sz w:val="22"/>
          <w:szCs w:val="22"/>
        </w:rPr>
        <w:t xml:space="preserve"> </w:t>
      </w:r>
      <w:r w:rsidRPr="00D56EE7">
        <w:rPr>
          <w:rFonts w:ascii="Calibri" w:hAnsi="Calibri" w:cs="Calibri"/>
          <w:sz w:val="22"/>
          <w:szCs w:val="22"/>
        </w:rPr>
        <w:t>przejść</w:t>
      </w:r>
      <w:r w:rsidRPr="00D56EE7">
        <w:rPr>
          <w:rFonts w:ascii="Calibri" w:hAnsi="Calibri" w:cs="Calibri"/>
          <w:spacing w:val="-3"/>
          <w:sz w:val="22"/>
          <w:szCs w:val="22"/>
        </w:rPr>
        <w:t xml:space="preserve"> </w:t>
      </w:r>
      <w:r w:rsidRPr="00D56EE7">
        <w:rPr>
          <w:rFonts w:ascii="Calibri" w:hAnsi="Calibri" w:cs="Calibri"/>
          <w:sz w:val="22"/>
          <w:szCs w:val="22"/>
        </w:rPr>
        <w:t>w</w:t>
      </w:r>
      <w:r w:rsidRPr="00D56EE7">
        <w:rPr>
          <w:rFonts w:ascii="Calibri" w:hAnsi="Calibri" w:cs="Calibri"/>
          <w:spacing w:val="40"/>
          <w:sz w:val="22"/>
          <w:szCs w:val="22"/>
        </w:rPr>
        <w:t xml:space="preserve"> </w:t>
      </w:r>
      <w:r w:rsidRPr="00D56EE7">
        <w:rPr>
          <w:rFonts w:ascii="Calibri" w:hAnsi="Calibri" w:cs="Calibri"/>
          <w:sz w:val="22"/>
          <w:szCs w:val="22"/>
        </w:rPr>
        <w:t>relacji</w:t>
      </w:r>
      <w:r w:rsidRPr="00D56EE7">
        <w:rPr>
          <w:rFonts w:ascii="Calibri" w:hAnsi="Calibri" w:cs="Calibri"/>
          <w:spacing w:val="-4"/>
          <w:sz w:val="22"/>
          <w:szCs w:val="22"/>
        </w:rPr>
        <w:t xml:space="preserve"> </w:t>
      </w:r>
      <w:r w:rsidRPr="00D56EE7">
        <w:rPr>
          <w:rFonts w:ascii="Calibri" w:hAnsi="Calibri" w:cs="Calibri"/>
          <w:sz w:val="22"/>
          <w:szCs w:val="22"/>
        </w:rPr>
        <w:t>maszyna</w:t>
      </w:r>
      <w:r w:rsidRPr="00D56EE7">
        <w:rPr>
          <w:rFonts w:ascii="Calibri" w:hAnsi="Calibri" w:cs="Calibri"/>
          <w:spacing w:val="40"/>
          <w:sz w:val="22"/>
          <w:szCs w:val="22"/>
        </w:rPr>
        <w:t xml:space="preserve"> </w:t>
      </w:r>
      <w:r w:rsidRPr="00D56EE7">
        <w:rPr>
          <w:rFonts w:ascii="Calibri" w:hAnsi="Calibri" w:cs="Calibri"/>
          <w:sz w:val="22"/>
          <w:szCs w:val="22"/>
        </w:rPr>
        <w:t>wirtualna</w:t>
      </w:r>
      <w:r w:rsidRPr="00D56EE7">
        <w:rPr>
          <w:rFonts w:ascii="Calibri" w:hAnsi="Calibri" w:cs="Calibri"/>
          <w:spacing w:val="40"/>
          <w:sz w:val="22"/>
          <w:szCs w:val="22"/>
        </w:rPr>
        <w:t xml:space="preserve"> </w:t>
      </w:r>
      <w:r w:rsidRPr="00D56EE7">
        <w:rPr>
          <w:rFonts w:ascii="Calibri" w:hAnsi="Calibri" w:cs="Calibri"/>
          <w:sz w:val="22"/>
          <w:szCs w:val="22"/>
        </w:rPr>
        <w:t>do</w:t>
      </w:r>
      <w:r w:rsidRPr="00D56EE7">
        <w:rPr>
          <w:rFonts w:ascii="Calibri" w:hAnsi="Calibri" w:cs="Calibri"/>
          <w:spacing w:val="40"/>
          <w:sz w:val="22"/>
          <w:szCs w:val="22"/>
        </w:rPr>
        <w:t xml:space="preserve"> </w:t>
      </w:r>
      <w:r w:rsidRPr="00D56EE7">
        <w:rPr>
          <w:rFonts w:ascii="Calibri" w:hAnsi="Calibri" w:cs="Calibri"/>
          <w:sz w:val="22"/>
          <w:szCs w:val="22"/>
        </w:rPr>
        <w:t>maszyny</w:t>
      </w:r>
      <w:r w:rsidRPr="00D56EE7">
        <w:rPr>
          <w:rFonts w:ascii="Calibri" w:hAnsi="Calibri" w:cs="Calibri"/>
          <w:spacing w:val="40"/>
          <w:sz w:val="22"/>
          <w:szCs w:val="22"/>
        </w:rPr>
        <w:t xml:space="preserve"> </w:t>
      </w:r>
      <w:r w:rsidRPr="00D56EE7">
        <w:rPr>
          <w:rFonts w:ascii="Calibri" w:hAnsi="Calibri" w:cs="Calibri"/>
          <w:sz w:val="22"/>
          <w:szCs w:val="22"/>
        </w:rPr>
        <w:t>wirtualnej, wskazania</w:t>
      </w:r>
      <w:r w:rsidRPr="00D56EE7">
        <w:rPr>
          <w:rFonts w:ascii="Calibri" w:hAnsi="Calibri" w:cs="Calibri"/>
          <w:spacing w:val="-2"/>
          <w:sz w:val="22"/>
          <w:szCs w:val="22"/>
        </w:rPr>
        <w:t xml:space="preserve"> </w:t>
      </w:r>
      <w:r w:rsidRPr="00D56EE7">
        <w:rPr>
          <w:rFonts w:ascii="Calibri" w:hAnsi="Calibri" w:cs="Calibri"/>
          <w:sz w:val="22"/>
          <w:szCs w:val="22"/>
        </w:rPr>
        <w:t>komponentów sieciowych w topologii logicznej i fizycznej uwzględniając</w:t>
      </w:r>
      <w:r w:rsidRPr="00D56EE7">
        <w:rPr>
          <w:rFonts w:ascii="Calibri" w:hAnsi="Calibri" w:cs="Calibri"/>
          <w:spacing w:val="-1"/>
          <w:sz w:val="22"/>
          <w:szCs w:val="22"/>
        </w:rPr>
        <w:t xml:space="preserve"> </w:t>
      </w:r>
      <w:r w:rsidRPr="00D56EE7">
        <w:rPr>
          <w:rFonts w:ascii="Calibri" w:hAnsi="Calibri" w:cs="Calibri"/>
          <w:sz w:val="22"/>
          <w:szCs w:val="22"/>
        </w:rPr>
        <w:t xml:space="preserve">przełączniki, routery, </w:t>
      </w:r>
      <w:proofErr w:type="spellStart"/>
      <w:r w:rsidRPr="00D56EE7">
        <w:rPr>
          <w:rFonts w:ascii="Calibri" w:hAnsi="Calibri" w:cs="Calibri"/>
          <w:sz w:val="22"/>
          <w:szCs w:val="22"/>
        </w:rPr>
        <w:t>firewall’e</w:t>
      </w:r>
      <w:proofErr w:type="spellEnd"/>
      <w:r w:rsidRPr="00D56EE7">
        <w:rPr>
          <w:rFonts w:ascii="Calibri" w:hAnsi="Calibri" w:cs="Calibri"/>
          <w:sz w:val="22"/>
          <w:szCs w:val="22"/>
        </w:rPr>
        <w:t xml:space="preserve"> </w:t>
      </w:r>
      <w:r w:rsidR="009F31BC" w:rsidRPr="00D56EE7">
        <w:rPr>
          <w:rFonts w:ascii="Calibri" w:hAnsi="Calibri" w:cs="Calibri"/>
          <w:sz w:val="22"/>
          <w:szCs w:val="22"/>
        </w:rPr>
        <w:t>oraz połączenia</w:t>
      </w:r>
      <w:r w:rsidR="009F31BC" w:rsidRPr="00D56EE7">
        <w:rPr>
          <w:rFonts w:ascii="Calibri" w:hAnsi="Calibri" w:cs="Calibri"/>
          <w:spacing w:val="40"/>
          <w:sz w:val="22"/>
          <w:szCs w:val="22"/>
        </w:rPr>
        <w:t xml:space="preserve"> </w:t>
      </w:r>
      <w:r w:rsidRPr="00D56EE7">
        <w:rPr>
          <w:rFonts w:ascii="Calibri" w:hAnsi="Calibri" w:cs="Calibri"/>
          <w:sz w:val="22"/>
          <w:szCs w:val="22"/>
        </w:rPr>
        <w:t>między</w:t>
      </w:r>
      <w:r w:rsidRPr="00D56EE7">
        <w:rPr>
          <w:rFonts w:ascii="Calibri" w:hAnsi="Calibri" w:cs="Calibri"/>
          <w:spacing w:val="40"/>
          <w:sz w:val="22"/>
          <w:szCs w:val="22"/>
        </w:rPr>
        <w:t xml:space="preserve"> </w:t>
      </w:r>
      <w:r w:rsidRPr="00D56EE7">
        <w:rPr>
          <w:rFonts w:ascii="Calibri" w:hAnsi="Calibri" w:cs="Calibri"/>
          <w:sz w:val="22"/>
          <w:szCs w:val="22"/>
        </w:rPr>
        <w:t>nimi</w:t>
      </w:r>
      <w:r w:rsidRPr="00D56EE7">
        <w:rPr>
          <w:rFonts w:ascii="Calibri" w:hAnsi="Calibri" w:cs="Calibri"/>
          <w:spacing w:val="40"/>
          <w:sz w:val="22"/>
          <w:szCs w:val="22"/>
        </w:rPr>
        <w:t xml:space="preserve"> </w:t>
      </w:r>
      <w:r w:rsidRPr="00D56EE7">
        <w:rPr>
          <w:rFonts w:ascii="Calibri" w:hAnsi="Calibri" w:cs="Calibri"/>
          <w:sz w:val="22"/>
          <w:szCs w:val="22"/>
        </w:rPr>
        <w:t>z</w:t>
      </w:r>
      <w:r w:rsidRPr="00D56EE7">
        <w:rPr>
          <w:rFonts w:ascii="Calibri" w:hAnsi="Calibri" w:cs="Calibri"/>
          <w:spacing w:val="40"/>
          <w:sz w:val="22"/>
          <w:szCs w:val="22"/>
        </w:rPr>
        <w:t xml:space="preserve"> </w:t>
      </w:r>
      <w:r w:rsidRPr="00D56EE7">
        <w:rPr>
          <w:rFonts w:ascii="Calibri" w:hAnsi="Calibri" w:cs="Calibri"/>
          <w:sz w:val="22"/>
          <w:szCs w:val="22"/>
        </w:rPr>
        <w:t>uwzględnieniem</w:t>
      </w:r>
      <w:r w:rsidRPr="00D56EE7">
        <w:rPr>
          <w:rFonts w:ascii="Calibri" w:hAnsi="Calibri" w:cs="Calibri"/>
          <w:spacing w:val="40"/>
          <w:sz w:val="22"/>
          <w:szCs w:val="22"/>
        </w:rPr>
        <w:t xml:space="preserve"> </w:t>
      </w:r>
      <w:r w:rsidRPr="00D56EE7">
        <w:rPr>
          <w:rFonts w:ascii="Calibri" w:hAnsi="Calibri" w:cs="Calibri"/>
          <w:sz w:val="22"/>
          <w:szCs w:val="22"/>
        </w:rPr>
        <w:t>komponentów wirtualnych (minimum host i</w:t>
      </w:r>
      <w:r w:rsidRPr="00D56EE7">
        <w:rPr>
          <w:rFonts w:ascii="Calibri" w:hAnsi="Calibri" w:cs="Calibri"/>
          <w:spacing w:val="40"/>
          <w:sz w:val="22"/>
          <w:szCs w:val="22"/>
        </w:rPr>
        <w:t xml:space="preserve"> </w:t>
      </w:r>
      <w:r w:rsidRPr="00D56EE7">
        <w:rPr>
          <w:rFonts w:ascii="Calibri" w:hAnsi="Calibri" w:cs="Calibri"/>
          <w:sz w:val="22"/>
          <w:szCs w:val="22"/>
        </w:rPr>
        <w:t>maszyna wirtualna)</w:t>
      </w:r>
    </w:p>
    <w:p w14:paraId="2771A779" w14:textId="11D99CDB" w:rsidR="004C0041" w:rsidRPr="00D56EE7" w:rsidRDefault="009F31BC">
      <w:pPr>
        <w:pStyle w:val="Akapitzlist"/>
        <w:widowControl w:val="0"/>
        <w:numPr>
          <w:ilvl w:val="0"/>
          <w:numId w:val="81"/>
        </w:numPr>
        <w:tabs>
          <w:tab w:val="left" w:pos="401"/>
        </w:tabs>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 xml:space="preserve">Zaoferowane oprogramowanie </w:t>
      </w:r>
      <w:r w:rsidR="004C0041" w:rsidRPr="00D56EE7">
        <w:rPr>
          <w:rFonts w:ascii="Calibri" w:hAnsi="Calibri" w:cs="Calibri"/>
          <w:sz w:val="22"/>
          <w:szCs w:val="22"/>
        </w:rPr>
        <w:t>musi</w:t>
      </w:r>
      <w:r w:rsidR="004C0041" w:rsidRPr="00D56EE7">
        <w:rPr>
          <w:rFonts w:ascii="Calibri" w:hAnsi="Calibri" w:cs="Calibri"/>
          <w:spacing w:val="80"/>
          <w:sz w:val="22"/>
          <w:szCs w:val="22"/>
        </w:rPr>
        <w:t xml:space="preserve"> </w:t>
      </w:r>
      <w:r w:rsidR="004C0041" w:rsidRPr="00D56EE7">
        <w:rPr>
          <w:rFonts w:ascii="Calibri" w:hAnsi="Calibri" w:cs="Calibri"/>
          <w:sz w:val="22"/>
          <w:szCs w:val="22"/>
        </w:rPr>
        <w:t>mieć</w:t>
      </w:r>
      <w:r w:rsidR="004C0041" w:rsidRPr="00D56EE7">
        <w:rPr>
          <w:rFonts w:ascii="Calibri" w:hAnsi="Calibri" w:cs="Calibri"/>
          <w:spacing w:val="80"/>
          <w:sz w:val="22"/>
          <w:szCs w:val="22"/>
        </w:rPr>
        <w:t xml:space="preserve"> </w:t>
      </w:r>
      <w:r w:rsidR="004C0041" w:rsidRPr="00D56EE7">
        <w:rPr>
          <w:rFonts w:ascii="Calibri" w:hAnsi="Calibri" w:cs="Calibri"/>
          <w:sz w:val="22"/>
          <w:szCs w:val="22"/>
        </w:rPr>
        <w:t>możliwość</w:t>
      </w:r>
      <w:r w:rsidR="004C0041" w:rsidRPr="00D56EE7">
        <w:rPr>
          <w:rFonts w:ascii="Calibri" w:hAnsi="Calibri" w:cs="Calibri"/>
          <w:spacing w:val="80"/>
          <w:sz w:val="22"/>
          <w:szCs w:val="22"/>
        </w:rPr>
        <w:t xml:space="preserve"> </w:t>
      </w:r>
      <w:r w:rsidR="004C0041" w:rsidRPr="00D56EE7">
        <w:rPr>
          <w:rFonts w:ascii="Calibri" w:hAnsi="Calibri" w:cs="Calibri"/>
          <w:sz w:val="22"/>
          <w:szCs w:val="22"/>
        </w:rPr>
        <w:t>wizualizacji</w:t>
      </w:r>
      <w:r w:rsidR="004C0041" w:rsidRPr="00D56EE7">
        <w:rPr>
          <w:rFonts w:ascii="Calibri" w:hAnsi="Calibri" w:cs="Calibri"/>
          <w:spacing w:val="-2"/>
          <w:sz w:val="22"/>
          <w:szCs w:val="22"/>
        </w:rPr>
        <w:t xml:space="preserve"> </w:t>
      </w:r>
      <w:r w:rsidR="004C0041" w:rsidRPr="00D56EE7">
        <w:rPr>
          <w:rFonts w:ascii="Calibri" w:hAnsi="Calibri" w:cs="Calibri"/>
          <w:sz w:val="22"/>
          <w:szCs w:val="22"/>
        </w:rPr>
        <w:t>w</w:t>
      </w:r>
      <w:r w:rsidR="004C0041" w:rsidRPr="00D56EE7">
        <w:rPr>
          <w:rFonts w:ascii="Calibri" w:hAnsi="Calibri" w:cs="Calibri"/>
          <w:spacing w:val="80"/>
          <w:sz w:val="22"/>
          <w:szCs w:val="22"/>
        </w:rPr>
        <w:t xml:space="preserve"> </w:t>
      </w:r>
      <w:r w:rsidR="004C0041" w:rsidRPr="00D56EE7">
        <w:rPr>
          <w:rFonts w:ascii="Calibri" w:hAnsi="Calibri" w:cs="Calibri"/>
          <w:sz w:val="22"/>
          <w:szCs w:val="22"/>
        </w:rPr>
        <w:t>formie graficznej</w:t>
      </w:r>
      <w:r w:rsidR="004C0041" w:rsidRPr="00D56EE7">
        <w:rPr>
          <w:rFonts w:ascii="Calibri" w:hAnsi="Calibri" w:cs="Calibri"/>
          <w:spacing w:val="40"/>
          <w:sz w:val="22"/>
          <w:szCs w:val="22"/>
        </w:rPr>
        <w:t xml:space="preserve"> </w:t>
      </w:r>
      <w:r w:rsidR="004C0041" w:rsidRPr="00D56EE7">
        <w:rPr>
          <w:rFonts w:ascii="Calibri" w:hAnsi="Calibri" w:cs="Calibri"/>
          <w:sz w:val="22"/>
          <w:szCs w:val="22"/>
        </w:rPr>
        <w:t>przepływów</w:t>
      </w:r>
      <w:r w:rsidR="004C0041" w:rsidRPr="00D56EE7">
        <w:rPr>
          <w:rFonts w:ascii="Calibri" w:hAnsi="Calibri" w:cs="Calibri"/>
          <w:spacing w:val="40"/>
          <w:sz w:val="22"/>
          <w:szCs w:val="22"/>
        </w:rPr>
        <w:t xml:space="preserve"> </w:t>
      </w:r>
      <w:r w:rsidR="004C0041" w:rsidRPr="00D56EE7">
        <w:rPr>
          <w:rFonts w:ascii="Calibri" w:hAnsi="Calibri" w:cs="Calibri"/>
          <w:sz w:val="22"/>
          <w:szCs w:val="22"/>
        </w:rPr>
        <w:t>pomiędzy</w:t>
      </w:r>
      <w:r w:rsidR="004C0041" w:rsidRPr="00D56EE7">
        <w:rPr>
          <w:rFonts w:ascii="Calibri" w:hAnsi="Calibri" w:cs="Calibri"/>
          <w:spacing w:val="-2"/>
          <w:sz w:val="22"/>
          <w:szCs w:val="22"/>
        </w:rPr>
        <w:t xml:space="preserve"> </w:t>
      </w:r>
      <w:r w:rsidR="004C0041" w:rsidRPr="00D56EE7">
        <w:rPr>
          <w:rFonts w:ascii="Calibri" w:hAnsi="Calibri" w:cs="Calibri"/>
          <w:sz w:val="22"/>
          <w:szCs w:val="22"/>
        </w:rPr>
        <w:t>minimum sieciami</w:t>
      </w:r>
      <w:r w:rsidR="004C0041" w:rsidRPr="00D56EE7">
        <w:rPr>
          <w:rFonts w:ascii="Calibri" w:hAnsi="Calibri" w:cs="Calibri"/>
          <w:spacing w:val="-1"/>
          <w:sz w:val="22"/>
          <w:szCs w:val="22"/>
        </w:rPr>
        <w:t xml:space="preserve"> </w:t>
      </w:r>
      <w:r w:rsidR="004C0041" w:rsidRPr="00D56EE7">
        <w:rPr>
          <w:rFonts w:ascii="Calibri" w:hAnsi="Calibri" w:cs="Calibri"/>
          <w:sz w:val="22"/>
          <w:szCs w:val="22"/>
        </w:rPr>
        <w:t>wirtualnymi,</w:t>
      </w:r>
      <w:r w:rsidR="004C0041" w:rsidRPr="00D56EE7">
        <w:rPr>
          <w:rFonts w:ascii="Calibri" w:hAnsi="Calibri" w:cs="Calibri"/>
          <w:spacing w:val="40"/>
          <w:sz w:val="22"/>
          <w:szCs w:val="22"/>
        </w:rPr>
        <w:t xml:space="preserve"> </w:t>
      </w:r>
      <w:r w:rsidR="004C0041" w:rsidRPr="00D56EE7">
        <w:rPr>
          <w:rFonts w:ascii="Calibri" w:hAnsi="Calibri" w:cs="Calibri"/>
          <w:sz w:val="22"/>
          <w:szCs w:val="22"/>
        </w:rPr>
        <w:t>podsieciami,</w:t>
      </w:r>
      <w:r w:rsidR="004C0041" w:rsidRPr="00D56EE7">
        <w:rPr>
          <w:rFonts w:ascii="Calibri" w:hAnsi="Calibri" w:cs="Calibri"/>
          <w:spacing w:val="40"/>
          <w:sz w:val="22"/>
          <w:szCs w:val="22"/>
        </w:rPr>
        <w:t xml:space="preserve"> </w:t>
      </w:r>
      <w:r w:rsidR="004C0041" w:rsidRPr="00D56EE7">
        <w:rPr>
          <w:rFonts w:ascii="Calibri" w:hAnsi="Calibri" w:cs="Calibri"/>
          <w:sz w:val="22"/>
          <w:szCs w:val="22"/>
        </w:rPr>
        <w:t>aplikacjami</w:t>
      </w:r>
      <w:r w:rsidR="004C0041" w:rsidRPr="00D56EE7">
        <w:rPr>
          <w:rFonts w:ascii="Calibri" w:hAnsi="Calibri" w:cs="Calibri"/>
          <w:spacing w:val="40"/>
          <w:sz w:val="22"/>
          <w:szCs w:val="22"/>
        </w:rPr>
        <w:t xml:space="preserve"> </w:t>
      </w:r>
      <w:r w:rsidR="004C0041" w:rsidRPr="00D56EE7">
        <w:rPr>
          <w:rFonts w:ascii="Calibri" w:hAnsi="Calibri" w:cs="Calibri"/>
          <w:sz w:val="22"/>
          <w:szCs w:val="22"/>
        </w:rPr>
        <w:t>oraz grupami bezpieczeństwa</w:t>
      </w:r>
    </w:p>
    <w:p w14:paraId="4E32902B" w14:textId="77777777" w:rsidR="004C0041" w:rsidRPr="00D56EE7" w:rsidRDefault="004C0041">
      <w:pPr>
        <w:pStyle w:val="Akapitzlist"/>
        <w:widowControl w:val="0"/>
        <w:numPr>
          <w:ilvl w:val="0"/>
          <w:numId w:val="81"/>
        </w:numPr>
        <w:autoSpaceDE w:val="0"/>
        <w:autoSpaceDN w:val="0"/>
        <w:spacing w:before="120" w:after="120" w:line="252" w:lineRule="auto"/>
        <w:ind w:left="1134" w:right="116"/>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1"/>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mieć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informowania</w:t>
      </w:r>
      <w:r w:rsidRPr="00D56EE7">
        <w:rPr>
          <w:rFonts w:ascii="Calibri" w:hAnsi="Calibri" w:cs="Calibri"/>
          <w:spacing w:val="40"/>
          <w:sz w:val="22"/>
          <w:szCs w:val="22"/>
        </w:rPr>
        <w:t xml:space="preserve"> </w:t>
      </w:r>
      <w:r w:rsidRPr="00D56EE7">
        <w:rPr>
          <w:rFonts w:ascii="Calibri" w:hAnsi="Calibri" w:cs="Calibri"/>
          <w:sz w:val="22"/>
          <w:szCs w:val="22"/>
        </w:rPr>
        <w:t>o</w:t>
      </w:r>
      <w:r w:rsidRPr="00D56EE7">
        <w:rPr>
          <w:rFonts w:ascii="Calibri" w:hAnsi="Calibri" w:cs="Calibri"/>
          <w:spacing w:val="40"/>
          <w:sz w:val="22"/>
          <w:szCs w:val="22"/>
        </w:rPr>
        <w:t xml:space="preserve"> </w:t>
      </w:r>
      <w:r w:rsidRPr="00D56EE7">
        <w:rPr>
          <w:rFonts w:ascii="Calibri" w:hAnsi="Calibri" w:cs="Calibri"/>
          <w:sz w:val="22"/>
          <w:szCs w:val="22"/>
        </w:rPr>
        <w:t>maskowanych regułach</w:t>
      </w:r>
      <w:r w:rsidRPr="00D56EE7">
        <w:rPr>
          <w:rFonts w:ascii="Calibri" w:hAnsi="Calibri" w:cs="Calibri"/>
          <w:spacing w:val="-2"/>
          <w:sz w:val="22"/>
          <w:szCs w:val="22"/>
        </w:rPr>
        <w:t xml:space="preserve"> </w:t>
      </w:r>
      <w:proofErr w:type="spellStart"/>
      <w:r w:rsidRPr="00D56EE7">
        <w:rPr>
          <w:rFonts w:ascii="Calibri" w:hAnsi="Calibri" w:cs="Calibri"/>
          <w:sz w:val="22"/>
          <w:szCs w:val="22"/>
        </w:rPr>
        <w:t>firewalla</w:t>
      </w:r>
      <w:proofErr w:type="spellEnd"/>
      <w:r w:rsidRPr="00D56EE7">
        <w:rPr>
          <w:rFonts w:ascii="Calibri" w:hAnsi="Calibri" w:cs="Calibri"/>
          <w:sz w:val="22"/>
          <w:szCs w:val="22"/>
        </w:rPr>
        <w:t>, czyli regułach, które nie są</w:t>
      </w:r>
      <w:r w:rsidRPr="00D56EE7">
        <w:rPr>
          <w:rFonts w:ascii="Calibri" w:hAnsi="Calibri" w:cs="Calibri"/>
          <w:spacing w:val="-4"/>
          <w:sz w:val="22"/>
          <w:szCs w:val="22"/>
        </w:rPr>
        <w:t xml:space="preserve"> </w:t>
      </w:r>
      <w:r w:rsidRPr="00D56EE7">
        <w:rPr>
          <w:rFonts w:ascii="Calibri" w:hAnsi="Calibri" w:cs="Calibri"/>
          <w:sz w:val="22"/>
          <w:szCs w:val="22"/>
        </w:rPr>
        <w:t>wykorzystywane ze względu na reguły, które</w:t>
      </w:r>
      <w:r w:rsidRPr="00D56EE7">
        <w:rPr>
          <w:rFonts w:ascii="Calibri" w:hAnsi="Calibri" w:cs="Calibri"/>
          <w:spacing w:val="-2"/>
          <w:sz w:val="22"/>
          <w:szCs w:val="22"/>
        </w:rPr>
        <w:t xml:space="preserve"> </w:t>
      </w:r>
      <w:r w:rsidRPr="00D56EE7">
        <w:rPr>
          <w:rFonts w:ascii="Calibri" w:hAnsi="Calibri" w:cs="Calibri"/>
          <w:sz w:val="22"/>
          <w:szCs w:val="22"/>
        </w:rPr>
        <w:t>w ciągu analizy ruchu znajdują się w kolejce analizy je poprzedzają</w:t>
      </w:r>
    </w:p>
    <w:p w14:paraId="04D198D7" w14:textId="77777777" w:rsidR="004C0041" w:rsidRPr="00D56EE7" w:rsidRDefault="004C0041">
      <w:pPr>
        <w:pStyle w:val="Akapitzlist"/>
        <w:widowControl w:val="0"/>
        <w:numPr>
          <w:ilvl w:val="0"/>
          <w:numId w:val="81"/>
        </w:numPr>
        <w:autoSpaceDE w:val="0"/>
        <w:autoSpaceDN w:val="0"/>
        <w:spacing w:before="120" w:after="120" w:line="252" w:lineRule="auto"/>
        <w:ind w:left="1134" w:right="112"/>
        <w:contextualSpacing w:val="0"/>
        <w:jc w:val="both"/>
        <w:rPr>
          <w:rFonts w:ascii="Calibri" w:hAnsi="Calibri" w:cs="Calibri"/>
          <w:sz w:val="22"/>
          <w:szCs w:val="22"/>
        </w:rPr>
      </w:pPr>
      <w:r w:rsidRPr="00D56EE7">
        <w:rPr>
          <w:rFonts w:ascii="Calibri" w:hAnsi="Calibri" w:cs="Calibri"/>
          <w:sz w:val="22"/>
          <w:szCs w:val="22"/>
        </w:rPr>
        <w:t>Zaoferowane oprogramowanie musi mieć możliwość automatycznego wykrycia aplikacji działających w sieci klienta oraz wizualizacji zależności zarówno, pomiędzy maszynami wirtualnymi należącymi do tej aplikacji jak i ruchem zewnętrznym, wychodzącym i wchodzącym do maszyn wirtualnych odpowiedzialnych za tą aplikacje</w:t>
      </w:r>
    </w:p>
    <w:p w14:paraId="77E13410" w14:textId="77777777" w:rsidR="004C0041" w:rsidRPr="00D56EE7" w:rsidRDefault="004C0041">
      <w:pPr>
        <w:pStyle w:val="Akapitzlist"/>
        <w:widowControl w:val="0"/>
        <w:numPr>
          <w:ilvl w:val="0"/>
          <w:numId w:val="81"/>
        </w:numPr>
        <w:autoSpaceDE w:val="0"/>
        <w:autoSpaceDN w:val="0"/>
        <w:spacing w:before="120" w:after="120" w:line="252" w:lineRule="auto"/>
        <w:ind w:left="1134" w:right="116"/>
        <w:contextualSpacing w:val="0"/>
        <w:jc w:val="both"/>
        <w:rPr>
          <w:rFonts w:ascii="Calibri" w:hAnsi="Calibri" w:cs="Calibri"/>
          <w:sz w:val="22"/>
          <w:szCs w:val="22"/>
        </w:rPr>
      </w:pPr>
      <w:r w:rsidRPr="00D56EE7">
        <w:rPr>
          <w:rFonts w:ascii="Calibri" w:hAnsi="Calibri" w:cs="Calibri"/>
          <w:sz w:val="22"/>
          <w:szCs w:val="22"/>
        </w:rPr>
        <w:t>Zaoferowane oprogramowanie musi mieć możliwość zarządzania polityką sieciową oraz polityką bezpieczeństwa dla wielu lokalizacji w sposób jednolity, utrzymując stan synchronizacji pomiędzy lokalizacjami.</w:t>
      </w:r>
    </w:p>
    <w:p w14:paraId="1597405A" w14:textId="77777777" w:rsidR="004C0041" w:rsidRPr="00D56EE7" w:rsidRDefault="004C0041">
      <w:pPr>
        <w:pStyle w:val="Akapitzlist"/>
        <w:widowControl w:val="0"/>
        <w:numPr>
          <w:ilvl w:val="0"/>
          <w:numId w:val="81"/>
        </w:numPr>
        <w:autoSpaceDE w:val="0"/>
        <w:autoSpaceDN w:val="0"/>
        <w:spacing w:before="120" w:after="120" w:line="252" w:lineRule="auto"/>
        <w:ind w:left="1134" w:right="118"/>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API</w:t>
      </w:r>
      <w:r w:rsidRPr="00D56EE7">
        <w:rPr>
          <w:rFonts w:ascii="Calibri" w:hAnsi="Calibri" w:cs="Calibri"/>
          <w:spacing w:val="-6"/>
          <w:sz w:val="22"/>
          <w:szCs w:val="22"/>
        </w:rPr>
        <w:t xml:space="preserve"> </w:t>
      </w:r>
      <w:r w:rsidRPr="00D56EE7">
        <w:rPr>
          <w:rFonts w:ascii="Calibri" w:hAnsi="Calibri" w:cs="Calibri"/>
          <w:sz w:val="22"/>
          <w:szCs w:val="22"/>
        </w:rPr>
        <w:t>umożliwiającą automatyzowanie wdrażania lub modyfikację konfiguracji</w:t>
      </w:r>
    </w:p>
    <w:p w14:paraId="49FB1DEB" w14:textId="77777777" w:rsidR="00666D75" w:rsidRPr="00D56EE7" w:rsidRDefault="004C0041">
      <w:pPr>
        <w:pStyle w:val="Akapitzlist"/>
        <w:widowControl w:val="0"/>
        <w:numPr>
          <w:ilvl w:val="0"/>
          <w:numId w:val="81"/>
        </w:numPr>
        <w:autoSpaceDE w:val="0"/>
        <w:autoSpaceDN w:val="0"/>
        <w:spacing w:before="120" w:after="120" w:line="252" w:lineRule="auto"/>
        <w:ind w:left="1134" w:right="115"/>
        <w:contextualSpacing w:val="0"/>
        <w:jc w:val="both"/>
        <w:rPr>
          <w:rFonts w:ascii="Calibri" w:hAnsi="Calibri" w:cs="Calibri"/>
          <w:sz w:val="22"/>
          <w:szCs w:val="22"/>
        </w:rPr>
      </w:pPr>
      <w:r w:rsidRPr="00D56EE7">
        <w:rPr>
          <w:rFonts w:ascii="Calibri" w:hAnsi="Calibri" w:cs="Calibri"/>
          <w:sz w:val="22"/>
          <w:szCs w:val="22"/>
        </w:rPr>
        <w:t>Zaoferowana licencja na oprogramowanie spełniające powyższe wymagania musi posiadać możliwość swobodnego przeniesienia na dowolny serwer fizyczny będący w posiadaniu Zamawiającego (bez ograniczeń licencji OEM). Licencje dostępne w modelu licencjonowania na procesor fizyczny.</w:t>
      </w:r>
    </w:p>
    <w:p w14:paraId="6B418190" w14:textId="77777777" w:rsidR="00D6098F" w:rsidRPr="00D56EE7" w:rsidRDefault="00D6098F" w:rsidP="00D56EE7">
      <w:pPr>
        <w:widowControl w:val="0"/>
        <w:autoSpaceDE w:val="0"/>
        <w:autoSpaceDN w:val="0"/>
        <w:spacing w:before="120" w:after="120" w:line="252" w:lineRule="auto"/>
        <w:ind w:right="115"/>
        <w:jc w:val="both"/>
        <w:rPr>
          <w:rFonts w:ascii="Calibri" w:hAnsi="Calibri" w:cs="Calibri"/>
          <w:sz w:val="22"/>
          <w:szCs w:val="22"/>
        </w:rPr>
      </w:pPr>
    </w:p>
    <w:p w14:paraId="3DE91829" w14:textId="0E8A89DA" w:rsidR="004C0041" w:rsidRPr="003873B7" w:rsidRDefault="004C0041" w:rsidP="003873B7">
      <w:pPr>
        <w:widowControl w:val="0"/>
        <w:autoSpaceDE w:val="0"/>
        <w:autoSpaceDN w:val="0"/>
        <w:spacing w:before="120" w:after="120" w:line="252" w:lineRule="auto"/>
        <w:ind w:right="115" w:firstLine="567"/>
        <w:jc w:val="both"/>
        <w:rPr>
          <w:rFonts w:ascii="Calibri" w:hAnsi="Calibri" w:cs="Calibri"/>
          <w:b/>
          <w:bCs/>
          <w:spacing w:val="-2"/>
          <w:sz w:val="22"/>
          <w:szCs w:val="22"/>
        </w:rPr>
      </w:pPr>
      <w:r w:rsidRPr="003873B7">
        <w:rPr>
          <w:rFonts w:ascii="Calibri" w:hAnsi="Calibri" w:cs="Calibri"/>
          <w:b/>
          <w:bCs/>
          <w:sz w:val="22"/>
          <w:szCs w:val="22"/>
        </w:rPr>
        <w:t>Moduł</w:t>
      </w:r>
      <w:r w:rsidRPr="003873B7">
        <w:rPr>
          <w:rFonts w:ascii="Calibri" w:hAnsi="Calibri" w:cs="Calibri"/>
          <w:b/>
          <w:bCs/>
          <w:spacing w:val="-8"/>
          <w:sz w:val="22"/>
          <w:szCs w:val="22"/>
        </w:rPr>
        <w:t xml:space="preserve"> </w:t>
      </w:r>
      <w:r w:rsidRPr="003873B7">
        <w:rPr>
          <w:rFonts w:ascii="Calibri" w:hAnsi="Calibri" w:cs="Calibri"/>
          <w:b/>
          <w:bCs/>
          <w:sz w:val="22"/>
          <w:szCs w:val="22"/>
        </w:rPr>
        <w:t>monitorowania</w:t>
      </w:r>
      <w:r w:rsidRPr="003873B7">
        <w:rPr>
          <w:rFonts w:ascii="Calibri" w:hAnsi="Calibri" w:cs="Calibri"/>
          <w:b/>
          <w:bCs/>
          <w:spacing w:val="-7"/>
          <w:sz w:val="22"/>
          <w:szCs w:val="22"/>
        </w:rPr>
        <w:t xml:space="preserve"> </w:t>
      </w:r>
      <w:r w:rsidRPr="003873B7">
        <w:rPr>
          <w:rFonts w:ascii="Calibri" w:hAnsi="Calibri" w:cs="Calibri"/>
          <w:b/>
          <w:bCs/>
          <w:sz w:val="22"/>
          <w:szCs w:val="22"/>
        </w:rPr>
        <w:t>funkcji</w:t>
      </w:r>
      <w:r w:rsidRPr="003873B7">
        <w:rPr>
          <w:rFonts w:ascii="Calibri" w:hAnsi="Calibri" w:cs="Calibri"/>
          <w:b/>
          <w:bCs/>
          <w:spacing w:val="-6"/>
          <w:sz w:val="22"/>
          <w:szCs w:val="22"/>
        </w:rPr>
        <w:t xml:space="preserve"> </w:t>
      </w:r>
      <w:r w:rsidRPr="003873B7">
        <w:rPr>
          <w:rFonts w:ascii="Calibri" w:hAnsi="Calibri" w:cs="Calibri"/>
          <w:b/>
          <w:bCs/>
          <w:sz w:val="22"/>
          <w:szCs w:val="22"/>
        </w:rPr>
        <w:t>sieci</w:t>
      </w:r>
      <w:r w:rsidRPr="003873B7">
        <w:rPr>
          <w:rFonts w:ascii="Calibri" w:hAnsi="Calibri" w:cs="Calibri"/>
          <w:b/>
          <w:bCs/>
          <w:spacing w:val="-8"/>
          <w:sz w:val="22"/>
          <w:szCs w:val="22"/>
        </w:rPr>
        <w:t xml:space="preserve"> </w:t>
      </w:r>
      <w:r w:rsidRPr="003873B7">
        <w:rPr>
          <w:rFonts w:ascii="Calibri" w:hAnsi="Calibri" w:cs="Calibri"/>
          <w:b/>
          <w:bCs/>
          <w:spacing w:val="-2"/>
          <w:sz w:val="22"/>
          <w:szCs w:val="22"/>
        </w:rPr>
        <w:t>wirtualnej</w:t>
      </w:r>
    </w:p>
    <w:p w14:paraId="3250BD41" w14:textId="77AAE5F8" w:rsidR="004C0041" w:rsidRPr="00D56EE7" w:rsidRDefault="004C0041">
      <w:pPr>
        <w:pStyle w:val="Akapitzlist"/>
        <w:widowControl w:val="0"/>
        <w:numPr>
          <w:ilvl w:val="1"/>
          <w:numId w:val="82"/>
        </w:numPr>
        <w:autoSpaceDE w:val="0"/>
        <w:autoSpaceDN w:val="0"/>
        <w:spacing w:before="120" w:after="120" w:line="252" w:lineRule="auto"/>
        <w:ind w:left="851" w:right="114" w:hanging="284"/>
        <w:contextualSpacing w:val="0"/>
        <w:jc w:val="both"/>
        <w:rPr>
          <w:rFonts w:ascii="Calibri" w:hAnsi="Calibri" w:cs="Calibri"/>
          <w:sz w:val="22"/>
          <w:szCs w:val="22"/>
        </w:rPr>
      </w:pPr>
      <w:r w:rsidRPr="00D56EE7">
        <w:rPr>
          <w:rFonts w:ascii="Calibri" w:hAnsi="Calibri" w:cs="Calibri"/>
          <w:spacing w:val="-2"/>
          <w:sz w:val="22"/>
          <w:szCs w:val="22"/>
        </w:rPr>
        <w:t>Zaoferowane</w:t>
      </w:r>
      <w:r w:rsidRPr="00D56EE7">
        <w:rPr>
          <w:rFonts w:ascii="Calibri" w:hAnsi="Calibri" w:cs="Calibri"/>
          <w:sz w:val="22"/>
          <w:szCs w:val="22"/>
        </w:rPr>
        <w:tab/>
        <w:t xml:space="preserve">oprogramowanie musi </w:t>
      </w:r>
      <w:r w:rsidRPr="00D56EE7">
        <w:rPr>
          <w:rFonts w:ascii="Calibri" w:hAnsi="Calibri" w:cs="Calibri"/>
          <w:spacing w:val="-4"/>
          <w:sz w:val="22"/>
          <w:szCs w:val="22"/>
        </w:rPr>
        <w:t>mieć</w:t>
      </w:r>
      <w:r w:rsidRPr="00D56EE7">
        <w:rPr>
          <w:rFonts w:ascii="Calibri" w:hAnsi="Calibri" w:cs="Calibri"/>
          <w:sz w:val="22"/>
          <w:szCs w:val="22"/>
        </w:rPr>
        <w:t xml:space="preserve"> </w:t>
      </w:r>
      <w:r w:rsidRPr="00D56EE7">
        <w:rPr>
          <w:rFonts w:ascii="Calibri" w:hAnsi="Calibri" w:cs="Calibri"/>
          <w:spacing w:val="-2"/>
          <w:sz w:val="22"/>
          <w:szCs w:val="22"/>
        </w:rPr>
        <w:t>możliwość</w:t>
      </w:r>
      <w:r w:rsidRPr="00D56EE7">
        <w:rPr>
          <w:rFonts w:ascii="Calibri" w:hAnsi="Calibri" w:cs="Calibri"/>
          <w:sz w:val="22"/>
          <w:szCs w:val="22"/>
        </w:rPr>
        <w:t xml:space="preserve"> </w:t>
      </w:r>
      <w:r w:rsidRPr="00D56EE7">
        <w:rPr>
          <w:rFonts w:ascii="Calibri" w:hAnsi="Calibri" w:cs="Calibri"/>
          <w:spacing w:val="-2"/>
          <w:sz w:val="22"/>
          <w:szCs w:val="22"/>
        </w:rPr>
        <w:t xml:space="preserve">analizowania </w:t>
      </w:r>
      <w:r w:rsidRPr="00D56EE7">
        <w:rPr>
          <w:rFonts w:ascii="Calibri" w:hAnsi="Calibri" w:cs="Calibri"/>
          <w:sz w:val="22"/>
          <w:szCs w:val="22"/>
        </w:rPr>
        <w:t>przepływów sieciowych w warstwie sieciowej wirtualizacji.</w:t>
      </w:r>
    </w:p>
    <w:p w14:paraId="5E7930B7" w14:textId="77777777" w:rsidR="004C0041" w:rsidRPr="00D56EE7" w:rsidRDefault="004C0041">
      <w:pPr>
        <w:pStyle w:val="Akapitzlist"/>
        <w:widowControl w:val="0"/>
        <w:numPr>
          <w:ilvl w:val="1"/>
          <w:numId w:val="82"/>
        </w:numPr>
        <w:tabs>
          <w:tab w:val="left" w:pos="399"/>
          <w:tab w:val="left" w:pos="401"/>
        </w:tabs>
        <w:autoSpaceDE w:val="0"/>
        <w:autoSpaceDN w:val="0"/>
        <w:spacing w:before="120" w:after="120" w:line="252" w:lineRule="auto"/>
        <w:ind w:left="851" w:right="114" w:hanging="284"/>
        <w:contextualSpacing w:val="0"/>
        <w:jc w:val="both"/>
        <w:rPr>
          <w:rFonts w:ascii="Calibri" w:hAnsi="Calibri" w:cs="Calibri"/>
          <w:sz w:val="22"/>
          <w:szCs w:val="22"/>
        </w:rPr>
      </w:pPr>
      <w:r w:rsidRPr="00D56EE7">
        <w:rPr>
          <w:rFonts w:ascii="Calibri" w:hAnsi="Calibri" w:cs="Calibri"/>
          <w:sz w:val="22"/>
          <w:szCs w:val="22"/>
        </w:rPr>
        <w:t>Zaoferowane oprogramowanie</w:t>
      </w:r>
      <w:r w:rsidRPr="00D56EE7">
        <w:rPr>
          <w:rFonts w:ascii="Calibri" w:hAnsi="Calibri" w:cs="Calibri"/>
          <w:spacing w:val="-1"/>
          <w:sz w:val="22"/>
          <w:szCs w:val="22"/>
        </w:rPr>
        <w:t xml:space="preserve"> </w:t>
      </w:r>
      <w:r w:rsidRPr="00D56EE7">
        <w:rPr>
          <w:rFonts w:ascii="Calibri" w:hAnsi="Calibri" w:cs="Calibri"/>
          <w:sz w:val="22"/>
          <w:szCs w:val="22"/>
        </w:rPr>
        <w:t>musi</w:t>
      </w:r>
      <w:r w:rsidRPr="00D56EE7">
        <w:rPr>
          <w:rFonts w:ascii="Calibri" w:hAnsi="Calibri" w:cs="Calibri"/>
          <w:spacing w:val="-3"/>
          <w:sz w:val="22"/>
          <w:szCs w:val="22"/>
        </w:rPr>
        <w:t xml:space="preserve"> </w:t>
      </w:r>
      <w:r w:rsidRPr="00D56EE7">
        <w:rPr>
          <w:rFonts w:ascii="Calibri" w:hAnsi="Calibri" w:cs="Calibri"/>
          <w:sz w:val="22"/>
          <w:szCs w:val="22"/>
        </w:rPr>
        <w:t>mieć możliwość tworzenia</w:t>
      </w:r>
      <w:r w:rsidRPr="00D56EE7">
        <w:rPr>
          <w:rFonts w:ascii="Calibri" w:hAnsi="Calibri" w:cs="Calibri"/>
          <w:spacing w:val="-1"/>
          <w:sz w:val="22"/>
          <w:szCs w:val="22"/>
        </w:rPr>
        <w:t xml:space="preserve"> </w:t>
      </w:r>
      <w:r w:rsidRPr="00D56EE7">
        <w:rPr>
          <w:rFonts w:ascii="Calibri" w:hAnsi="Calibri" w:cs="Calibri"/>
          <w:sz w:val="22"/>
          <w:szCs w:val="22"/>
        </w:rPr>
        <w:t>raportów przepływów</w:t>
      </w:r>
      <w:r w:rsidRPr="00D56EE7">
        <w:rPr>
          <w:rFonts w:ascii="Calibri" w:hAnsi="Calibri" w:cs="Calibri"/>
          <w:spacing w:val="-1"/>
          <w:sz w:val="22"/>
          <w:szCs w:val="22"/>
        </w:rPr>
        <w:t xml:space="preserve"> </w:t>
      </w:r>
      <w:r w:rsidRPr="00D56EE7">
        <w:rPr>
          <w:rFonts w:ascii="Calibri" w:hAnsi="Calibri" w:cs="Calibri"/>
          <w:sz w:val="22"/>
          <w:szCs w:val="22"/>
        </w:rPr>
        <w:t>z</w:t>
      </w:r>
      <w:r w:rsidRPr="00D56EE7">
        <w:rPr>
          <w:rFonts w:ascii="Calibri" w:hAnsi="Calibri" w:cs="Calibri"/>
          <w:spacing w:val="-2"/>
          <w:sz w:val="22"/>
          <w:szCs w:val="22"/>
        </w:rPr>
        <w:t xml:space="preserve"> </w:t>
      </w:r>
      <w:r w:rsidRPr="00D56EE7">
        <w:rPr>
          <w:rFonts w:ascii="Calibri" w:hAnsi="Calibri" w:cs="Calibri"/>
          <w:sz w:val="22"/>
          <w:szCs w:val="22"/>
        </w:rPr>
        <w:t>informacją uwzględniającą adresy IP oraz porty TCP/UDP dla środowiska wirtualnego. Poprzez raporty przepływów Zamawiający rozumie informację o ruchu sieciowym z konkretnej maszyny wirtualnej do innej konkretnej maszyny wirtualnej</w:t>
      </w:r>
    </w:p>
    <w:p w14:paraId="6A4ECEF8" w14:textId="2B169DB9" w:rsidR="004C0041" w:rsidRPr="00D56EE7" w:rsidRDefault="004C0041">
      <w:pPr>
        <w:pStyle w:val="Akapitzlist"/>
        <w:widowControl w:val="0"/>
        <w:numPr>
          <w:ilvl w:val="1"/>
          <w:numId w:val="82"/>
        </w:numPr>
        <w:tabs>
          <w:tab w:val="left" w:pos="399"/>
          <w:tab w:val="left" w:pos="401"/>
          <w:tab w:val="left" w:pos="2215"/>
          <w:tab w:val="left" w:pos="4862"/>
          <w:tab w:val="left" w:pos="5923"/>
        </w:tabs>
        <w:autoSpaceDE w:val="0"/>
        <w:autoSpaceDN w:val="0"/>
        <w:spacing w:before="120" w:after="120" w:line="252" w:lineRule="auto"/>
        <w:ind w:left="851" w:right="114" w:hanging="284"/>
        <w:contextualSpacing w:val="0"/>
        <w:jc w:val="both"/>
        <w:rPr>
          <w:rFonts w:ascii="Calibri" w:hAnsi="Calibri" w:cs="Calibri"/>
          <w:sz w:val="22"/>
          <w:szCs w:val="22"/>
        </w:rPr>
      </w:pPr>
      <w:r w:rsidRPr="00D56EE7">
        <w:rPr>
          <w:rFonts w:ascii="Calibri" w:hAnsi="Calibri" w:cs="Calibri"/>
          <w:spacing w:val="-2"/>
          <w:sz w:val="22"/>
          <w:szCs w:val="22"/>
        </w:rPr>
        <w:t>Zaoferowane</w:t>
      </w:r>
      <w:r w:rsidRPr="00D56EE7">
        <w:rPr>
          <w:rFonts w:ascii="Calibri" w:hAnsi="Calibri" w:cs="Calibri"/>
          <w:sz w:val="22"/>
          <w:szCs w:val="22"/>
        </w:rPr>
        <w:tab/>
        <w:t xml:space="preserve">oprogramowanie musi </w:t>
      </w:r>
      <w:r w:rsidRPr="00D56EE7">
        <w:rPr>
          <w:rFonts w:ascii="Calibri" w:hAnsi="Calibri" w:cs="Calibri"/>
          <w:spacing w:val="-4"/>
          <w:sz w:val="22"/>
          <w:szCs w:val="22"/>
        </w:rPr>
        <w:t>mieć</w:t>
      </w:r>
      <w:r w:rsidRPr="00D56EE7">
        <w:rPr>
          <w:rFonts w:ascii="Calibri" w:hAnsi="Calibri" w:cs="Calibri"/>
          <w:sz w:val="22"/>
          <w:szCs w:val="22"/>
        </w:rPr>
        <w:tab/>
        <w:t>możliwość</w:t>
      </w:r>
      <w:r w:rsidRPr="00D56EE7">
        <w:rPr>
          <w:rFonts w:ascii="Calibri" w:hAnsi="Calibri" w:cs="Calibri"/>
          <w:spacing w:val="-13"/>
          <w:sz w:val="22"/>
          <w:szCs w:val="22"/>
        </w:rPr>
        <w:t xml:space="preserve"> </w:t>
      </w:r>
      <w:r w:rsidRPr="00D56EE7">
        <w:rPr>
          <w:rFonts w:ascii="Calibri" w:hAnsi="Calibri" w:cs="Calibri"/>
          <w:sz w:val="22"/>
          <w:szCs w:val="22"/>
        </w:rPr>
        <w:t>posiadania</w:t>
      </w:r>
      <w:r w:rsidRPr="00D56EE7">
        <w:rPr>
          <w:rFonts w:ascii="Calibri" w:hAnsi="Calibri" w:cs="Calibri"/>
          <w:spacing w:val="-12"/>
          <w:sz w:val="22"/>
          <w:szCs w:val="22"/>
        </w:rPr>
        <w:t xml:space="preserve"> </w:t>
      </w:r>
      <w:r w:rsidRPr="00D56EE7">
        <w:rPr>
          <w:rFonts w:ascii="Calibri" w:hAnsi="Calibri" w:cs="Calibri"/>
          <w:sz w:val="22"/>
          <w:szCs w:val="22"/>
        </w:rPr>
        <w:t>wbudowanego kolektora zebranego ruchu sieciowego możliwego do użycia w celu analizy ruchu</w:t>
      </w:r>
    </w:p>
    <w:p w14:paraId="43E85349" w14:textId="47694267" w:rsidR="004C0041" w:rsidRPr="00D56EE7" w:rsidRDefault="004C0041">
      <w:pPr>
        <w:pStyle w:val="Akapitzlist"/>
        <w:widowControl w:val="0"/>
        <w:numPr>
          <w:ilvl w:val="1"/>
          <w:numId w:val="82"/>
        </w:numPr>
        <w:tabs>
          <w:tab w:val="left" w:pos="399"/>
        </w:tabs>
        <w:autoSpaceDE w:val="0"/>
        <w:autoSpaceDN w:val="0"/>
        <w:spacing w:before="120" w:after="120" w:line="252" w:lineRule="auto"/>
        <w:ind w:left="851" w:hanging="282"/>
        <w:contextualSpacing w:val="0"/>
        <w:jc w:val="both"/>
        <w:rPr>
          <w:rFonts w:ascii="Calibri" w:hAnsi="Calibri" w:cs="Calibri"/>
          <w:sz w:val="22"/>
          <w:szCs w:val="22"/>
        </w:rPr>
      </w:pPr>
      <w:r w:rsidRPr="00D56EE7">
        <w:rPr>
          <w:rFonts w:ascii="Calibri" w:hAnsi="Calibri" w:cs="Calibri"/>
          <w:sz w:val="22"/>
          <w:szCs w:val="22"/>
        </w:rPr>
        <w:lastRenderedPageBreak/>
        <w:t>Zaoferowane</w:t>
      </w:r>
      <w:r w:rsidRPr="00D56EE7">
        <w:rPr>
          <w:rFonts w:ascii="Calibri" w:hAnsi="Calibri" w:cs="Calibri"/>
          <w:spacing w:val="56"/>
          <w:sz w:val="22"/>
          <w:szCs w:val="22"/>
        </w:rPr>
        <w:t xml:space="preserve"> </w:t>
      </w:r>
      <w:r w:rsidRPr="00D56EE7">
        <w:rPr>
          <w:rFonts w:ascii="Calibri" w:hAnsi="Calibri" w:cs="Calibri"/>
          <w:sz w:val="22"/>
          <w:szCs w:val="22"/>
        </w:rPr>
        <w:t>oprogramowanie</w:t>
      </w:r>
      <w:r w:rsidRPr="00D56EE7">
        <w:rPr>
          <w:rFonts w:ascii="Calibri" w:hAnsi="Calibri" w:cs="Calibri"/>
          <w:spacing w:val="55"/>
          <w:sz w:val="22"/>
          <w:szCs w:val="22"/>
        </w:rPr>
        <w:t xml:space="preserve"> </w:t>
      </w:r>
      <w:r w:rsidRPr="00D56EE7">
        <w:rPr>
          <w:rFonts w:ascii="Calibri" w:hAnsi="Calibri" w:cs="Calibri"/>
          <w:sz w:val="22"/>
          <w:szCs w:val="22"/>
        </w:rPr>
        <w:t>musi</w:t>
      </w:r>
      <w:r w:rsidRPr="00D56EE7">
        <w:rPr>
          <w:rFonts w:ascii="Calibri" w:hAnsi="Calibri" w:cs="Calibri"/>
          <w:spacing w:val="57"/>
          <w:sz w:val="22"/>
          <w:szCs w:val="22"/>
        </w:rPr>
        <w:t xml:space="preserve"> </w:t>
      </w:r>
      <w:r w:rsidRPr="00D56EE7">
        <w:rPr>
          <w:rFonts w:ascii="Calibri" w:hAnsi="Calibri" w:cs="Calibri"/>
          <w:sz w:val="22"/>
          <w:szCs w:val="22"/>
        </w:rPr>
        <w:t>mieć</w:t>
      </w:r>
      <w:r w:rsidRPr="00D56EE7">
        <w:rPr>
          <w:rFonts w:ascii="Calibri" w:hAnsi="Calibri" w:cs="Calibri"/>
          <w:spacing w:val="56"/>
          <w:sz w:val="22"/>
          <w:szCs w:val="22"/>
        </w:rPr>
        <w:t xml:space="preserve"> </w:t>
      </w:r>
      <w:r w:rsidRPr="00D56EE7">
        <w:rPr>
          <w:rFonts w:ascii="Calibri" w:hAnsi="Calibri" w:cs="Calibri"/>
          <w:sz w:val="22"/>
          <w:szCs w:val="22"/>
        </w:rPr>
        <w:t>możliwość</w:t>
      </w:r>
      <w:r w:rsidRPr="00D56EE7">
        <w:rPr>
          <w:rFonts w:ascii="Calibri" w:hAnsi="Calibri" w:cs="Calibri"/>
          <w:spacing w:val="56"/>
          <w:sz w:val="22"/>
          <w:szCs w:val="22"/>
        </w:rPr>
        <w:t xml:space="preserve"> </w:t>
      </w:r>
      <w:r w:rsidRPr="00D56EE7">
        <w:rPr>
          <w:rFonts w:ascii="Calibri" w:hAnsi="Calibri" w:cs="Calibri"/>
          <w:sz w:val="22"/>
          <w:szCs w:val="22"/>
        </w:rPr>
        <w:t>generowania</w:t>
      </w:r>
      <w:r w:rsidRPr="00D56EE7">
        <w:rPr>
          <w:rFonts w:ascii="Calibri" w:hAnsi="Calibri" w:cs="Calibri"/>
          <w:spacing w:val="57"/>
          <w:sz w:val="22"/>
          <w:szCs w:val="22"/>
        </w:rPr>
        <w:t xml:space="preserve"> </w:t>
      </w:r>
      <w:r w:rsidRPr="00D56EE7">
        <w:rPr>
          <w:rFonts w:ascii="Calibri" w:hAnsi="Calibri" w:cs="Calibri"/>
          <w:spacing w:val="-2"/>
          <w:sz w:val="22"/>
          <w:szCs w:val="22"/>
        </w:rPr>
        <w:t xml:space="preserve">rekomendacji </w:t>
      </w:r>
      <w:r w:rsidRPr="00D56EE7">
        <w:rPr>
          <w:rFonts w:ascii="Calibri" w:hAnsi="Calibri" w:cs="Calibri"/>
          <w:sz w:val="22"/>
          <w:szCs w:val="22"/>
        </w:rPr>
        <w:t>dla</w:t>
      </w:r>
      <w:r w:rsidRPr="00D56EE7">
        <w:rPr>
          <w:rFonts w:ascii="Calibri" w:hAnsi="Calibri" w:cs="Calibri"/>
          <w:spacing w:val="-5"/>
          <w:sz w:val="22"/>
          <w:szCs w:val="22"/>
        </w:rPr>
        <w:t xml:space="preserve"> </w:t>
      </w:r>
      <w:r w:rsidRPr="00D56EE7">
        <w:rPr>
          <w:rFonts w:ascii="Calibri" w:hAnsi="Calibri" w:cs="Calibri"/>
          <w:sz w:val="22"/>
          <w:szCs w:val="22"/>
        </w:rPr>
        <w:t>reguł</w:t>
      </w:r>
      <w:r w:rsidRPr="00D56EE7">
        <w:rPr>
          <w:rFonts w:ascii="Calibri" w:hAnsi="Calibri" w:cs="Calibri"/>
          <w:spacing w:val="-4"/>
          <w:sz w:val="22"/>
          <w:szCs w:val="22"/>
        </w:rPr>
        <w:t xml:space="preserve"> </w:t>
      </w:r>
      <w:r w:rsidRPr="00D56EE7">
        <w:rPr>
          <w:rFonts w:ascii="Calibri" w:hAnsi="Calibri" w:cs="Calibri"/>
          <w:sz w:val="22"/>
          <w:szCs w:val="22"/>
        </w:rPr>
        <w:t>serwerów</w:t>
      </w:r>
      <w:r w:rsidRPr="00D56EE7">
        <w:rPr>
          <w:rFonts w:ascii="Calibri" w:hAnsi="Calibri" w:cs="Calibri"/>
          <w:spacing w:val="-7"/>
          <w:sz w:val="22"/>
          <w:szCs w:val="22"/>
        </w:rPr>
        <w:t xml:space="preserve"> </w:t>
      </w:r>
      <w:r w:rsidRPr="00D56EE7">
        <w:rPr>
          <w:rFonts w:ascii="Calibri" w:hAnsi="Calibri" w:cs="Calibri"/>
          <w:sz w:val="22"/>
          <w:szCs w:val="22"/>
        </w:rPr>
        <w:t>klasy</w:t>
      </w:r>
      <w:r w:rsidRPr="00D56EE7">
        <w:rPr>
          <w:rFonts w:ascii="Calibri" w:hAnsi="Calibri" w:cs="Calibri"/>
          <w:spacing w:val="-4"/>
          <w:sz w:val="22"/>
          <w:szCs w:val="22"/>
        </w:rPr>
        <w:t xml:space="preserve"> </w:t>
      </w:r>
      <w:r w:rsidRPr="00D56EE7">
        <w:rPr>
          <w:rFonts w:ascii="Calibri" w:hAnsi="Calibri" w:cs="Calibri"/>
          <w:sz w:val="22"/>
          <w:szCs w:val="22"/>
        </w:rPr>
        <w:t>ściana</w:t>
      </w:r>
      <w:r w:rsidRPr="00D56EE7">
        <w:rPr>
          <w:rFonts w:ascii="Calibri" w:hAnsi="Calibri" w:cs="Calibri"/>
          <w:spacing w:val="-4"/>
          <w:sz w:val="22"/>
          <w:szCs w:val="22"/>
        </w:rPr>
        <w:t xml:space="preserve"> </w:t>
      </w:r>
      <w:r w:rsidRPr="00D56EE7">
        <w:rPr>
          <w:rFonts w:ascii="Calibri" w:hAnsi="Calibri" w:cs="Calibri"/>
          <w:sz w:val="22"/>
          <w:szCs w:val="22"/>
        </w:rPr>
        <w:t>ogniowa</w:t>
      </w:r>
      <w:r w:rsidRPr="00D56EE7">
        <w:rPr>
          <w:rFonts w:ascii="Calibri" w:hAnsi="Calibri" w:cs="Calibri"/>
          <w:spacing w:val="-2"/>
          <w:sz w:val="22"/>
          <w:szCs w:val="22"/>
        </w:rPr>
        <w:t xml:space="preserve"> </w:t>
      </w:r>
      <w:r w:rsidRPr="00D56EE7">
        <w:rPr>
          <w:rFonts w:ascii="Calibri" w:hAnsi="Calibri" w:cs="Calibri"/>
          <w:sz w:val="22"/>
          <w:szCs w:val="22"/>
        </w:rPr>
        <w:t>na</w:t>
      </w:r>
      <w:r w:rsidRPr="00D56EE7">
        <w:rPr>
          <w:rFonts w:ascii="Calibri" w:hAnsi="Calibri" w:cs="Calibri"/>
          <w:spacing w:val="-5"/>
          <w:sz w:val="22"/>
          <w:szCs w:val="22"/>
        </w:rPr>
        <w:t xml:space="preserve"> </w:t>
      </w:r>
      <w:r w:rsidRPr="00D56EE7">
        <w:rPr>
          <w:rFonts w:ascii="Calibri" w:hAnsi="Calibri" w:cs="Calibri"/>
          <w:sz w:val="22"/>
          <w:szCs w:val="22"/>
        </w:rPr>
        <w:t>bazie</w:t>
      </w:r>
      <w:r w:rsidRPr="00D56EE7">
        <w:rPr>
          <w:rFonts w:ascii="Calibri" w:hAnsi="Calibri" w:cs="Calibri"/>
          <w:spacing w:val="-7"/>
          <w:sz w:val="22"/>
          <w:szCs w:val="22"/>
        </w:rPr>
        <w:t xml:space="preserve"> </w:t>
      </w:r>
      <w:r w:rsidRPr="00D56EE7">
        <w:rPr>
          <w:rFonts w:ascii="Calibri" w:hAnsi="Calibri" w:cs="Calibri"/>
          <w:sz w:val="22"/>
          <w:szCs w:val="22"/>
        </w:rPr>
        <w:t>zebranych</w:t>
      </w:r>
      <w:r w:rsidRPr="00D56EE7">
        <w:rPr>
          <w:rFonts w:ascii="Calibri" w:hAnsi="Calibri" w:cs="Calibri"/>
          <w:spacing w:val="-4"/>
          <w:sz w:val="22"/>
          <w:szCs w:val="22"/>
        </w:rPr>
        <w:t xml:space="preserve"> </w:t>
      </w:r>
      <w:r w:rsidRPr="00D56EE7">
        <w:rPr>
          <w:rFonts w:ascii="Calibri" w:hAnsi="Calibri" w:cs="Calibri"/>
          <w:sz w:val="22"/>
          <w:szCs w:val="22"/>
        </w:rPr>
        <w:t>wcześniej</w:t>
      </w:r>
      <w:r w:rsidRPr="00D56EE7">
        <w:rPr>
          <w:rFonts w:ascii="Calibri" w:hAnsi="Calibri" w:cs="Calibri"/>
          <w:spacing w:val="-4"/>
          <w:sz w:val="22"/>
          <w:szCs w:val="22"/>
        </w:rPr>
        <w:t xml:space="preserve"> </w:t>
      </w:r>
      <w:r w:rsidRPr="00D56EE7">
        <w:rPr>
          <w:rFonts w:ascii="Calibri" w:hAnsi="Calibri" w:cs="Calibri"/>
          <w:sz w:val="22"/>
          <w:szCs w:val="22"/>
        </w:rPr>
        <w:t>informacji</w:t>
      </w:r>
      <w:r w:rsidRPr="00D56EE7">
        <w:rPr>
          <w:rFonts w:ascii="Calibri" w:hAnsi="Calibri" w:cs="Calibri"/>
          <w:spacing w:val="-6"/>
          <w:sz w:val="22"/>
          <w:szCs w:val="22"/>
        </w:rPr>
        <w:t xml:space="preserve"> </w:t>
      </w:r>
      <w:r w:rsidRPr="00D56EE7">
        <w:rPr>
          <w:rFonts w:ascii="Calibri" w:hAnsi="Calibri" w:cs="Calibri"/>
          <w:sz w:val="22"/>
          <w:szCs w:val="22"/>
        </w:rPr>
        <w:t>o</w:t>
      </w:r>
      <w:r w:rsidRPr="00D56EE7">
        <w:rPr>
          <w:rFonts w:ascii="Calibri" w:hAnsi="Calibri" w:cs="Calibri"/>
          <w:spacing w:val="-3"/>
          <w:sz w:val="22"/>
          <w:szCs w:val="22"/>
        </w:rPr>
        <w:t xml:space="preserve"> </w:t>
      </w:r>
      <w:r w:rsidRPr="00D56EE7">
        <w:rPr>
          <w:rFonts w:ascii="Calibri" w:hAnsi="Calibri" w:cs="Calibri"/>
          <w:spacing w:val="-2"/>
          <w:sz w:val="22"/>
          <w:szCs w:val="22"/>
        </w:rPr>
        <w:t>przepływach</w:t>
      </w:r>
    </w:p>
    <w:p w14:paraId="42CFEDE9" w14:textId="369544A8" w:rsidR="004C0041" w:rsidRPr="00D56EE7" w:rsidRDefault="004C0041">
      <w:pPr>
        <w:pStyle w:val="Akapitzlist"/>
        <w:widowControl w:val="0"/>
        <w:numPr>
          <w:ilvl w:val="1"/>
          <w:numId w:val="82"/>
        </w:numPr>
        <w:tabs>
          <w:tab w:val="left" w:pos="399"/>
          <w:tab w:val="left" w:pos="401"/>
        </w:tabs>
        <w:autoSpaceDE w:val="0"/>
        <w:autoSpaceDN w:val="0"/>
        <w:spacing w:before="120" w:after="120" w:line="252" w:lineRule="auto"/>
        <w:ind w:left="851" w:right="112" w:hanging="284"/>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0"/>
          <w:sz w:val="22"/>
          <w:szCs w:val="22"/>
        </w:rPr>
        <w:t xml:space="preserve"> </w:t>
      </w:r>
      <w:r w:rsidRPr="00D56EE7">
        <w:rPr>
          <w:rFonts w:ascii="Calibri" w:hAnsi="Calibri" w:cs="Calibri"/>
          <w:sz w:val="22"/>
          <w:szCs w:val="22"/>
        </w:rPr>
        <w:t>oprogramowanie</w:t>
      </w:r>
      <w:r w:rsidRPr="00D56EE7">
        <w:rPr>
          <w:rFonts w:ascii="Calibri" w:hAnsi="Calibri" w:cs="Calibri"/>
          <w:spacing w:val="-1"/>
          <w:sz w:val="22"/>
          <w:szCs w:val="22"/>
        </w:rPr>
        <w:t xml:space="preserve"> </w:t>
      </w:r>
      <w:r w:rsidRPr="00D56EE7">
        <w:rPr>
          <w:rFonts w:ascii="Calibri" w:hAnsi="Calibri" w:cs="Calibri"/>
          <w:sz w:val="22"/>
          <w:szCs w:val="22"/>
        </w:rPr>
        <w:t>musi</w:t>
      </w:r>
      <w:r w:rsidRPr="00D56EE7">
        <w:rPr>
          <w:rFonts w:ascii="Calibri" w:hAnsi="Calibri" w:cs="Calibri"/>
          <w:spacing w:val="80"/>
          <w:sz w:val="22"/>
          <w:szCs w:val="22"/>
        </w:rPr>
        <w:t xml:space="preserve"> </w:t>
      </w:r>
      <w:r w:rsidRPr="00D56EE7">
        <w:rPr>
          <w:rFonts w:ascii="Calibri" w:hAnsi="Calibri" w:cs="Calibri"/>
          <w:sz w:val="22"/>
          <w:szCs w:val="22"/>
        </w:rPr>
        <w:t>mieć</w:t>
      </w:r>
      <w:r w:rsidRPr="00D56EE7">
        <w:rPr>
          <w:rFonts w:ascii="Calibri" w:hAnsi="Calibri" w:cs="Calibri"/>
          <w:spacing w:val="80"/>
          <w:sz w:val="22"/>
          <w:szCs w:val="22"/>
        </w:rPr>
        <w:t xml:space="preserve"> </w:t>
      </w:r>
      <w:r w:rsidRPr="00D56EE7">
        <w:rPr>
          <w:rFonts w:ascii="Calibri" w:hAnsi="Calibri" w:cs="Calibri"/>
          <w:sz w:val="22"/>
          <w:szCs w:val="22"/>
        </w:rPr>
        <w:t>możliwość</w:t>
      </w:r>
      <w:r w:rsidRPr="00D56EE7">
        <w:rPr>
          <w:rFonts w:ascii="Calibri" w:hAnsi="Calibri" w:cs="Calibri"/>
          <w:spacing w:val="80"/>
          <w:sz w:val="22"/>
          <w:szCs w:val="22"/>
        </w:rPr>
        <w:t xml:space="preserve"> </w:t>
      </w:r>
      <w:r w:rsidRPr="00D56EE7">
        <w:rPr>
          <w:rFonts w:ascii="Calibri" w:hAnsi="Calibri" w:cs="Calibri"/>
          <w:sz w:val="22"/>
          <w:szCs w:val="22"/>
        </w:rPr>
        <w:t>wizualizacji (przedstawienia</w:t>
      </w:r>
      <w:r w:rsidRPr="00D56EE7">
        <w:rPr>
          <w:rFonts w:ascii="Calibri" w:hAnsi="Calibri" w:cs="Calibri"/>
          <w:spacing w:val="80"/>
          <w:sz w:val="22"/>
          <w:szCs w:val="22"/>
        </w:rPr>
        <w:t xml:space="preserve"> </w:t>
      </w:r>
      <w:r w:rsidRPr="00D56EE7">
        <w:rPr>
          <w:rFonts w:ascii="Calibri" w:hAnsi="Calibri" w:cs="Calibri"/>
          <w:sz w:val="22"/>
          <w:szCs w:val="22"/>
        </w:rPr>
        <w:t>w postaci</w:t>
      </w:r>
      <w:r w:rsidRPr="00D56EE7">
        <w:rPr>
          <w:rFonts w:ascii="Calibri" w:hAnsi="Calibri" w:cs="Calibri"/>
          <w:spacing w:val="-1"/>
          <w:sz w:val="22"/>
          <w:szCs w:val="22"/>
        </w:rPr>
        <w:t xml:space="preserve"> </w:t>
      </w:r>
      <w:r w:rsidRPr="00D56EE7">
        <w:rPr>
          <w:rFonts w:ascii="Calibri" w:hAnsi="Calibri" w:cs="Calibri"/>
          <w:sz w:val="22"/>
          <w:szCs w:val="22"/>
        </w:rPr>
        <w:t>graficznej) ścieżki logicznej i przejść</w:t>
      </w:r>
      <w:r w:rsidRPr="00D56EE7">
        <w:rPr>
          <w:rFonts w:ascii="Calibri" w:hAnsi="Calibri" w:cs="Calibri"/>
          <w:spacing w:val="-3"/>
          <w:sz w:val="22"/>
          <w:szCs w:val="22"/>
        </w:rPr>
        <w:t xml:space="preserve"> </w:t>
      </w:r>
      <w:r w:rsidRPr="00D56EE7">
        <w:rPr>
          <w:rFonts w:ascii="Calibri" w:hAnsi="Calibri" w:cs="Calibri"/>
          <w:sz w:val="22"/>
          <w:szCs w:val="22"/>
        </w:rPr>
        <w:t>w relacji</w:t>
      </w:r>
      <w:r w:rsidRPr="00D56EE7">
        <w:rPr>
          <w:rFonts w:ascii="Calibri" w:hAnsi="Calibri" w:cs="Calibri"/>
          <w:spacing w:val="-1"/>
          <w:sz w:val="22"/>
          <w:szCs w:val="22"/>
        </w:rPr>
        <w:t xml:space="preserve"> </w:t>
      </w:r>
      <w:r w:rsidRPr="00D56EE7">
        <w:rPr>
          <w:rFonts w:ascii="Calibri" w:hAnsi="Calibri" w:cs="Calibri"/>
          <w:sz w:val="22"/>
          <w:szCs w:val="22"/>
        </w:rPr>
        <w:t>maszyna wirtualna do maszyny wirtualnej, wskazania</w:t>
      </w:r>
      <w:r w:rsidRPr="00D56EE7">
        <w:rPr>
          <w:rFonts w:ascii="Calibri" w:hAnsi="Calibri" w:cs="Calibri"/>
          <w:spacing w:val="-2"/>
          <w:sz w:val="22"/>
          <w:szCs w:val="22"/>
        </w:rPr>
        <w:t xml:space="preserve"> </w:t>
      </w:r>
      <w:r w:rsidRPr="00D56EE7">
        <w:rPr>
          <w:rFonts w:ascii="Calibri" w:hAnsi="Calibri" w:cs="Calibri"/>
          <w:sz w:val="22"/>
          <w:szCs w:val="22"/>
        </w:rPr>
        <w:t>komponentów sieciowych w topologii logicznej i fizycznej</w:t>
      </w:r>
      <w:r w:rsidRPr="00D56EE7">
        <w:rPr>
          <w:rFonts w:ascii="Calibri" w:hAnsi="Calibri" w:cs="Calibri"/>
          <w:spacing w:val="-1"/>
          <w:sz w:val="22"/>
          <w:szCs w:val="22"/>
        </w:rPr>
        <w:t xml:space="preserve"> </w:t>
      </w:r>
      <w:r w:rsidRPr="00D56EE7">
        <w:rPr>
          <w:rFonts w:ascii="Calibri" w:hAnsi="Calibri" w:cs="Calibri"/>
          <w:sz w:val="22"/>
          <w:szCs w:val="22"/>
        </w:rPr>
        <w:t>uwzględniając</w:t>
      </w:r>
      <w:r w:rsidRPr="00D56EE7">
        <w:rPr>
          <w:rFonts w:ascii="Calibri" w:hAnsi="Calibri" w:cs="Calibri"/>
          <w:spacing w:val="-1"/>
          <w:sz w:val="22"/>
          <w:szCs w:val="22"/>
        </w:rPr>
        <w:t xml:space="preserve"> </w:t>
      </w:r>
      <w:r w:rsidRPr="00D56EE7">
        <w:rPr>
          <w:rFonts w:ascii="Calibri" w:hAnsi="Calibri" w:cs="Calibri"/>
          <w:sz w:val="22"/>
          <w:szCs w:val="22"/>
        </w:rPr>
        <w:t xml:space="preserve">przełączniki, routery, </w:t>
      </w:r>
      <w:proofErr w:type="spellStart"/>
      <w:r w:rsidRPr="00D56EE7">
        <w:rPr>
          <w:rFonts w:ascii="Calibri" w:hAnsi="Calibri" w:cs="Calibri"/>
          <w:sz w:val="22"/>
          <w:szCs w:val="22"/>
        </w:rPr>
        <w:t>firewall’e</w:t>
      </w:r>
      <w:proofErr w:type="spellEnd"/>
      <w:r w:rsidRPr="00D56EE7">
        <w:rPr>
          <w:rFonts w:ascii="Calibri" w:hAnsi="Calibri" w:cs="Calibri"/>
          <w:sz w:val="22"/>
          <w:szCs w:val="22"/>
        </w:rPr>
        <w:t xml:space="preserve"> </w:t>
      </w:r>
      <w:r w:rsidR="009F31BC" w:rsidRPr="00D56EE7">
        <w:rPr>
          <w:rFonts w:ascii="Calibri" w:hAnsi="Calibri" w:cs="Calibri"/>
          <w:sz w:val="22"/>
          <w:szCs w:val="22"/>
        </w:rPr>
        <w:t xml:space="preserve">połączenia </w:t>
      </w:r>
      <w:r w:rsidRPr="00D56EE7">
        <w:rPr>
          <w:rFonts w:ascii="Calibri" w:hAnsi="Calibri" w:cs="Calibri"/>
          <w:sz w:val="22"/>
          <w:szCs w:val="22"/>
        </w:rPr>
        <w:t>między</w:t>
      </w:r>
      <w:r w:rsidR="009F31BC" w:rsidRPr="00D56EE7">
        <w:rPr>
          <w:rFonts w:ascii="Calibri" w:hAnsi="Calibri" w:cs="Calibri"/>
          <w:spacing w:val="40"/>
          <w:sz w:val="22"/>
          <w:szCs w:val="22"/>
        </w:rPr>
        <w:t xml:space="preserve"> </w:t>
      </w:r>
      <w:r w:rsidRPr="00D56EE7">
        <w:rPr>
          <w:rFonts w:ascii="Calibri" w:hAnsi="Calibri" w:cs="Calibri"/>
          <w:sz w:val="22"/>
          <w:szCs w:val="22"/>
        </w:rPr>
        <w:t>nimi</w:t>
      </w:r>
      <w:r w:rsidR="009F31BC" w:rsidRPr="00D56EE7">
        <w:rPr>
          <w:rFonts w:ascii="Calibri" w:hAnsi="Calibri" w:cs="Calibri"/>
          <w:spacing w:val="40"/>
          <w:sz w:val="22"/>
          <w:szCs w:val="22"/>
        </w:rPr>
        <w:t xml:space="preserve"> </w:t>
      </w:r>
      <w:r w:rsidRPr="00D56EE7">
        <w:rPr>
          <w:rFonts w:ascii="Calibri" w:hAnsi="Calibri" w:cs="Calibri"/>
          <w:sz w:val="22"/>
          <w:szCs w:val="22"/>
        </w:rPr>
        <w:t>z</w:t>
      </w:r>
      <w:r w:rsidRPr="00D56EE7">
        <w:rPr>
          <w:rFonts w:ascii="Calibri" w:hAnsi="Calibri" w:cs="Calibri"/>
          <w:spacing w:val="40"/>
          <w:sz w:val="22"/>
          <w:szCs w:val="22"/>
        </w:rPr>
        <w:t xml:space="preserve"> </w:t>
      </w:r>
      <w:r w:rsidRPr="00D56EE7">
        <w:rPr>
          <w:rFonts w:ascii="Calibri" w:hAnsi="Calibri" w:cs="Calibri"/>
          <w:sz w:val="22"/>
          <w:szCs w:val="22"/>
        </w:rPr>
        <w:t>uwzględnieniem</w:t>
      </w:r>
      <w:r w:rsidRPr="00D56EE7">
        <w:rPr>
          <w:rFonts w:ascii="Calibri" w:hAnsi="Calibri" w:cs="Calibri"/>
          <w:spacing w:val="40"/>
          <w:sz w:val="22"/>
          <w:szCs w:val="22"/>
        </w:rPr>
        <w:t xml:space="preserve"> </w:t>
      </w:r>
      <w:r w:rsidRPr="00D56EE7">
        <w:rPr>
          <w:rFonts w:ascii="Calibri" w:hAnsi="Calibri" w:cs="Calibri"/>
          <w:sz w:val="22"/>
          <w:szCs w:val="22"/>
        </w:rPr>
        <w:t>komponentów wirtualnych (minimum host i</w:t>
      </w:r>
      <w:r w:rsidRPr="00D56EE7">
        <w:rPr>
          <w:rFonts w:ascii="Calibri" w:hAnsi="Calibri" w:cs="Calibri"/>
          <w:spacing w:val="40"/>
          <w:sz w:val="22"/>
          <w:szCs w:val="22"/>
        </w:rPr>
        <w:t xml:space="preserve"> </w:t>
      </w:r>
      <w:r w:rsidRPr="00D56EE7">
        <w:rPr>
          <w:rFonts w:ascii="Calibri" w:hAnsi="Calibri" w:cs="Calibri"/>
          <w:sz w:val="22"/>
          <w:szCs w:val="22"/>
        </w:rPr>
        <w:t>maszyna wirtualna)</w:t>
      </w:r>
    </w:p>
    <w:p w14:paraId="3DE6EE0B" w14:textId="77777777" w:rsidR="004C0041" w:rsidRPr="00D56EE7" w:rsidRDefault="004C0041">
      <w:pPr>
        <w:pStyle w:val="Akapitzlist"/>
        <w:widowControl w:val="0"/>
        <w:numPr>
          <w:ilvl w:val="1"/>
          <w:numId w:val="82"/>
        </w:numPr>
        <w:tabs>
          <w:tab w:val="left" w:pos="399"/>
          <w:tab w:val="left" w:pos="401"/>
        </w:tabs>
        <w:autoSpaceDE w:val="0"/>
        <w:autoSpaceDN w:val="0"/>
        <w:spacing w:before="120" w:after="120" w:line="252" w:lineRule="auto"/>
        <w:ind w:left="851" w:right="113" w:hanging="284"/>
        <w:contextualSpacing w:val="0"/>
        <w:jc w:val="both"/>
        <w:rPr>
          <w:rFonts w:ascii="Calibri" w:hAnsi="Calibri" w:cs="Calibri"/>
          <w:sz w:val="22"/>
          <w:szCs w:val="22"/>
        </w:rPr>
      </w:pPr>
      <w:r w:rsidRPr="00D56EE7">
        <w:rPr>
          <w:rFonts w:ascii="Calibri" w:hAnsi="Calibri" w:cs="Calibri"/>
          <w:sz w:val="22"/>
          <w:szCs w:val="22"/>
        </w:rPr>
        <w:t>Zaoferowane oprogramowanie musi mieć możliwość wizualizacji w formie graficznej</w:t>
      </w:r>
      <w:r w:rsidRPr="00D56EE7">
        <w:rPr>
          <w:rFonts w:ascii="Calibri" w:hAnsi="Calibri" w:cs="Calibri"/>
          <w:spacing w:val="40"/>
          <w:sz w:val="22"/>
          <w:szCs w:val="22"/>
        </w:rPr>
        <w:t xml:space="preserve"> </w:t>
      </w:r>
      <w:r w:rsidRPr="00D56EE7">
        <w:rPr>
          <w:rFonts w:ascii="Calibri" w:hAnsi="Calibri" w:cs="Calibri"/>
          <w:sz w:val="22"/>
          <w:szCs w:val="22"/>
        </w:rPr>
        <w:t>przepływów pomiędzy minimum sieciami wirtualnymi, podsieciami, aplikacjami oraz grupami bezpieczeństwa</w:t>
      </w:r>
    </w:p>
    <w:p w14:paraId="5F46F323" w14:textId="663FED39" w:rsidR="004C0041" w:rsidRPr="00D56EE7" w:rsidRDefault="004C0041">
      <w:pPr>
        <w:pStyle w:val="Akapitzlist"/>
        <w:widowControl w:val="0"/>
        <w:numPr>
          <w:ilvl w:val="1"/>
          <w:numId w:val="82"/>
        </w:numPr>
        <w:tabs>
          <w:tab w:val="left" w:pos="399"/>
          <w:tab w:val="left" w:pos="401"/>
        </w:tabs>
        <w:autoSpaceDE w:val="0"/>
        <w:autoSpaceDN w:val="0"/>
        <w:spacing w:before="120" w:after="120" w:line="252" w:lineRule="auto"/>
        <w:ind w:left="851" w:right="117" w:hanging="284"/>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0"/>
          <w:w w:val="150"/>
          <w:sz w:val="22"/>
          <w:szCs w:val="22"/>
        </w:rPr>
        <w:t xml:space="preserve"> </w:t>
      </w:r>
      <w:r w:rsidRPr="00D56EE7">
        <w:rPr>
          <w:rFonts w:ascii="Calibri" w:hAnsi="Calibri" w:cs="Calibri"/>
          <w:sz w:val="22"/>
          <w:szCs w:val="22"/>
        </w:rPr>
        <w:t>oprogramowanie</w:t>
      </w:r>
      <w:r w:rsidRPr="00D56EE7">
        <w:rPr>
          <w:rFonts w:ascii="Calibri" w:hAnsi="Calibri" w:cs="Calibri"/>
          <w:spacing w:val="-1"/>
          <w:sz w:val="22"/>
          <w:szCs w:val="22"/>
        </w:rPr>
        <w:t xml:space="preserve"> </w:t>
      </w:r>
      <w:r w:rsidRPr="00D56EE7">
        <w:rPr>
          <w:rFonts w:ascii="Calibri" w:hAnsi="Calibri" w:cs="Calibri"/>
          <w:sz w:val="22"/>
          <w:szCs w:val="22"/>
        </w:rPr>
        <w:t>musi</w:t>
      </w:r>
      <w:r w:rsidRPr="00D56EE7">
        <w:rPr>
          <w:rFonts w:ascii="Calibri" w:hAnsi="Calibri" w:cs="Calibri"/>
          <w:spacing w:val="80"/>
          <w:w w:val="150"/>
          <w:sz w:val="22"/>
          <w:szCs w:val="22"/>
        </w:rPr>
        <w:t xml:space="preserve"> </w:t>
      </w:r>
      <w:r w:rsidRPr="00D56EE7">
        <w:rPr>
          <w:rFonts w:ascii="Calibri" w:hAnsi="Calibri" w:cs="Calibri"/>
          <w:sz w:val="22"/>
          <w:szCs w:val="22"/>
        </w:rPr>
        <w:t>mieć</w:t>
      </w:r>
      <w:r w:rsidRPr="00D56EE7">
        <w:rPr>
          <w:rFonts w:ascii="Calibri" w:hAnsi="Calibri" w:cs="Calibri"/>
          <w:spacing w:val="80"/>
          <w:w w:val="150"/>
          <w:sz w:val="22"/>
          <w:szCs w:val="22"/>
        </w:rPr>
        <w:t xml:space="preserve"> </w:t>
      </w:r>
      <w:r w:rsidRPr="00D56EE7">
        <w:rPr>
          <w:rFonts w:ascii="Calibri" w:hAnsi="Calibri" w:cs="Calibri"/>
          <w:sz w:val="22"/>
          <w:szCs w:val="22"/>
        </w:rPr>
        <w:t>możliwość</w:t>
      </w:r>
      <w:r w:rsidRPr="00D56EE7">
        <w:rPr>
          <w:rFonts w:ascii="Calibri" w:hAnsi="Calibri" w:cs="Calibri"/>
          <w:spacing w:val="80"/>
          <w:w w:val="150"/>
          <w:sz w:val="22"/>
          <w:szCs w:val="22"/>
        </w:rPr>
        <w:t xml:space="preserve"> </w:t>
      </w:r>
      <w:r w:rsidRPr="00D56EE7">
        <w:rPr>
          <w:rFonts w:ascii="Calibri" w:hAnsi="Calibri" w:cs="Calibri"/>
          <w:sz w:val="22"/>
          <w:szCs w:val="22"/>
        </w:rPr>
        <w:t>informowania</w:t>
      </w:r>
      <w:r w:rsidRPr="00D56EE7">
        <w:rPr>
          <w:rFonts w:ascii="Calibri" w:hAnsi="Calibri" w:cs="Calibri"/>
          <w:spacing w:val="80"/>
          <w:w w:val="150"/>
          <w:sz w:val="22"/>
          <w:szCs w:val="22"/>
        </w:rPr>
        <w:t xml:space="preserve"> </w:t>
      </w:r>
      <w:r w:rsidRPr="00D56EE7">
        <w:rPr>
          <w:rFonts w:ascii="Calibri" w:hAnsi="Calibri" w:cs="Calibri"/>
          <w:sz w:val="22"/>
          <w:szCs w:val="22"/>
        </w:rPr>
        <w:t>o</w:t>
      </w:r>
      <w:r w:rsidRPr="00D56EE7">
        <w:rPr>
          <w:rFonts w:ascii="Calibri" w:hAnsi="Calibri" w:cs="Calibri"/>
          <w:spacing w:val="80"/>
          <w:w w:val="150"/>
          <w:sz w:val="22"/>
          <w:szCs w:val="22"/>
        </w:rPr>
        <w:t xml:space="preserve"> </w:t>
      </w:r>
      <w:r w:rsidRPr="00D56EE7">
        <w:rPr>
          <w:rFonts w:ascii="Calibri" w:hAnsi="Calibri" w:cs="Calibri"/>
          <w:sz w:val="22"/>
          <w:szCs w:val="22"/>
        </w:rPr>
        <w:t>maskowanych regułach</w:t>
      </w:r>
      <w:r w:rsidRPr="00D56EE7">
        <w:rPr>
          <w:rFonts w:ascii="Calibri" w:hAnsi="Calibri" w:cs="Calibri"/>
          <w:spacing w:val="-2"/>
          <w:sz w:val="22"/>
          <w:szCs w:val="22"/>
        </w:rPr>
        <w:t xml:space="preserve"> </w:t>
      </w:r>
      <w:proofErr w:type="spellStart"/>
      <w:r w:rsidRPr="00D56EE7">
        <w:rPr>
          <w:rFonts w:ascii="Calibri" w:hAnsi="Calibri" w:cs="Calibri"/>
          <w:sz w:val="22"/>
          <w:szCs w:val="22"/>
        </w:rPr>
        <w:t>firewalla</w:t>
      </w:r>
      <w:proofErr w:type="spellEnd"/>
      <w:r w:rsidRPr="00D56EE7">
        <w:rPr>
          <w:rFonts w:ascii="Calibri" w:hAnsi="Calibri" w:cs="Calibri"/>
          <w:sz w:val="22"/>
          <w:szCs w:val="22"/>
        </w:rPr>
        <w:t>, czyli regułach, które nie są</w:t>
      </w:r>
      <w:r w:rsidRPr="00D56EE7">
        <w:rPr>
          <w:rFonts w:ascii="Calibri" w:hAnsi="Calibri" w:cs="Calibri"/>
          <w:spacing w:val="-4"/>
          <w:sz w:val="22"/>
          <w:szCs w:val="22"/>
        </w:rPr>
        <w:t xml:space="preserve"> </w:t>
      </w:r>
      <w:r w:rsidRPr="00D56EE7">
        <w:rPr>
          <w:rFonts w:ascii="Calibri" w:hAnsi="Calibri" w:cs="Calibri"/>
          <w:sz w:val="22"/>
          <w:szCs w:val="22"/>
        </w:rPr>
        <w:t>wykorzystywane ze względu na reguły, które</w:t>
      </w:r>
      <w:r w:rsidRPr="00D56EE7">
        <w:rPr>
          <w:rFonts w:ascii="Calibri" w:hAnsi="Calibri" w:cs="Calibri"/>
          <w:spacing w:val="-2"/>
          <w:sz w:val="22"/>
          <w:szCs w:val="22"/>
        </w:rPr>
        <w:t xml:space="preserve"> </w:t>
      </w:r>
      <w:r w:rsidRPr="00D56EE7">
        <w:rPr>
          <w:rFonts w:ascii="Calibri" w:hAnsi="Calibri" w:cs="Calibri"/>
          <w:sz w:val="22"/>
          <w:szCs w:val="22"/>
        </w:rPr>
        <w:t>w ciągu analizy ruchu znajdują się w kolejce analizy je poprzedzają</w:t>
      </w:r>
    </w:p>
    <w:p w14:paraId="3FEA6912" w14:textId="77777777" w:rsidR="004C0041" w:rsidRPr="00D56EE7" w:rsidRDefault="004C0041">
      <w:pPr>
        <w:pStyle w:val="Akapitzlist"/>
        <w:widowControl w:val="0"/>
        <w:numPr>
          <w:ilvl w:val="1"/>
          <w:numId w:val="82"/>
        </w:numPr>
        <w:tabs>
          <w:tab w:val="left" w:pos="399"/>
          <w:tab w:val="left" w:pos="401"/>
        </w:tabs>
        <w:autoSpaceDE w:val="0"/>
        <w:autoSpaceDN w:val="0"/>
        <w:spacing w:before="120" w:after="120" w:line="252" w:lineRule="auto"/>
        <w:ind w:left="851" w:right="113" w:hanging="284"/>
        <w:contextualSpacing w:val="0"/>
        <w:jc w:val="both"/>
        <w:rPr>
          <w:rFonts w:ascii="Calibri" w:hAnsi="Calibri" w:cs="Calibri"/>
          <w:sz w:val="22"/>
          <w:szCs w:val="22"/>
        </w:rPr>
      </w:pPr>
      <w:r w:rsidRPr="00D56EE7">
        <w:rPr>
          <w:rFonts w:ascii="Calibri" w:hAnsi="Calibri" w:cs="Calibri"/>
          <w:sz w:val="22"/>
          <w:szCs w:val="22"/>
        </w:rPr>
        <w:t>Zaoferowane oprogramowanie musi mieć możliwość automatycznego wykrycia aplikacji działających w sieci klienta oraz wizualizacji zależności zarówno, pomiędzy</w:t>
      </w:r>
      <w:r w:rsidRPr="00D56EE7">
        <w:rPr>
          <w:rFonts w:ascii="Calibri" w:hAnsi="Calibri" w:cs="Calibri"/>
          <w:spacing w:val="-4"/>
          <w:sz w:val="22"/>
          <w:szCs w:val="22"/>
        </w:rPr>
        <w:t xml:space="preserve"> </w:t>
      </w:r>
      <w:r w:rsidRPr="00D56EE7">
        <w:rPr>
          <w:rFonts w:ascii="Calibri" w:hAnsi="Calibri" w:cs="Calibri"/>
          <w:sz w:val="22"/>
          <w:szCs w:val="22"/>
        </w:rPr>
        <w:t>maszynami wirtualnymi należącymi do tej aplikacji jak i ruchem zewnętrznym, wychodzącym i wchodzącym do maszyn wirtualnych odpowiedzialnych za tą aplikacje</w:t>
      </w:r>
    </w:p>
    <w:p w14:paraId="5345F17B" w14:textId="0E36AF76" w:rsidR="004C0041" w:rsidRPr="00D56EE7" w:rsidRDefault="004C0041">
      <w:pPr>
        <w:pStyle w:val="Akapitzlist"/>
        <w:widowControl w:val="0"/>
        <w:numPr>
          <w:ilvl w:val="1"/>
          <w:numId w:val="82"/>
        </w:numPr>
        <w:tabs>
          <w:tab w:val="left" w:pos="399"/>
        </w:tabs>
        <w:autoSpaceDE w:val="0"/>
        <w:autoSpaceDN w:val="0"/>
        <w:spacing w:before="120" w:after="120" w:line="252" w:lineRule="auto"/>
        <w:ind w:left="851" w:hanging="282"/>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
          <w:sz w:val="22"/>
          <w:szCs w:val="22"/>
        </w:rPr>
        <w:t xml:space="preserve"> </w:t>
      </w:r>
      <w:r w:rsidRPr="00D56EE7">
        <w:rPr>
          <w:rFonts w:ascii="Calibri" w:hAnsi="Calibri" w:cs="Calibri"/>
          <w:sz w:val="22"/>
          <w:szCs w:val="22"/>
        </w:rPr>
        <w:t>oprogramowanie</w:t>
      </w:r>
      <w:r w:rsidRPr="00D56EE7">
        <w:rPr>
          <w:rFonts w:ascii="Calibri" w:hAnsi="Calibri" w:cs="Calibri"/>
          <w:spacing w:val="-4"/>
          <w:sz w:val="22"/>
          <w:szCs w:val="22"/>
        </w:rPr>
        <w:t xml:space="preserve"> </w:t>
      </w:r>
      <w:r w:rsidRPr="00D56EE7">
        <w:rPr>
          <w:rFonts w:ascii="Calibri" w:hAnsi="Calibri" w:cs="Calibri"/>
          <w:sz w:val="22"/>
          <w:szCs w:val="22"/>
        </w:rPr>
        <w:t>musi</w:t>
      </w:r>
      <w:r w:rsidRPr="00D56EE7">
        <w:rPr>
          <w:rFonts w:ascii="Calibri" w:hAnsi="Calibri" w:cs="Calibri"/>
          <w:spacing w:val="9"/>
          <w:sz w:val="22"/>
          <w:szCs w:val="22"/>
        </w:rPr>
        <w:t xml:space="preserve"> </w:t>
      </w:r>
      <w:r w:rsidRPr="00D56EE7">
        <w:rPr>
          <w:rFonts w:ascii="Calibri" w:hAnsi="Calibri" w:cs="Calibri"/>
          <w:sz w:val="22"/>
          <w:szCs w:val="22"/>
        </w:rPr>
        <w:t>posiadać</w:t>
      </w:r>
      <w:r w:rsidRPr="00D56EE7">
        <w:rPr>
          <w:rFonts w:ascii="Calibri" w:hAnsi="Calibri" w:cs="Calibri"/>
          <w:spacing w:val="6"/>
          <w:sz w:val="22"/>
          <w:szCs w:val="22"/>
        </w:rPr>
        <w:t xml:space="preserve"> </w:t>
      </w:r>
      <w:r w:rsidRPr="00D56EE7">
        <w:rPr>
          <w:rFonts w:ascii="Calibri" w:hAnsi="Calibri" w:cs="Calibri"/>
          <w:sz w:val="22"/>
          <w:szCs w:val="22"/>
        </w:rPr>
        <w:t>funkcjonalność</w:t>
      </w:r>
      <w:r w:rsidRPr="00D56EE7">
        <w:rPr>
          <w:rFonts w:ascii="Calibri" w:hAnsi="Calibri" w:cs="Calibri"/>
          <w:spacing w:val="-5"/>
          <w:sz w:val="22"/>
          <w:szCs w:val="22"/>
        </w:rPr>
        <w:t xml:space="preserve"> </w:t>
      </w:r>
      <w:r w:rsidRPr="00D56EE7">
        <w:rPr>
          <w:rFonts w:ascii="Calibri" w:hAnsi="Calibri" w:cs="Calibri"/>
          <w:sz w:val="22"/>
          <w:szCs w:val="22"/>
        </w:rPr>
        <w:t>API</w:t>
      </w:r>
      <w:r w:rsidRPr="00D56EE7">
        <w:rPr>
          <w:rFonts w:ascii="Calibri" w:hAnsi="Calibri" w:cs="Calibri"/>
          <w:spacing w:val="-6"/>
          <w:sz w:val="22"/>
          <w:szCs w:val="22"/>
        </w:rPr>
        <w:t xml:space="preserve"> </w:t>
      </w:r>
      <w:r w:rsidRPr="00D56EE7">
        <w:rPr>
          <w:rFonts w:ascii="Calibri" w:hAnsi="Calibri" w:cs="Calibri"/>
          <w:sz w:val="22"/>
          <w:szCs w:val="22"/>
        </w:rPr>
        <w:t>umożliwiającą</w:t>
      </w:r>
      <w:r w:rsidRPr="00D56EE7">
        <w:rPr>
          <w:rFonts w:ascii="Calibri" w:hAnsi="Calibri" w:cs="Calibri"/>
          <w:spacing w:val="-8"/>
          <w:sz w:val="22"/>
          <w:szCs w:val="22"/>
        </w:rPr>
        <w:t xml:space="preserve"> </w:t>
      </w:r>
      <w:r w:rsidRPr="00D56EE7">
        <w:rPr>
          <w:rFonts w:ascii="Calibri" w:hAnsi="Calibri" w:cs="Calibri"/>
          <w:spacing w:val="-2"/>
          <w:sz w:val="22"/>
          <w:szCs w:val="22"/>
        </w:rPr>
        <w:t xml:space="preserve">automatyzowanie </w:t>
      </w:r>
      <w:r w:rsidRPr="00D56EE7">
        <w:rPr>
          <w:rFonts w:ascii="Calibri" w:hAnsi="Calibri" w:cs="Calibri"/>
          <w:sz w:val="22"/>
          <w:szCs w:val="22"/>
        </w:rPr>
        <w:t>wdrażania</w:t>
      </w:r>
      <w:r w:rsidRPr="00D56EE7">
        <w:rPr>
          <w:rFonts w:ascii="Calibri" w:hAnsi="Calibri" w:cs="Calibri"/>
          <w:spacing w:val="-4"/>
          <w:sz w:val="22"/>
          <w:szCs w:val="22"/>
        </w:rPr>
        <w:t xml:space="preserve"> </w:t>
      </w:r>
      <w:r w:rsidRPr="00D56EE7">
        <w:rPr>
          <w:rFonts w:ascii="Calibri" w:hAnsi="Calibri" w:cs="Calibri"/>
          <w:sz w:val="22"/>
          <w:szCs w:val="22"/>
        </w:rPr>
        <w:t>lub</w:t>
      </w:r>
      <w:r w:rsidRPr="00D56EE7">
        <w:rPr>
          <w:rFonts w:ascii="Calibri" w:hAnsi="Calibri" w:cs="Calibri"/>
          <w:spacing w:val="-5"/>
          <w:sz w:val="22"/>
          <w:szCs w:val="22"/>
        </w:rPr>
        <w:t xml:space="preserve"> </w:t>
      </w:r>
      <w:r w:rsidRPr="00D56EE7">
        <w:rPr>
          <w:rFonts w:ascii="Calibri" w:hAnsi="Calibri" w:cs="Calibri"/>
          <w:sz w:val="22"/>
          <w:szCs w:val="22"/>
        </w:rPr>
        <w:t>modyfikację</w:t>
      </w:r>
      <w:r w:rsidRPr="00D56EE7">
        <w:rPr>
          <w:rFonts w:ascii="Calibri" w:hAnsi="Calibri" w:cs="Calibri"/>
          <w:spacing w:val="-6"/>
          <w:sz w:val="22"/>
          <w:szCs w:val="22"/>
        </w:rPr>
        <w:t xml:space="preserve"> </w:t>
      </w:r>
      <w:r w:rsidRPr="00D56EE7">
        <w:rPr>
          <w:rFonts w:ascii="Calibri" w:hAnsi="Calibri" w:cs="Calibri"/>
          <w:spacing w:val="-2"/>
          <w:sz w:val="22"/>
          <w:szCs w:val="22"/>
        </w:rPr>
        <w:t>konfiguracji</w:t>
      </w:r>
    </w:p>
    <w:p w14:paraId="71BB4111" w14:textId="77777777" w:rsidR="00666D75" w:rsidRPr="00D56EE7" w:rsidRDefault="004C0041">
      <w:pPr>
        <w:pStyle w:val="Akapitzlist"/>
        <w:widowControl w:val="0"/>
        <w:numPr>
          <w:ilvl w:val="1"/>
          <w:numId w:val="82"/>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Zaoferowana licencja na oprogramowanie spełniające powyższe wymagania musi posiadać możliwość swobodnego przeniesienia na dowolny serwer fizyczny będący w posiadaniu Zamawiającego (bez ograniczeń licencji OEM). Licencje dostępne w modelu licencjonowania na procesor fizyczny.</w:t>
      </w:r>
    </w:p>
    <w:p w14:paraId="360236A2" w14:textId="77777777" w:rsidR="00666D75" w:rsidRPr="00D56EE7" w:rsidRDefault="00666D75" w:rsidP="00D56EE7">
      <w:pPr>
        <w:pStyle w:val="Akapitzlist"/>
        <w:widowControl w:val="0"/>
        <w:autoSpaceDE w:val="0"/>
        <w:autoSpaceDN w:val="0"/>
        <w:spacing w:before="120" w:after="120" w:line="252" w:lineRule="auto"/>
        <w:ind w:left="851" w:right="115"/>
        <w:contextualSpacing w:val="0"/>
        <w:jc w:val="both"/>
        <w:rPr>
          <w:rFonts w:ascii="Calibri" w:hAnsi="Calibri" w:cs="Calibri"/>
          <w:sz w:val="22"/>
          <w:szCs w:val="22"/>
        </w:rPr>
      </w:pPr>
    </w:p>
    <w:p w14:paraId="5AF8DAF8" w14:textId="341F7618" w:rsidR="004C0041" w:rsidRPr="003873B7" w:rsidRDefault="004C0041" w:rsidP="003873B7">
      <w:pPr>
        <w:widowControl w:val="0"/>
        <w:autoSpaceDE w:val="0"/>
        <w:autoSpaceDN w:val="0"/>
        <w:spacing w:before="120" w:after="120" w:line="252" w:lineRule="auto"/>
        <w:ind w:right="115" w:firstLine="450"/>
        <w:jc w:val="both"/>
        <w:rPr>
          <w:rFonts w:ascii="Calibri" w:hAnsi="Calibri" w:cs="Calibri"/>
          <w:b/>
          <w:bCs/>
          <w:spacing w:val="-2"/>
          <w:sz w:val="22"/>
          <w:szCs w:val="22"/>
        </w:rPr>
      </w:pPr>
      <w:r w:rsidRPr="003873B7">
        <w:rPr>
          <w:rFonts w:ascii="Calibri" w:hAnsi="Calibri" w:cs="Calibri"/>
          <w:b/>
          <w:bCs/>
          <w:sz w:val="22"/>
          <w:szCs w:val="22"/>
        </w:rPr>
        <w:t>Moduł</w:t>
      </w:r>
      <w:r w:rsidRPr="003873B7">
        <w:rPr>
          <w:rFonts w:ascii="Calibri" w:hAnsi="Calibri" w:cs="Calibri"/>
          <w:b/>
          <w:bCs/>
          <w:spacing w:val="-10"/>
          <w:sz w:val="22"/>
          <w:szCs w:val="22"/>
        </w:rPr>
        <w:t xml:space="preserve"> </w:t>
      </w:r>
      <w:r w:rsidRPr="003873B7">
        <w:rPr>
          <w:rFonts w:ascii="Calibri" w:hAnsi="Calibri" w:cs="Calibri"/>
          <w:b/>
          <w:bCs/>
          <w:sz w:val="22"/>
          <w:szCs w:val="22"/>
        </w:rPr>
        <w:t>monitorowania</w:t>
      </w:r>
      <w:r w:rsidRPr="003873B7">
        <w:rPr>
          <w:rFonts w:ascii="Calibri" w:hAnsi="Calibri" w:cs="Calibri"/>
          <w:b/>
          <w:bCs/>
          <w:spacing w:val="-7"/>
          <w:sz w:val="22"/>
          <w:szCs w:val="22"/>
        </w:rPr>
        <w:t xml:space="preserve"> </w:t>
      </w:r>
      <w:r w:rsidRPr="003873B7">
        <w:rPr>
          <w:rFonts w:ascii="Calibri" w:hAnsi="Calibri" w:cs="Calibri"/>
          <w:b/>
          <w:bCs/>
          <w:sz w:val="22"/>
          <w:szCs w:val="22"/>
        </w:rPr>
        <w:t>i</w:t>
      </w:r>
      <w:r w:rsidRPr="003873B7">
        <w:rPr>
          <w:rFonts w:ascii="Calibri" w:hAnsi="Calibri" w:cs="Calibri"/>
          <w:b/>
          <w:bCs/>
          <w:spacing w:val="-7"/>
          <w:sz w:val="22"/>
          <w:szCs w:val="22"/>
        </w:rPr>
        <w:t xml:space="preserve"> </w:t>
      </w:r>
      <w:r w:rsidRPr="003873B7">
        <w:rPr>
          <w:rFonts w:ascii="Calibri" w:hAnsi="Calibri" w:cs="Calibri"/>
          <w:b/>
          <w:bCs/>
          <w:sz w:val="22"/>
          <w:szCs w:val="22"/>
        </w:rPr>
        <w:t>zarządzania</w:t>
      </w:r>
      <w:r w:rsidRPr="003873B7">
        <w:rPr>
          <w:rFonts w:ascii="Calibri" w:hAnsi="Calibri" w:cs="Calibri"/>
          <w:b/>
          <w:bCs/>
          <w:spacing w:val="-7"/>
          <w:sz w:val="22"/>
          <w:szCs w:val="22"/>
        </w:rPr>
        <w:t xml:space="preserve"> </w:t>
      </w:r>
      <w:r w:rsidRPr="003873B7">
        <w:rPr>
          <w:rFonts w:ascii="Calibri" w:hAnsi="Calibri" w:cs="Calibri"/>
          <w:b/>
          <w:bCs/>
          <w:sz w:val="22"/>
          <w:szCs w:val="22"/>
        </w:rPr>
        <w:t>pojemnością</w:t>
      </w:r>
      <w:r w:rsidRPr="003873B7">
        <w:rPr>
          <w:rFonts w:ascii="Calibri" w:hAnsi="Calibri" w:cs="Calibri"/>
          <w:b/>
          <w:bCs/>
          <w:spacing w:val="-7"/>
          <w:sz w:val="22"/>
          <w:szCs w:val="22"/>
        </w:rPr>
        <w:t xml:space="preserve"> </w:t>
      </w:r>
      <w:r w:rsidRPr="003873B7">
        <w:rPr>
          <w:rFonts w:ascii="Calibri" w:hAnsi="Calibri" w:cs="Calibri"/>
          <w:b/>
          <w:bCs/>
          <w:sz w:val="22"/>
          <w:szCs w:val="22"/>
        </w:rPr>
        <w:t>i</w:t>
      </w:r>
      <w:r w:rsidRPr="003873B7">
        <w:rPr>
          <w:rFonts w:ascii="Calibri" w:hAnsi="Calibri" w:cs="Calibri"/>
          <w:b/>
          <w:bCs/>
          <w:spacing w:val="-5"/>
          <w:sz w:val="22"/>
          <w:szCs w:val="22"/>
        </w:rPr>
        <w:t xml:space="preserve"> </w:t>
      </w:r>
      <w:r w:rsidRPr="003873B7">
        <w:rPr>
          <w:rFonts w:ascii="Calibri" w:hAnsi="Calibri" w:cs="Calibri"/>
          <w:b/>
          <w:bCs/>
          <w:sz w:val="22"/>
          <w:szCs w:val="22"/>
        </w:rPr>
        <w:t>efektywnością</w:t>
      </w:r>
      <w:r w:rsidRPr="003873B7">
        <w:rPr>
          <w:rFonts w:ascii="Calibri" w:hAnsi="Calibri" w:cs="Calibri"/>
          <w:b/>
          <w:bCs/>
          <w:spacing w:val="-7"/>
          <w:sz w:val="22"/>
          <w:szCs w:val="22"/>
        </w:rPr>
        <w:t xml:space="preserve"> </w:t>
      </w:r>
      <w:r w:rsidRPr="003873B7">
        <w:rPr>
          <w:rFonts w:ascii="Calibri" w:hAnsi="Calibri" w:cs="Calibri"/>
          <w:b/>
          <w:bCs/>
          <w:spacing w:val="-2"/>
          <w:sz w:val="22"/>
          <w:szCs w:val="22"/>
        </w:rPr>
        <w:t>platformy</w:t>
      </w:r>
    </w:p>
    <w:p w14:paraId="17F53377" w14:textId="77777777" w:rsidR="004C0041" w:rsidRPr="00D56EE7" w:rsidRDefault="004C0041">
      <w:pPr>
        <w:pStyle w:val="Akapitzlist"/>
        <w:widowControl w:val="0"/>
        <w:numPr>
          <w:ilvl w:val="2"/>
          <w:numId w:val="82"/>
        </w:numPr>
        <w:autoSpaceDE w:val="0"/>
        <w:autoSpaceDN w:val="0"/>
        <w:spacing w:before="120" w:after="120" w:line="252" w:lineRule="auto"/>
        <w:ind w:left="851" w:right="114"/>
        <w:contextualSpacing w:val="0"/>
        <w:jc w:val="both"/>
        <w:rPr>
          <w:rFonts w:ascii="Calibri" w:hAnsi="Calibri" w:cs="Calibri"/>
          <w:sz w:val="22"/>
          <w:szCs w:val="22"/>
        </w:rPr>
      </w:pPr>
      <w:r w:rsidRPr="00D56EE7">
        <w:rPr>
          <w:rFonts w:ascii="Calibri" w:hAnsi="Calibri" w:cs="Calibri"/>
          <w:sz w:val="22"/>
          <w:szCs w:val="22"/>
        </w:rPr>
        <w:t>Zaoferowane oprogramowanie musi posiadać mechanizm, który ogranicza dostęp do indywidualnego zarządzania warstwą wirtualizacji na serwerach fizycznych w ramach klastra serwerów w celu utwardzenia/</w:t>
      </w:r>
      <w:proofErr w:type="spellStart"/>
      <w:r w:rsidRPr="00D56EE7">
        <w:rPr>
          <w:rFonts w:ascii="Calibri" w:hAnsi="Calibri" w:cs="Calibri"/>
          <w:sz w:val="22"/>
          <w:szCs w:val="22"/>
        </w:rPr>
        <w:t>hardening</w:t>
      </w:r>
      <w:proofErr w:type="spellEnd"/>
      <w:r w:rsidRPr="00D56EE7">
        <w:rPr>
          <w:rFonts w:ascii="Calibri" w:hAnsi="Calibri" w:cs="Calibri"/>
          <w:sz w:val="22"/>
          <w:szCs w:val="22"/>
        </w:rPr>
        <w:t xml:space="preserve"> (maksymalnego zwiększenia bezpieczeństwa dostępu) systemu wirtualizacji.</w:t>
      </w:r>
    </w:p>
    <w:p w14:paraId="5F6AB222" w14:textId="11A5E119" w:rsidR="004C0041" w:rsidRPr="00D56EE7" w:rsidRDefault="004C0041">
      <w:pPr>
        <w:pStyle w:val="Akapitzlist"/>
        <w:widowControl w:val="0"/>
        <w:numPr>
          <w:ilvl w:val="2"/>
          <w:numId w:val="82"/>
        </w:numPr>
        <w:tabs>
          <w:tab w:val="left" w:pos="399"/>
        </w:tabs>
        <w:autoSpaceDE w:val="0"/>
        <w:autoSpaceDN w:val="0"/>
        <w:spacing w:before="120" w:after="120" w:line="252" w:lineRule="auto"/>
        <w:ind w:left="851" w:hanging="282"/>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55"/>
          <w:sz w:val="22"/>
          <w:szCs w:val="22"/>
        </w:rPr>
        <w:t xml:space="preserve"> </w:t>
      </w:r>
      <w:r w:rsidRPr="00D56EE7">
        <w:rPr>
          <w:rFonts w:ascii="Calibri" w:hAnsi="Calibri" w:cs="Calibri"/>
          <w:sz w:val="22"/>
          <w:szCs w:val="22"/>
        </w:rPr>
        <w:t>oprogramowanie</w:t>
      </w:r>
      <w:r w:rsidRPr="00D56EE7">
        <w:rPr>
          <w:rFonts w:ascii="Calibri" w:hAnsi="Calibri" w:cs="Calibri"/>
          <w:spacing w:val="56"/>
          <w:sz w:val="22"/>
          <w:szCs w:val="22"/>
        </w:rPr>
        <w:t xml:space="preserve"> </w:t>
      </w:r>
      <w:r w:rsidRPr="00D56EE7">
        <w:rPr>
          <w:rFonts w:ascii="Calibri" w:hAnsi="Calibri" w:cs="Calibri"/>
          <w:sz w:val="22"/>
          <w:szCs w:val="22"/>
        </w:rPr>
        <w:t>musi</w:t>
      </w:r>
      <w:r w:rsidRPr="00D56EE7">
        <w:rPr>
          <w:rFonts w:ascii="Calibri" w:hAnsi="Calibri" w:cs="Calibri"/>
          <w:spacing w:val="57"/>
          <w:sz w:val="22"/>
          <w:szCs w:val="22"/>
        </w:rPr>
        <w:t xml:space="preserve"> </w:t>
      </w:r>
      <w:r w:rsidRPr="00D56EE7">
        <w:rPr>
          <w:rFonts w:ascii="Calibri" w:hAnsi="Calibri" w:cs="Calibri"/>
          <w:sz w:val="22"/>
          <w:szCs w:val="22"/>
        </w:rPr>
        <w:t>uzyskiwać</w:t>
      </w:r>
      <w:r w:rsidRPr="00D56EE7">
        <w:rPr>
          <w:rFonts w:ascii="Calibri" w:hAnsi="Calibri" w:cs="Calibri"/>
          <w:spacing w:val="58"/>
          <w:sz w:val="22"/>
          <w:szCs w:val="22"/>
        </w:rPr>
        <w:t xml:space="preserve"> </w:t>
      </w:r>
      <w:r w:rsidRPr="00D56EE7">
        <w:rPr>
          <w:rFonts w:ascii="Calibri" w:hAnsi="Calibri" w:cs="Calibri"/>
          <w:sz w:val="22"/>
          <w:szCs w:val="22"/>
        </w:rPr>
        <w:t>informacje</w:t>
      </w:r>
      <w:r w:rsidRPr="00D56EE7">
        <w:rPr>
          <w:rFonts w:ascii="Calibri" w:hAnsi="Calibri" w:cs="Calibri"/>
          <w:spacing w:val="57"/>
          <w:sz w:val="22"/>
          <w:szCs w:val="22"/>
        </w:rPr>
        <w:t xml:space="preserve"> </w:t>
      </w:r>
      <w:r w:rsidRPr="00D56EE7">
        <w:rPr>
          <w:rFonts w:ascii="Calibri" w:hAnsi="Calibri" w:cs="Calibri"/>
          <w:sz w:val="22"/>
          <w:szCs w:val="22"/>
        </w:rPr>
        <w:t>na</w:t>
      </w:r>
      <w:r w:rsidRPr="00D56EE7">
        <w:rPr>
          <w:rFonts w:ascii="Calibri" w:hAnsi="Calibri" w:cs="Calibri"/>
          <w:spacing w:val="57"/>
          <w:sz w:val="22"/>
          <w:szCs w:val="22"/>
        </w:rPr>
        <w:t xml:space="preserve"> </w:t>
      </w:r>
      <w:r w:rsidRPr="00D56EE7">
        <w:rPr>
          <w:rFonts w:ascii="Calibri" w:hAnsi="Calibri" w:cs="Calibri"/>
          <w:sz w:val="22"/>
          <w:szCs w:val="22"/>
        </w:rPr>
        <w:t>temat</w:t>
      </w:r>
      <w:r w:rsidRPr="00D56EE7">
        <w:rPr>
          <w:rFonts w:ascii="Calibri" w:hAnsi="Calibri" w:cs="Calibri"/>
          <w:spacing w:val="55"/>
          <w:sz w:val="22"/>
          <w:szCs w:val="22"/>
        </w:rPr>
        <w:t xml:space="preserve"> </w:t>
      </w:r>
      <w:r w:rsidRPr="00D56EE7">
        <w:rPr>
          <w:rFonts w:ascii="Calibri" w:hAnsi="Calibri" w:cs="Calibri"/>
          <w:sz w:val="22"/>
          <w:szCs w:val="22"/>
        </w:rPr>
        <w:t>wydajności</w:t>
      </w:r>
      <w:r w:rsidRPr="00D56EE7">
        <w:rPr>
          <w:rFonts w:ascii="Calibri" w:hAnsi="Calibri" w:cs="Calibri"/>
          <w:spacing w:val="58"/>
          <w:sz w:val="22"/>
          <w:szCs w:val="22"/>
        </w:rPr>
        <w:t xml:space="preserve"> </w:t>
      </w:r>
      <w:r w:rsidRPr="00D56EE7">
        <w:rPr>
          <w:rFonts w:ascii="Calibri" w:hAnsi="Calibri" w:cs="Calibri"/>
          <w:spacing w:val="-2"/>
          <w:sz w:val="22"/>
          <w:szCs w:val="22"/>
        </w:rPr>
        <w:t xml:space="preserve">środowiska </w:t>
      </w:r>
      <w:r w:rsidRPr="00D56EE7">
        <w:rPr>
          <w:rFonts w:ascii="Calibri" w:hAnsi="Calibri" w:cs="Calibri"/>
          <w:sz w:val="22"/>
          <w:szCs w:val="22"/>
        </w:rPr>
        <w:t>wirtualnego</w:t>
      </w:r>
      <w:r w:rsidRPr="00D56EE7">
        <w:rPr>
          <w:rFonts w:ascii="Calibri" w:hAnsi="Calibri" w:cs="Calibri"/>
          <w:spacing w:val="-7"/>
          <w:sz w:val="22"/>
          <w:szCs w:val="22"/>
        </w:rPr>
        <w:t xml:space="preserve"> </w:t>
      </w:r>
      <w:r w:rsidRPr="00D56EE7">
        <w:rPr>
          <w:rFonts w:ascii="Calibri" w:hAnsi="Calibri" w:cs="Calibri"/>
          <w:sz w:val="22"/>
          <w:szCs w:val="22"/>
        </w:rPr>
        <w:t>pod</w:t>
      </w:r>
      <w:r w:rsidRPr="00D56EE7">
        <w:rPr>
          <w:rFonts w:ascii="Calibri" w:hAnsi="Calibri" w:cs="Calibri"/>
          <w:spacing w:val="-7"/>
          <w:sz w:val="22"/>
          <w:szCs w:val="22"/>
        </w:rPr>
        <w:t xml:space="preserve"> </w:t>
      </w:r>
      <w:r w:rsidRPr="00D56EE7">
        <w:rPr>
          <w:rFonts w:ascii="Calibri" w:hAnsi="Calibri" w:cs="Calibri"/>
          <w:sz w:val="22"/>
          <w:szCs w:val="22"/>
        </w:rPr>
        <w:t>kątem</w:t>
      </w:r>
      <w:r w:rsidRPr="00D56EE7">
        <w:rPr>
          <w:rFonts w:ascii="Calibri" w:hAnsi="Calibri" w:cs="Calibri"/>
          <w:spacing w:val="-3"/>
          <w:sz w:val="22"/>
          <w:szCs w:val="22"/>
        </w:rPr>
        <w:t xml:space="preserve"> </w:t>
      </w:r>
      <w:r w:rsidRPr="00D56EE7">
        <w:rPr>
          <w:rFonts w:ascii="Calibri" w:hAnsi="Calibri" w:cs="Calibri"/>
          <w:sz w:val="22"/>
          <w:szCs w:val="22"/>
        </w:rPr>
        <w:t>zarządzania</w:t>
      </w:r>
      <w:r w:rsidRPr="00D56EE7">
        <w:rPr>
          <w:rFonts w:ascii="Calibri" w:hAnsi="Calibri" w:cs="Calibri"/>
          <w:spacing w:val="-4"/>
          <w:sz w:val="22"/>
          <w:szCs w:val="22"/>
        </w:rPr>
        <w:t xml:space="preserve"> </w:t>
      </w:r>
      <w:r w:rsidRPr="00D56EE7">
        <w:rPr>
          <w:rFonts w:ascii="Calibri" w:hAnsi="Calibri" w:cs="Calibri"/>
          <w:spacing w:val="-2"/>
          <w:sz w:val="22"/>
          <w:szCs w:val="22"/>
        </w:rPr>
        <w:t>pojemnością</w:t>
      </w:r>
    </w:p>
    <w:p w14:paraId="1B40AA94" w14:textId="22B0A09C" w:rsidR="004C0041" w:rsidRPr="00D56EE7" w:rsidRDefault="004C0041">
      <w:pPr>
        <w:pStyle w:val="Akapitzlist"/>
        <w:widowControl w:val="0"/>
        <w:numPr>
          <w:ilvl w:val="2"/>
          <w:numId w:val="82"/>
        </w:numPr>
        <w:tabs>
          <w:tab w:val="left" w:pos="399"/>
          <w:tab w:val="left" w:pos="401"/>
        </w:tabs>
        <w:autoSpaceDE w:val="0"/>
        <w:autoSpaceDN w:val="0"/>
        <w:spacing w:before="120" w:after="120" w:line="252" w:lineRule="auto"/>
        <w:ind w:left="851" w:right="119" w:hanging="284"/>
        <w:contextualSpacing w:val="0"/>
        <w:jc w:val="both"/>
        <w:rPr>
          <w:rFonts w:ascii="Calibri" w:hAnsi="Calibri" w:cs="Calibri"/>
          <w:sz w:val="22"/>
          <w:szCs w:val="22"/>
        </w:rPr>
      </w:pPr>
      <w:r w:rsidRPr="00D56EE7">
        <w:rPr>
          <w:rFonts w:ascii="Calibri" w:hAnsi="Calibri" w:cs="Calibri"/>
          <w:sz w:val="22"/>
          <w:szCs w:val="22"/>
        </w:rPr>
        <w:t xml:space="preserve">Zaoferowane oprogramowanie musi za pomocą wbudowanych inteligentnych algorytmów przewidywać trendy związane z pojemnością środowiska </w:t>
      </w:r>
      <w:r w:rsidR="009F31BC" w:rsidRPr="00D56EE7">
        <w:rPr>
          <w:rFonts w:ascii="Calibri" w:hAnsi="Calibri" w:cs="Calibri"/>
          <w:sz w:val="22"/>
          <w:szCs w:val="22"/>
        </w:rPr>
        <w:t>wirtualnego.</w:t>
      </w:r>
    </w:p>
    <w:p w14:paraId="1ADCBCA5" w14:textId="77777777" w:rsidR="004C0041" w:rsidRPr="00D56EE7" w:rsidRDefault="004C0041">
      <w:pPr>
        <w:pStyle w:val="Akapitzlist"/>
        <w:widowControl w:val="0"/>
        <w:numPr>
          <w:ilvl w:val="2"/>
          <w:numId w:val="82"/>
        </w:numPr>
        <w:tabs>
          <w:tab w:val="left" w:pos="399"/>
          <w:tab w:val="left" w:pos="401"/>
        </w:tabs>
        <w:autoSpaceDE w:val="0"/>
        <w:autoSpaceDN w:val="0"/>
        <w:spacing w:before="120" w:after="120" w:line="252" w:lineRule="auto"/>
        <w:ind w:left="851" w:right="113" w:hanging="284"/>
        <w:contextualSpacing w:val="0"/>
        <w:jc w:val="both"/>
        <w:rPr>
          <w:rFonts w:ascii="Calibri" w:hAnsi="Calibri" w:cs="Calibri"/>
          <w:sz w:val="22"/>
          <w:szCs w:val="22"/>
        </w:rPr>
      </w:pPr>
      <w:r w:rsidRPr="00D56EE7">
        <w:rPr>
          <w:rFonts w:ascii="Calibri" w:hAnsi="Calibri" w:cs="Calibri"/>
          <w:sz w:val="22"/>
          <w:szCs w:val="22"/>
        </w:rPr>
        <w:t>Zaoferowane oprogramowanie musi</w:t>
      </w:r>
      <w:r w:rsidRPr="00D56EE7">
        <w:rPr>
          <w:rFonts w:ascii="Calibri" w:hAnsi="Calibri" w:cs="Calibri"/>
          <w:spacing w:val="-1"/>
          <w:sz w:val="22"/>
          <w:szCs w:val="22"/>
        </w:rPr>
        <w:t xml:space="preserve"> </w:t>
      </w:r>
      <w:r w:rsidRPr="00D56EE7">
        <w:rPr>
          <w:rFonts w:ascii="Calibri" w:hAnsi="Calibri" w:cs="Calibri"/>
          <w:sz w:val="22"/>
          <w:szCs w:val="22"/>
        </w:rPr>
        <w:t>posiadać funkcjonalność dającą</w:t>
      </w:r>
      <w:r w:rsidRPr="00D56EE7">
        <w:rPr>
          <w:rFonts w:ascii="Calibri" w:hAnsi="Calibri" w:cs="Calibri"/>
          <w:spacing w:val="-1"/>
          <w:sz w:val="22"/>
          <w:szCs w:val="22"/>
        </w:rPr>
        <w:t xml:space="preserve"> </w:t>
      </w:r>
      <w:r w:rsidRPr="00D56EE7">
        <w:rPr>
          <w:rFonts w:ascii="Calibri" w:hAnsi="Calibri" w:cs="Calibri"/>
          <w:sz w:val="22"/>
          <w:szCs w:val="22"/>
        </w:rPr>
        <w:t>możliwość analizy środowiska wirtualnego pod kątem optymalizacji wykorzystania zasobów (CPU, RAM, zasoby dyskowe)</w:t>
      </w:r>
    </w:p>
    <w:p w14:paraId="213DC75B" w14:textId="77777777" w:rsidR="004C0041" w:rsidRPr="00D56EE7" w:rsidRDefault="004C0041">
      <w:pPr>
        <w:pStyle w:val="Akapitzlist"/>
        <w:widowControl w:val="0"/>
        <w:numPr>
          <w:ilvl w:val="2"/>
          <w:numId w:val="82"/>
        </w:numPr>
        <w:tabs>
          <w:tab w:val="left" w:pos="399"/>
          <w:tab w:val="left" w:pos="401"/>
        </w:tabs>
        <w:autoSpaceDE w:val="0"/>
        <w:autoSpaceDN w:val="0"/>
        <w:spacing w:before="120" w:after="120" w:line="252" w:lineRule="auto"/>
        <w:ind w:left="851" w:right="114" w:hanging="284"/>
        <w:contextualSpacing w:val="0"/>
        <w:jc w:val="both"/>
        <w:rPr>
          <w:rFonts w:ascii="Calibri" w:hAnsi="Calibri" w:cs="Calibri"/>
          <w:sz w:val="22"/>
          <w:szCs w:val="22"/>
        </w:rPr>
      </w:pPr>
      <w:r w:rsidRPr="00D56EE7">
        <w:rPr>
          <w:rFonts w:ascii="Calibri" w:hAnsi="Calibri" w:cs="Calibri"/>
          <w:sz w:val="22"/>
          <w:szCs w:val="22"/>
        </w:rPr>
        <w:lastRenderedPageBreak/>
        <w:t>Zaoferowane oprogramowanie musi mieć możliwość tworzenia unikalnego zbioru obiektów korespondujących funkcjami z obiektami Datacenter, tzn. musi być możliwe grupowanie obiektów w logiczne zbiory, dla których będzie istniała możliwość informowania o alertach, pojemności, ryzykach zgromadzonych w zbiorze obiektów. Obiekty mogą pochodzić z różnych Data Center objętych tym rozwiązaniem.</w:t>
      </w:r>
    </w:p>
    <w:p w14:paraId="5A15B77D" w14:textId="62074B58" w:rsidR="004C0041" w:rsidRPr="00D56EE7" w:rsidRDefault="004C0041">
      <w:pPr>
        <w:pStyle w:val="Akapitzlist"/>
        <w:widowControl w:val="0"/>
        <w:numPr>
          <w:ilvl w:val="2"/>
          <w:numId w:val="82"/>
        </w:numPr>
        <w:tabs>
          <w:tab w:val="left" w:pos="399"/>
          <w:tab w:val="left" w:pos="401"/>
        </w:tabs>
        <w:autoSpaceDE w:val="0"/>
        <w:autoSpaceDN w:val="0"/>
        <w:spacing w:before="120" w:after="120" w:line="252" w:lineRule="auto"/>
        <w:ind w:left="851" w:right="116" w:hanging="284"/>
        <w:contextualSpacing w:val="0"/>
        <w:jc w:val="both"/>
        <w:rPr>
          <w:rFonts w:ascii="Calibri" w:hAnsi="Calibri" w:cs="Calibri"/>
          <w:sz w:val="22"/>
          <w:szCs w:val="22"/>
        </w:rPr>
      </w:pPr>
      <w:r w:rsidRPr="00D56EE7">
        <w:rPr>
          <w:rFonts w:ascii="Calibri" w:hAnsi="Calibri" w:cs="Calibri"/>
          <w:sz w:val="22"/>
          <w:szCs w:val="22"/>
        </w:rPr>
        <w:t>Zaoferowane oprogramowanie musi mieć możliwość tworzenia unikalnego/dedykowanego profilu pojemności, tzn. będzie możliwe grupowanie obiektów z</w:t>
      </w:r>
      <w:r w:rsidRPr="00D56EE7">
        <w:rPr>
          <w:rFonts w:ascii="Calibri" w:hAnsi="Calibri" w:cs="Calibri"/>
          <w:spacing w:val="-1"/>
          <w:sz w:val="22"/>
          <w:szCs w:val="22"/>
        </w:rPr>
        <w:t xml:space="preserve"> </w:t>
      </w:r>
      <w:r w:rsidRPr="00D56EE7">
        <w:rPr>
          <w:rFonts w:ascii="Calibri" w:hAnsi="Calibri" w:cs="Calibri"/>
          <w:sz w:val="22"/>
          <w:szCs w:val="22"/>
        </w:rPr>
        <w:t xml:space="preserve">Data Center w logiczne </w:t>
      </w:r>
      <w:r w:rsidR="009F31BC" w:rsidRPr="00D56EE7">
        <w:rPr>
          <w:rFonts w:ascii="Calibri" w:hAnsi="Calibri" w:cs="Calibri"/>
          <w:sz w:val="22"/>
          <w:szCs w:val="22"/>
        </w:rPr>
        <w:t>zbiory,</w:t>
      </w:r>
      <w:r w:rsidRPr="00D56EE7">
        <w:rPr>
          <w:rFonts w:ascii="Calibri" w:hAnsi="Calibri" w:cs="Calibri"/>
          <w:sz w:val="22"/>
          <w:szCs w:val="22"/>
        </w:rPr>
        <w:t xml:space="preserve"> dla których będzie</w:t>
      </w:r>
      <w:r w:rsidRPr="00D56EE7">
        <w:rPr>
          <w:rFonts w:ascii="Calibri" w:hAnsi="Calibri" w:cs="Calibri"/>
          <w:spacing w:val="-5"/>
          <w:sz w:val="22"/>
          <w:szCs w:val="22"/>
        </w:rPr>
        <w:t xml:space="preserve"> </w:t>
      </w:r>
      <w:r w:rsidRPr="00D56EE7">
        <w:rPr>
          <w:rFonts w:ascii="Calibri" w:hAnsi="Calibri" w:cs="Calibri"/>
          <w:sz w:val="22"/>
          <w:szCs w:val="22"/>
        </w:rPr>
        <w:t>istniała</w:t>
      </w:r>
      <w:r w:rsidRPr="00D56EE7">
        <w:rPr>
          <w:rFonts w:ascii="Calibri" w:hAnsi="Calibri" w:cs="Calibri"/>
          <w:spacing w:val="-8"/>
          <w:sz w:val="22"/>
          <w:szCs w:val="22"/>
        </w:rPr>
        <w:t xml:space="preserve"> </w:t>
      </w:r>
      <w:r w:rsidRPr="00D56EE7">
        <w:rPr>
          <w:rFonts w:ascii="Calibri" w:hAnsi="Calibri" w:cs="Calibri"/>
          <w:sz w:val="22"/>
          <w:szCs w:val="22"/>
        </w:rPr>
        <w:t>możliwość</w:t>
      </w:r>
      <w:r w:rsidRPr="00D56EE7">
        <w:rPr>
          <w:rFonts w:ascii="Calibri" w:hAnsi="Calibri" w:cs="Calibri"/>
          <w:spacing w:val="-7"/>
          <w:sz w:val="22"/>
          <w:szCs w:val="22"/>
        </w:rPr>
        <w:t xml:space="preserve"> </w:t>
      </w:r>
      <w:r w:rsidRPr="00D56EE7">
        <w:rPr>
          <w:rFonts w:ascii="Calibri" w:hAnsi="Calibri" w:cs="Calibri"/>
          <w:sz w:val="22"/>
          <w:szCs w:val="22"/>
        </w:rPr>
        <w:t>informowania</w:t>
      </w:r>
      <w:r w:rsidRPr="00D56EE7">
        <w:rPr>
          <w:rFonts w:ascii="Calibri" w:hAnsi="Calibri" w:cs="Calibri"/>
          <w:spacing w:val="-8"/>
          <w:sz w:val="22"/>
          <w:szCs w:val="22"/>
        </w:rPr>
        <w:t xml:space="preserve"> </w:t>
      </w:r>
      <w:r w:rsidRPr="00D56EE7">
        <w:rPr>
          <w:rFonts w:ascii="Calibri" w:hAnsi="Calibri" w:cs="Calibri"/>
          <w:sz w:val="22"/>
          <w:szCs w:val="22"/>
        </w:rPr>
        <w:t>o</w:t>
      </w:r>
      <w:r w:rsidRPr="00D56EE7">
        <w:rPr>
          <w:rFonts w:ascii="Calibri" w:hAnsi="Calibri" w:cs="Calibri"/>
          <w:spacing w:val="-6"/>
          <w:sz w:val="22"/>
          <w:szCs w:val="22"/>
        </w:rPr>
        <w:t xml:space="preserve"> </w:t>
      </w:r>
      <w:r w:rsidRPr="00D56EE7">
        <w:rPr>
          <w:rFonts w:ascii="Calibri" w:hAnsi="Calibri" w:cs="Calibri"/>
          <w:sz w:val="22"/>
          <w:szCs w:val="22"/>
        </w:rPr>
        <w:t>alertach,</w:t>
      </w:r>
      <w:r w:rsidRPr="00D56EE7">
        <w:rPr>
          <w:rFonts w:ascii="Calibri" w:hAnsi="Calibri" w:cs="Calibri"/>
          <w:spacing w:val="-6"/>
          <w:sz w:val="22"/>
          <w:szCs w:val="22"/>
        </w:rPr>
        <w:t xml:space="preserve"> </w:t>
      </w:r>
      <w:r w:rsidRPr="00D56EE7">
        <w:rPr>
          <w:rFonts w:ascii="Calibri" w:hAnsi="Calibri" w:cs="Calibri"/>
          <w:sz w:val="22"/>
          <w:szCs w:val="22"/>
        </w:rPr>
        <w:t>pojemności,</w:t>
      </w:r>
      <w:r w:rsidRPr="00D56EE7">
        <w:rPr>
          <w:rFonts w:ascii="Calibri" w:hAnsi="Calibri" w:cs="Calibri"/>
          <w:spacing w:val="-8"/>
          <w:sz w:val="22"/>
          <w:szCs w:val="22"/>
        </w:rPr>
        <w:t xml:space="preserve"> </w:t>
      </w:r>
      <w:r w:rsidRPr="00D56EE7">
        <w:rPr>
          <w:rFonts w:ascii="Calibri" w:hAnsi="Calibri" w:cs="Calibri"/>
          <w:sz w:val="22"/>
          <w:szCs w:val="22"/>
        </w:rPr>
        <w:t>ryzykach</w:t>
      </w:r>
      <w:r w:rsidRPr="00D56EE7">
        <w:rPr>
          <w:rFonts w:ascii="Calibri" w:hAnsi="Calibri" w:cs="Calibri"/>
          <w:spacing w:val="-8"/>
          <w:sz w:val="22"/>
          <w:szCs w:val="22"/>
        </w:rPr>
        <w:t xml:space="preserve"> </w:t>
      </w:r>
      <w:r w:rsidRPr="00D56EE7">
        <w:rPr>
          <w:rFonts w:ascii="Calibri" w:hAnsi="Calibri" w:cs="Calibri"/>
          <w:sz w:val="22"/>
          <w:szCs w:val="22"/>
        </w:rPr>
        <w:t>zgromadzonych</w:t>
      </w:r>
      <w:r w:rsidRPr="00D56EE7">
        <w:rPr>
          <w:rFonts w:ascii="Calibri" w:hAnsi="Calibri" w:cs="Calibri"/>
          <w:spacing w:val="-8"/>
          <w:sz w:val="22"/>
          <w:szCs w:val="22"/>
        </w:rPr>
        <w:t xml:space="preserve"> </w:t>
      </w:r>
      <w:r w:rsidRPr="00D56EE7">
        <w:rPr>
          <w:rFonts w:ascii="Calibri" w:hAnsi="Calibri" w:cs="Calibri"/>
          <w:sz w:val="22"/>
          <w:szCs w:val="22"/>
        </w:rPr>
        <w:t>w</w:t>
      </w:r>
      <w:r w:rsidRPr="00D56EE7">
        <w:rPr>
          <w:rFonts w:ascii="Calibri" w:hAnsi="Calibri" w:cs="Calibri"/>
          <w:spacing w:val="-7"/>
          <w:sz w:val="22"/>
          <w:szCs w:val="22"/>
        </w:rPr>
        <w:t xml:space="preserve"> </w:t>
      </w:r>
      <w:r w:rsidRPr="00D56EE7">
        <w:rPr>
          <w:rFonts w:ascii="Calibri" w:hAnsi="Calibri" w:cs="Calibri"/>
          <w:sz w:val="22"/>
          <w:szCs w:val="22"/>
        </w:rPr>
        <w:t xml:space="preserve">zbiorze </w:t>
      </w:r>
      <w:r w:rsidRPr="00D56EE7">
        <w:rPr>
          <w:rFonts w:ascii="Calibri" w:hAnsi="Calibri" w:cs="Calibri"/>
          <w:spacing w:val="-2"/>
          <w:sz w:val="22"/>
          <w:szCs w:val="22"/>
        </w:rPr>
        <w:t>obiektów.</w:t>
      </w:r>
    </w:p>
    <w:p w14:paraId="0E2D108D" w14:textId="77777777" w:rsidR="004C0041" w:rsidRPr="00D56EE7" w:rsidRDefault="004C0041">
      <w:pPr>
        <w:pStyle w:val="Akapitzlist"/>
        <w:widowControl w:val="0"/>
        <w:numPr>
          <w:ilvl w:val="2"/>
          <w:numId w:val="82"/>
        </w:numPr>
        <w:tabs>
          <w:tab w:val="left" w:pos="399"/>
          <w:tab w:val="left" w:pos="401"/>
        </w:tabs>
        <w:autoSpaceDE w:val="0"/>
        <w:autoSpaceDN w:val="0"/>
        <w:spacing w:before="120" w:after="120" w:line="252" w:lineRule="auto"/>
        <w:ind w:left="851" w:right="116" w:hanging="284"/>
        <w:contextualSpacing w:val="0"/>
        <w:jc w:val="both"/>
        <w:rPr>
          <w:rFonts w:ascii="Calibri" w:hAnsi="Calibri" w:cs="Calibri"/>
          <w:sz w:val="22"/>
          <w:szCs w:val="22"/>
        </w:rPr>
      </w:pPr>
      <w:r w:rsidRPr="00D56EE7">
        <w:rPr>
          <w:rFonts w:ascii="Calibri" w:hAnsi="Calibri" w:cs="Calibri"/>
          <w:sz w:val="22"/>
          <w:szCs w:val="22"/>
        </w:rPr>
        <w:t>Zaoferowane oprogramowanie musi mieć funkcjonalność tworzenia scenariuszy predykcyjnego obliczania pojemności na zasadzie: "co jeśli" dla minimum: co jeśli dodamy kolejne maszyn wirtualne. Rozwiązanie będzie umożliwiało definiowanie poziomów buforów potrzebnych do zachowania wysokiej dostępności. Analiza pojemności musi odnosić się zarówno do średniego obciążenia środowiska, jak również do tzw. skoków obciążenia</w:t>
      </w:r>
    </w:p>
    <w:p w14:paraId="71E0B867" w14:textId="77777777" w:rsidR="004C0041" w:rsidRPr="00D56EE7" w:rsidRDefault="004C0041">
      <w:pPr>
        <w:pStyle w:val="Akapitzlist"/>
        <w:widowControl w:val="0"/>
        <w:numPr>
          <w:ilvl w:val="2"/>
          <w:numId w:val="82"/>
        </w:numPr>
        <w:autoSpaceDE w:val="0"/>
        <w:autoSpaceDN w:val="0"/>
        <w:spacing w:before="120" w:after="120" w:line="252" w:lineRule="auto"/>
        <w:ind w:left="851" w:right="114"/>
        <w:contextualSpacing w:val="0"/>
        <w:jc w:val="both"/>
        <w:rPr>
          <w:rFonts w:ascii="Calibri" w:hAnsi="Calibri" w:cs="Calibri"/>
          <w:sz w:val="22"/>
          <w:szCs w:val="22"/>
        </w:rPr>
      </w:pPr>
      <w:r w:rsidRPr="00D56EE7">
        <w:rPr>
          <w:rFonts w:ascii="Calibri" w:hAnsi="Calibri" w:cs="Calibri"/>
          <w:sz w:val="22"/>
          <w:szCs w:val="22"/>
        </w:rPr>
        <w:t>Zaoferowane oprogramowanie, w obrębie monitorowania, będzie posiadało rozwiązanie generowania alertów na podstawie korelacji wykrytych w środowisku wirtualnym anomalii i symptomów, a nie pojedynczych monitorowanych metryk</w:t>
      </w:r>
    </w:p>
    <w:p w14:paraId="550F36AF" w14:textId="77777777" w:rsidR="004C0041" w:rsidRPr="00D56EE7" w:rsidRDefault="004C0041">
      <w:pPr>
        <w:pStyle w:val="Akapitzlist"/>
        <w:widowControl w:val="0"/>
        <w:numPr>
          <w:ilvl w:val="2"/>
          <w:numId w:val="82"/>
        </w:numPr>
        <w:autoSpaceDE w:val="0"/>
        <w:autoSpaceDN w:val="0"/>
        <w:spacing w:before="120" w:after="120" w:line="252" w:lineRule="auto"/>
        <w:ind w:left="851" w:right="117"/>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9"/>
          <w:sz w:val="22"/>
          <w:szCs w:val="22"/>
        </w:rPr>
        <w:t xml:space="preserve"> </w:t>
      </w:r>
      <w:r w:rsidRPr="00D56EE7">
        <w:rPr>
          <w:rFonts w:ascii="Calibri" w:hAnsi="Calibri" w:cs="Calibri"/>
          <w:sz w:val="22"/>
          <w:szCs w:val="22"/>
        </w:rPr>
        <w:t>oprogramowanie</w:t>
      </w:r>
      <w:r w:rsidRPr="00D56EE7">
        <w:rPr>
          <w:rFonts w:ascii="Calibri" w:hAnsi="Calibri" w:cs="Calibri"/>
          <w:spacing w:val="-10"/>
          <w:sz w:val="22"/>
          <w:szCs w:val="22"/>
        </w:rPr>
        <w:t xml:space="preserve"> </w:t>
      </w:r>
      <w:r w:rsidRPr="00D56EE7">
        <w:rPr>
          <w:rFonts w:ascii="Calibri" w:hAnsi="Calibri" w:cs="Calibri"/>
          <w:sz w:val="22"/>
          <w:szCs w:val="22"/>
        </w:rPr>
        <w:t>musi</w:t>
      </w:r>
      <w:r w:rsidRPr="00D56EE7">
        <w:rPr>
          <w:rFonts w:ascii="Calibri" w:hAnsi="Calibri" w:cs="Calibri"/>
          <w:spacing w:val="-10"/>
          <w:sz w:val="22"/>
          <w:szCs w:val="22"/>
        </w:rPr>
        <w:t xml:space="preserve"> </w:t>
      </w:r>
      <w:r w:rsidRPr="00D56EE7">
        <w:rPr>
          <w:rFonts w:ascii="Calibri" w:hAnsi="Calibri" w:cs="Calibri"/>
          <w:sz w:val="22"/>
          <w:szCs w:val="22"/>
        </w:rPr>
        <w:t>posiadać</w:t>
      </w:r>
      <w:r w:rsidRPr="00D56EE7">
        <w:rPr>
          <w:rFonts w:ascii="Calibri" w:hAnsi="Calibri" w:cs="Calibri"/>
          <w:spacing w:val="-10"/>
          <w:sz w:val="22"/>
          <w:szCs w:val="22"/>
        </w:rPr>
        <w:t xml:space="preserve"> </w:t>
      </w:r>
      <w:r w:rsidRPr="00D56EE7">
        <w:rPr>
          <w:rFonts w:ascii="Calibri" w:hAnsi="Calibri" w:cs="Calibri"/>
          <w:sz w:val="22"/>
          <w:szCs w:val="22"/>
        </w:rPr>
        <w:t>funkcjonalność</w:t>
      </w:r>
      <w:r w:rsidRPr="00D56EE7">
        <w:rPr>
          <w:rFonts w:ascii="Calibri" w:hAnsi="Calibri" w:cs="Calibri"/>
          <w:spacing w:val="-10"/>
          <w:sz w:val="22"/>
          <w:szCs w:val="22"/>
        </w:rPr>
        <w:t xml:space="preserve"> </w:t>
      </w:r>
      <w:r w:rsidRPr="00D56EE7">
        <w:rPr>
          <w:rFonts w:ascii="Calibri" w:hAnsi="Calibri" w:cs="Calibri"/>
          <w:sz w:val="22"/>
          <w:szCs w:val="22"/>
        </w:rPr>
        <w:t>dostarczania</w:t>
      </w:r>
      <w:r w:rsidRPr="00D56EE7">
        <w:rPr>
          <w:rFonts w:ascii="Calibri" w:hAnsi="Calibri" w:cs="Calibri"/>
          <w:spacing w:val="-11"/>
          <w:sz w:val="22"/>
          <w:szCs w:val="22"/>
        </w:rPr>
        <w:t xml:space="preserve"> </w:t>
      </w:r>
      <w:r w:rsidRPr="00D56EE7">
        <w:rPr>
          <w:rFonts w:ascii="Calibri" w:hAnsi="Calibri" w:cs="Calibri"/>
          <w:sz w:val="22"/>
          <w:szCs w:val="22"/>
        </w:rPr>
        <w:t>informacji</w:t>
      </w:r>
      <w:r w:rsidRPr="00D56EE7">
        <w:rPr>
          <w:rFonts w:ascii="Calibri" w:hAnsi="Calibri" w:cs="Calibri"/>
          <w:spacing w:val="-10"/>
          <w:sz w:val="22"/>
          <w:szCs w:val="22"/>
        </w:rPr>
        <w:t xml:space="preserve"> </w:t>
      </w:r>
      <w:r w:rsidRPr="00D56EE7">
        <w:rPr>
          <w:rFonts w:ascii="Calibri" w:hAnsi="Calibri" w:cs="Calibri"/>
          <w:sz w:val="22"/>
          <w:szCs w:val="22"/>
        </w:rPr>
        <w:t>na</w:t>
      </w:r>
      <w:r w:rsidRPr="00D56EE7">
        <w:rPr>
          <w:rFonts w:ascii="Calibri" w:hAnsi="Calibri" w:cs="Calibri"/>
          <w:spacing w:val="-10"/>
          <w:sz w:val="22"/>
          <w:szCs w:val="22"/>
        </w:rPr>
        <w:t xml:space="preserve"> </w:t>
      </w:r>
      <w:r w:rsidRPr="00D56EE7">
        <w:rPr>
          <w:rFonts w:ascii="Calibri" w:hAnsi="Calibri" w:cs="Calibri"/>
          <w:sz w:val="22"/>
          <w:szCs w:val="22"/>
        </w:rPr>
        <w:t>temat rekomendowanych przez producenta posiadanego środowiska działań, mających na celu prawidłowe działanie środowiska</w:t>
      </w:r>
    </w:p>
    <w:p w14:paraId="43B1CDBC" w14:textId="77777777" w:rsidR="004C0041" w:rsidRPr="00D56EE7" w:rsidRDefault="004C0041">
      <w:pPr>
        <w:pStyle w:val="Akapitzlist"/>
        <w:widowControl w:val="0"/>
        <w:numPr>
          <w:ilvl w:val="2"/>
          <w:numId w:val="82"/>
        </w:numPr>
        <w:autoSpaceDE w:val="0"/>
        <w:autoSpaceDN w:val="0"/>
        <w:spacing w:before="120" w:after="120" w:line="252" w:lineRule="auto"/>
        <w:ind w:left="851" w:right="120"/>
        <w:contextualSpacing w:val="0"/>
        <w:jc w:val="both"/>
        <w:rPr>
          <w:rFonts w:ascii="Calibri" w:hAnsi="Calibri" w:cs="Calibri"/>
          <w:sz w:val="22"/>
          <w:szCs w:val="22"/>
        </w:rPr>
      </w:pPr>
      <w:r w:rsidRPr="00D56EE7">
        <w:rPr>
          <w:rFonts w:ascii="Calibri" w:hAnsi="Calibri" w:cs="Calibri"/>
          <w:sz w:val="22"/>
          <w:szCs w:val="22"/>
        </w:rPr>
        <w:t>Zaoferowane oprogramowanie musi posiadać wbudowane komponenty integracyjne obsługujące zewnętrzne kolektory logów i zdarzeń</w:t>
      </w:r>
    </w:p>
    <w:p w14:paraId="172E904C" w14:textId="77777777" w:rsidR="004C0041" w:rsidRPr="00D56EE7" w:rsidRDefault="004C0041">
      <w:pPr>
        <w:pStyle w:val="Akapitzlist"/>
        <w:widowControl w:val="0"/>
        <w:numPr>
          <w:ilvl w:val="2"/>
          <w:numId w:val="82"/>
        </w:numPr>
        <w:autoSpaceDE w:val="0"/>
        <w:autoSpaceDN w:val="0"/>
        <w:spacing w:before="120" w:after="120" w:line="252" w:lineRule="auto"/>
        <w:ind w:left="851" w:right="116"/>
        <w:contextualSpacing w:val="0"/>
        <w:jc w:val="both"/>
        <w:rPr>
          <w:rFonts w:ascii="Calibri" w:hAnsi="Calibri" w:cs="Calibri"/>
          <w:sz w:val="22"/>
          <w:szCs w:val="22"/>
        </w:rPr>
      </w:pPr>
      <w:r w:rsidRPr="00D56EE7">
        <w:rPr>
          <w:rFonts w:ascii="Calibri" w:hAnsi="Calibri" w:cs="Calibri"/>
          <w:sz w:val="22"/>
          <w:szCs w:val="22"/>
        </w:rPr>
        <w:t>Zaoferowane oprogramowanie musi posiadać bazę wiedzy eksperckiej, która będzie używana przez administratorów, jako źródło dobrych praktyk, sugestii, opisu</w:t>
      </w:r>
      <w:r w:rsidRPr="00D56EE7">
        <w:rPr>
          <w:rFonts w:ascii="Calibri" w:hAnsi="Calibri" w:cs="Calibri"/>
          <w:spacing w:val="-1"/>
          <w:sz w:val="22"/>
          <w:szCs w:val="22"/>
        </w:rPr>
        <w:t xml:space="preserve"> </w:t>
      </w:r>
      <w:r w:rsidRPr="00D56EE7">
        <w:rPr>
          <w:rFonts w:ascii="Calibri" w:hAnsi="Calibri" w:cs="Calibri"/>
          <w:sz w:val="22"/>
          <w:szCs w:val="22"/>
        </w:rPr>
        <w:t xml:space="preserve">typowych problemów i błędów związanych ze środowiskiem </w:t>
      </w:r>
      <w:proofErr w:type="spellStart"/>
      <w:r w:rsidRPr="00D56EE7">
        <w:rPr>
          <w:rFonts w:ascii="Calibri" w:hAnsi="Calibri" w:cs="Calibri"/>
          <w:sz w:val="22"/>
          <w:szCs w:val="22"/>
        </w:rPr>
        <w:t>zwirtualizowanym</w:t>
      </w:r>
      <w:proofErr w:type="spellEnd"/>
    </w:p>
    <w:p w14:paraId="706275C5" w14:textId="77777777" w:rsidR="004C0041" w:rsidRPr="00D56EE7" w:rsidRDefault="004C0041">
      <w:pPr>
        <w:pStyle w:val="Akapitzlist"/>
        <w:widowControl w:val="0"/>
        <w:numPr>
          <w:ilvl w:val="2"/>
          <w:numId w:val="82"/>
        </w:numPr>
        <w:autoSpaceDE w:val="0"/>
        <w:autoSpaceDN w:val="0"/>
        <w:spacing w:before="120" w:after="120" w:line="252" w:lineRule="auto"/>
        <w:ind w:left="851" w:right="114"/>
        <w:contextualSpacing w:val="0"/>
        <w:jc w:val="both"/>
        <w:rPr>
          <w:rFonts w:ascii="Calibri" w:hAnsi="Calibri" w:cs="Calibri"/>
          <w:sz w:val="22"/>
          <w:szCs w:val="22"/>
        </w:rPr>
      </w:pPr>
      <w:r w:rsidRPr="00D56EE7">
        <w:rPr>
          <w:rFonts w:ascii="Calibri" w:hAnsi="Calibri" w:cs="Calibri"/>
          <w:sz w:val="22"/>
          <w:szCs w:val="22"/>
        </w:rPr>
        <w:t>Zaoferowane oprogramowanie musi wizualizować w trybie online obciążenie środowiska wirtualnego wraz z tzw. funkcjonalnością „</w:t>
      </w:r>
      <w:proofErr w:type="spellStart"/>
      <w:r w:rsidRPr="00D56EE7">
        <w:rPr>
          <w:rFonts w:ascii="Calibri" w:hAnsi="Calibri" w:cs="Calibri"/>
          <w:sz w:val="22"/>
          <w:szCs w:val="22"/>
        </w:rPr>
        <w:t>drill</w:t>
      </w:r>
      <w:proofErr w:type="spellEnd"/>
      <w:r w:rsidRPr="00D56EE7">
        <w:rPr>
          <w:rFonts w:ascii="Calibri" w:hAnsi="Calibri" w:cs="Calibri"/>
          <w:sz w:val="22"/>
          <w:szCs w:val="22"/>
        </w:rPr>
        <w:t xml:space="preserve"> down” do minimum 2 poziomów </w:t>
      </w:r>
      <w:proofErr w:type="spellStart"/>
      <w:r w:rsidRPr="00D56EE7">
        <w:rPr>
          <w:rFonts w:ascii="Calibri" w:hAnsi="Calibri" w:cs="Calibri"/>
          <w:sz w:val="22"/>
          <w:szCs w:val="22"/>
        </w:rPr>
        <w:t>zagnieżdzenia</w:t>
      </w:r>
      <w:proofErr w:type="spellEnd"/>
    </w:p>
    <w:p w14:paraId="7E85CDB7" w14:textId="0091703A" w:rsidR="004C0041" w:rsidRPr="00D56EE7" w:rsidRDefault="004C0041">
      <w:pPr>
        <w:pStyle w:val="Akapitzlist"/>
        <w:widowControl w:val="0"/>
        <w:numPr>
          <w:ilvl w:val="2"/>
          <w:numId w:val="82"/>
        </w:numPr>
        <w:autoSpaceDE w:val="0"/>
        <w:autoSpaceDN w:val="0"/>
        <w:spacing w:before="120" w:after="120" w:line="252" w:lineRule="auto"/>
        <w:ind w:left="85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0"/>
          <w:sz w:val="22"/>
          <w:szCs w:val="22"/>
        </w:rPr>
        <w:t xml:space="preserve"> </w:t>
      </w:r>
      <w:r w:rsidRPr="00D56EE7">
        <w:rPr>
          <w:rFonts w:ascii="Calibri" w:hAnsi="Calibri" w:cs="Calibri"/>
          <w:sz w:val="22"/>
          <w:szCs w:val="22"/>
        </w:rPr>
        <w:t>oprogramowanie</w:t>
      </w:r>
      <w:r w:rsidRPr="00D56EE7">
        <w:rPr>
          <w:rFonts w:ascii="Calibri" w:hAnsi="Calibri" w:cs="Calibri"/>
          <w:spacing w:val="11"/>
          <w:sz w:val="22"/>
          <w:szCs w:val="22"/>
        </w:rPr>
        <w:t xml:space="preserve"> </w:t>
      </w:r>
      <w:r w:rsidRPr="00D56EE7">
        <w:rPr>
          <w:rFonts w:ascii="Calibri" w:hAnsi="Calibri" w:cs="Calibri"/>
          <w:sz w:val="22"/>
          <w:szCs w:val="22"/>
        </w:rPr>
        <w:t>musi</w:t>
      </w:r>
      <w:r w:rsidRPr="00D56EE7">
        <w:rPr>
          <w:rFonts w:ascii="Calibri" w:hAnsi="Calibri" w:cs="Calibri"/>
          <w:spacing w:val="13"/>
          <w:sz w:val="22"/>
          <w:szCs w:val="22"/>
        </w:rPr>
        <w:t xml:space="preserve"> </w:t>
      </w:r>
      <w:r w:rsidRPr="00D56EE7">
        <w:rPr>
          <w:rFonts w:ascii="Calibri" w:hAnsi="Calibri" w:cs="Calibri"/>
          <w:sz w:val="22"/>
          <w:szCs w:val="22"/>
        </w:rPr>
        <w:t>posiadać</w:t>
      </w:r>
      <w:r w:rsidRPr="00D56EE7">
        <w:rPr>
          <w:rFonts w:ascii="Calibri" w:hAnsi="Calibri" w:cs="Calibri"/>
          <w:spacing w:val="14"/>
          <w:sz w:val="22"/>
          <w:szCs w:val="22"/>
        </w:rPr>
        <w:t xml:space="preserve"> </w:t>
      </w:r>
      <w:r w:rsidRPr="00D56EE7">
        <w:rPr>
          <w:rFonts w:ascii="Calibri" w:hAnsi="Calibri" w:cs="Calibri"/>
          <w:sz w:val="22"/>
          <w:szCs w:val="22"/>
        </w:rPr>
        <w:t>funkcjonalność</w:t>
      </w:r>
      <w:r w:rsidRPr="00D56EE7">
        <w:rPr>
          <w:rFonts w:ascii="Calibri" w:hAnsi="Calibri" w:cs="Calibri"/>
          <w:spacing w:val="11"/>
          <w:sz w:val="22"/>
          <w:szCs w:val="22"/>
        </w:rPr>
        <w:t xml:space="preserve"> </w:t>
      </w:r>
      <w:r w:rsidRPr="00D56EE7">
        <w:rPr>
          <w:rFonts w:ascii="Calibri" w:hAnsi="Calibri" w:cs="Calibri"/>
          <w:sz w:val="22"/>
          <w:szCs w:val="22"/>
        </w:rPr>
        <w:t>graficznej</w:t>
      </w:r>
      <w:r w:rsidRPr="00D56EE7">
        <w:rPr>
          <w:rFonts w:ascii="Calibri" w:hAnsi="Calibri" w:cs="Calibri"/>
          <w:spacing w:val="11"/>
          <w:sz w:val="22"/>
          <w:szCs w:val="22"/>
        </w:rPr>
        <w:t xml:space="preserve"> </w:t>
      </w:r>
      <w:r w:rsidRPr="00D56EE7">
        <w:rPr>
          <w:rFonts w:ascii="Calibri" w:hAnsi="Calibri" w:cs="Calibri"/>
          <w:sz w:val="22"/>
          <w:szCs w:val="22"/>
        </w:rPr>
        <w:t>prezentacji</w:t>
      </w:r>
      <w:r w:rsidRPr="00D56EE7">
        <w:rPr>
          <w:rFonts w:ascii="Calibri" w:hAnsi="Calibri" w:cs="Calibri"/>
          <w:spacing w:val="12"/>
          <w:sz w:val="22"/>
          <w:szCs w:val="22"/>
        </w:rPr>
        <w:t xml:space="preserve"> </w:t>
      </w:r>
      <w:r w:rsidRPr="00D56EE7">
        <w:rPr>
          <w:rFonts w:ascii="Calibri" w:hAnsi="Calibri" w:cs="Calibri"/>
          <w:spacing w:val="-2"/>
          <w:sz w:val="22"/>
          <w:szCs w:val="22"/>
        </w:rPr>
        <w:t xml:space="preserve">wyników </w:t>
      </w:r>
      <w:r w:rsidRPr="00D56EE7">
        <w:rPr>
          <w:rFonts w:ascii="Calibri" w:hAnsi="Calibri" w:cs="Calibri"/>
          <w:sz w:val="22"/>
          <w:szCs w:val="22"/>
        </w:rPr>
        <w:t>(ang.</w:t>
      </w:r>
      <w:r w:rsidRPr="00D56EE7">
        <w:rPr>
          <w:rFonts w:ascii="Calibri" w:hAnsi="Calibri" w:cs="Calibri"/>
          <w:spacing w:val="-2"/>
          <w:sz w:val="22"/>
          <w:szCs w:val="22"/>
        </w:rPr>
        <w:t xml:space="preserve"> </w:t>
      </w:r>
      <w:proofErr w:type="spellStart"/>
      <w:r w:rsidRPr="00D56EE7">
        <w:rPr>
          <w:rFonts w:ascii="Calibri" w:hAnsi="Calibri" w:cs="Calibri"/>
          <w:spacing w:val="-2"/>
          <w:sz w:val="22"/>
          <w:szCs w:val="22"/>
        </w:rPr>
        <w:t>dashboard</w:t>
      </w:r>
      <w:proofErr w:type="spellEnd"/>
      <w:r w:rsidRPr="00D56EE7">
        <w:rPr>
          <w:rFonts w:ascii="Calibri" w:hAnsi="Calibri" w:cs="Calibri"/>
          <w:spacing w:val="-2"/>
          <w:sz w:val="22"/>
          <w:szCs w:val="22"/>
        </w:rPr>
        <w:t>)</w:t>
      </w:r>
    </w:p>
    <w:p w14:paraId="0B47A0F2" w14:textId="77777777" w:rsidR="004C0041" w:rsidRPr="00D56EE7" w:rsidRDefault="004C0041">
      <w:pPr>
        <w:pStyle w:val="Akapitzlist"/>
        <w:widowControl w:val="0"/>
        <w:numPr>
          <w:ilvl w:val="2"/>
          <w:numId w:val="82"/>
        </w:numPr>
        <w:autoSpaceDE w:val="0"/>
        <w:autoSpaceDN w:val="0"/>
        <w:spacing w:before="120" w:after="120" w:line="252" w:lineRule="auto"/>
        <w:ind w:left="851" w:right="116"/>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aktywnych map graficznych ukazujących</w:t>
      </w:r>
      <w:r w:rsidRPr="00D56EE7">
        <w:rPr>
          <w:rFonts w:ascii="Calibri" w:hAnsi="Calibri" w:cs="Calibri"/>
          <w:spacing w:val="-5"/>
          <w:sz w:val="22"/>
          <w:szCs w:val="22"/>
        </w:rPr>
        <w:t xml:space="preserve"> </w:t>
      </w:r>
      <w:r w:rsidRPr="00D56EE7">
        <w:rPr>
          <w:rFonts w:ascii="Calibri" w:hAnsi="Calibri" w:cs="Calibri"/>
          <w:sz w:val="22"/>
          <w:szCs w:val="22"/>
        </w:rPr>
        <w:t>elementy</w:t>
      </w:r>
      <w:r w:rsidRPr="00D56EE7">
        <w:rPr>
          <w:rFonts w:ascii="Calibri" w:hAnsi="Calibri" w:cs="Calibri"/>
          <w:spacing w:val="-4"/>
          <w:sz w:val="22"/>
          <w:szCs w:val="22"/>
        </w:rPr>
        <w:t xml:space="preserve"> </w:t>
      </w:r>
      <w:r w:rsidRPr="00D56EE7">
        <w:rPr>
          <w:rFonts w:ascii="Calibri" w:hAnsi="Calibri" w:cs="Calibri"/>
          <w:sz w:val="22"/>
          <w:szCs w:val="22"/>
        </w:rPr>
        <w:t>lub</w:t>
      </w:r>
      <w:r w:rsidRPr="00D56EE7">
        <w:rPr>
          <w:rFonts w:ascii="Calibri" w:hAnsi="Calibri" w:cs="Calibri"/>
          <w:spacing w:val="-5"/>
          <w:sz w:val="22"/>
          <w:szCs w:val="22"/>
        </w:rPr>
        <w:t xml:space="preserve"> </w:t>
      </w:r>
      <w:r w:rsidRPr="00D56EE7">
        <w:rPr>
          <w:rFonts w:ascii="Calibri" w:hAnsi="Calibri" w:cs="Calibri"/>
          <w:sz w:val="22"/>
          <w:szCs w:val="22"/>
        </w:rPr>
        <w:t>całe</w:t>
      </w:r>
      <w:r w:rsidRPr="00D56EE7">
        <w:rPr>
          <w:rFonts w:ascii="Calibri" w:hAnsi="Calibri" w:cs="Calibri"/>
          <w:spacing w:val="-5"/>
          <w:sz w:val="22"/>
          <w:szCs w:val="22"/>
        </w:rPr>
        <w:t xml:space="preserve"> </w:t>
      </w:r>
      <w:r w:rsidRPr="00D56EE7">
        <w:rPr>
          <w:rFonts w:ascii="Calibri" w:hAnsi="Calibri" w:cs="Calibri"/>
          <w:sz w:val="22"/>
          <w:szCs w:val="22"/>
        </w:rPr>
        <w:t>środowisko</w:t>
      </w:r>
      <w:r w:rsidRPr="00D56EE7">
        <w:rPr>
          <w:rFonts w:ascii="Calibri" w:hAnsi="Calibri" w:cs="Calibri"/>
          <w:spacing w:val="-4"/>
          <w:sz w:val="22"/>
          <w:szCs w:val="22"/>
        </w:rPr>
        <w:t xml:space="preserve"> </w:t>
      </w:r>
      <w:r w:rsidRPr="00D56EE7">
        <w:rPr>
          <w:rFonts w:ascii="Calibri" w:hAnsi="Calibri" w:cs="Calibri"/>
          <w:sz w:val="22"/>
          <w:szCs w:val="22"/>
        </w:rPr>
        <w:t>wirtualne</w:t>
      </w:r>
      <w:r w:rsidRPr="00D56EE7">
        <w:rPr>
          <w:rFonts w:ascii="Calibri" w:hAnsi="Calibri" w:cs="Calibri"/>
          <w:spacing w:val="-5"/>
          <w:sz w:val="22"/>
          <w:szCs w:val="22"/>
        </w:rPr>
        <w:t xml:space="preserve"> </w:t>
      </w:r>
      <w:r w:rsidRPr="00D56EE7">
        <w:rPr>
          <w:rFonts w:ascii="Calibri" w:hAnsi="Calibri" w:cs="Calibri"/>
          <w:sz w:val="22"/>
          <w:szCs w:val="22"/>
        </w:rPr>
        <w:t>bez</w:t>
      </w:r>
      <w:r w:rsidRPr="00D56EE7">
        <w:rPr>
          <w:rFonts w:ascii="Calibri" w:hAnsi="Calibri" w:cs="Calibri"/>
          <w:spacing w:val="-3"/>
          <w:sz w:val="22"/>
          <w:szCs w:val="22"/>
        </w:rPr>
        <w:t xml:space="preserve"> </w:t>
      </w:r>
      <w:r w:rsidRPr="00D56EE7">
        <w:rPr>
          <w:rFonts w:ascii="Calibri" w:hAnsi="Calibri" w:cs="Calibri"/>
          <w:sz w:val="22"/>
          <w:szCs w:val="22"/>
        </w:rPr>
        <w:t>konieczności</w:t>
      </w:r>
      <w:r w:rsidRPr="00D56EE7">
        <w:rPr>
          <w:rFonts w:ascii="Calibri" w:hAnsi="Calibri" w:cs="Calibri"/>
          <w:spacing w:val="-5"/>
          <w:sz w:val="22"/>
          <w:szCs w:val="22"/>
        </w:rPr>
        <w:t xml:space="preserve"> </w:t>
      </w:r>
      <w:r w:rsidRPr="00D56EE7">
        <w:rPr>
          <w:rFonts w:ascii="Calibri" w:hAnsi="Calibri" w:cs="Calibri"/>
          <w:sz w:val="22"/>
          <w:szCs w:val="22"/>
        </w:rPr>
        <w:t>korzystania</w:t>
      </w:r>
      <w:r w:rsidRPr="00D56EE7">
        <w:rPr>
          <w:rFonts w:ascii="Calibri" w:hAnsi="Calibri" w:cs="Calibri"/>
          <w:spacing w:val="-5"/>
          <w:sz w:val="22"/>
          <w:szCs w:val="22"/>
        </w:rPr>
        <w:t xml:space="preserve"> </w:t>
      </w:r>
      <w:r w:rsidRPr="00D56EE7">
        <w:rPr>
          <w:rFonts w:ascii="Calibri" w:hAnsi="Calibri" w:cs="Calibri"/>
          <w:sz w:val="22"/>
          <w:szCs w:val="22"/>
        </w:rPr>
        <w:t>z</w:t>
      </w:r>
      <w:r w:rsidRPr="00D56EE7">
        <w:rPr>
          <w:rFonts w:ascii="Calibri" w:hAnsi="Calibri" w:cs="Calibri"/>
          <w:spacing w:val="-3"/>
          <w:sz w:val="22"/>
          <w:szCs w:val="22"/>
        </w:rPr>
        <w:t xml:space="preserve"> </w:t>
      </w:r>
      <w:r w:rsidRPr="00D56EE7">
        <w:rPr>
          <w:rFonts w:ascii="Calibri" w:hAnsi="Calibri" w:cs="Calibri"/>
          <w:sz w:val="22"/>
          <w:szCs w:val="22"/>
        </w:rPr>
        <w:t>usługi</w:t>
      </w:r>
      <w:r w:rsidRPr="00D56EE7">
        <w:rPr>
          <w:rFonts w:ascii="Calibri" w:hAnsi="Calibri" w:cs="Calibri"/>
          <w:spacing w:val="-5"/>
          <w:sz w:val="22"/>
          <w:szCs w:val="22"/>
        </w:rPr>
        <w:t xml:space="preserve"> </w:t>
      </w:r>
      <w:r w:rsidRPr="00D56EE7">
        <w:rPr>
          <w:rFonts w:ascii="Calibri" w:hAnsi="Calibri" w:cs="Calibri"/>
          <w:sz w:val="22"/>
          <w:szCs w:val="22"/>
        </w:rPr>
        <w:t>wsparcia technicznego producenta do ich dodatkowego wytwarzania podczas używania oprogramowania</w:t>
      </w:r>
    </w:p>
    <w:p w14:paraId="50FD2152" w14:textId="080A395F" w:rsidR="004C0041" w:rsidRPr="0006169D" w:rsidRDefault="004C0041">
      <w:pPr>
        <w:pStyle w:val="Akapitzlist"/>
        <w:widowControl w:val="0"/>
        <w:numPr>
          <w:ilvl w:val="2"/>
          <w:numId w:val="82"/>
        </w:numPr>
        <w:autoSpaceDE w:val="0"/>
        <w:autoSpaceDN w:val="0"/>
        <w:spacing w:before="120" w:after="120" w:line="252" w:lineRule="auto"/>
        <w:ind w:left="851" w:right="116"/>
        <w:contextualSpacing w:val="0"/>
        <w:jc w:val="both"/>
        <w:rPr>
          <w:rFonts w:ascii="Calibri" w:hAnsi="Calibri" w:cs="Calibri"/>
          <w:sz w:val="22"/>
          <w:szCs w:val="22"/>
        </w:rPr>
      </w:pPr>
      <w:r w:rsidRPr="0006169D">
        <w:rPr>
          <w:rFonts w:ascii="Calibri" w:hAnsi="Calibri" w:cs="Calibri"/>
          <w:sz w:val="22"/>
          <w:szCs w:val="22"/>
        </w:rPr>
        <w:t xml:space="preserve">Zaoferowane oprogramowanie powinno dokonywać automatycznej predykcji </w:t>
      </w:r>
      <w:r w:rsidRPr="0006169D">
        <w:rPr>
          <w:rFonts w:ascii="Calibri" w:hAnsi="Calibri" w:cs="Calibri"/>
          <w:sz w:val="22"/>
          <w:szCs w:val="22"/>
        </w:rPr>
        <w:lastRenderedPageBreak/>
        <w:t>wykorzystania zasobów</w:t>
      </w:r>
      <w:r w:rsidRPr="0006169D">
        <w:rPr>
          <w:rFonts w:ascii="Calibri" w:hAnsi="Calibri" w:cs="Calibri"/>
          <w:spacing w:val="40"/>
          <w:sz w:val="22"/>
          <w:szCs w:val="22"/>
        </w:rPr>
        <w:t xml:space="preserve"> </w:t>
      </w:r>
      <w:r w:rsidRPr="0006169D">
        <w:rPr>
          <w:rFonts w:ascii="Calibri" w:hAnsi="Calibri" w:cs="Calibri"/>
          <w:sz w:val="22"/>
          <w:szCs w:val="22"/>
        </w:rPr>
        <w:t>maszyn</w:t>
      </w:r>
      <w:r w:rsidRPr="0006169D">
        <w:rPr>
          <w:rFonts w:ascii="Calibri" w:hAnsi="Calibri" w:cs="Calibri"/>
          <w:spacing w:val="40"/>
          <w:sz w:val="22"/>
          <w:szCs w:val="22"/>
        </w:rPr>
        <w:t xml:space="preserve"> </w:t>
      </w:r>
      <w:r w:rsidRPr="0006169D">
        <w:rPr>
          <w:rFonts w:ascii="Calibri" w:hAnsi="Calibri" w:cs="Calibri"/>
          <w:sz w:val="22"/>
          <w:szCs w:val="22"/>
        </w:rPr>
        <w:t>fizycznych</w:t>
      </w:r>
      <w:r w:rsidRPr="0006169D">
        <w:rPr>
          <w:rFonts w:ascii="Calibri" w:hAnsi="Calibri" w:cs="Calibri"/>
          <w:spacing w:val="40"/>
          <w:sz w:val="22"/>
          <w:szCs w:val="22"/>
        </w:rPr>
        <w:t xml:space="preserve"> </w:t>
      </w:r>
      <w:r w:rsidRPr="0006169D">
        <w:rPr>
          <w:rFonts w:ascii="Calibri" w:hAnsi="Calibri" w:cs="Calibri"/>
          <w:sz w:val="22"/>
          <w:szCs w:val="22"/>
        </w:rPr>
        <w:t>na</w:t>
      </w:r>
      <w:r w:rsidRPr="0006169D">
        <w:rPr>
          <w:rFonts w:ascii="Calibri" w:hAnsi="Calibri" w:cs="Calibri"/>
          <w:spacing w:val="40"/>
          <w:sz w:val="22"/>
          <w:szCs w:val="22"/>
        </w:rPr>
        <w:t xml:space="preserve"> </w:t>
      </w:r>
      <w:r w:rsidRPr="0006169D">
        <w:rPr>
          <w:rFonts w:ascii="Calibri" w:hAnsi="Calibri" w:cs="Calibri"/>
          <w:sz w:val="22"/>
          <w:szCs w:val="22"/>
        </w:rPr>
        <w:t>podstawie</w:t>
      </w:r>
      <w:r w:rsidRPr="0006169D">
        <w:rPr>
          <w:rFonts w:ascii="Calibri" w:hAnsi="Calibri" w:cs="Calibri"/>
          <w:spacing w:val="40"/>
          <w:sz w:val="22"/>
          <w:szCs w:val="22"/>
        </w:rPr>
        <w:t xml:space="preserve"> </w:t>
      </w:r>
      <w:r w:rsidRPr="0006169D">
        <w:rPr>
          <w:rFonts w:ascii="Calibri" w:hAnsi="Calibri" w:cs="Calibri"/>
          <w:sz w:val="22"/>
          <w:szCs w:val="22"/>
        </w:rPr>
        <w:t>analiz</w:t>
      </w:r>
      <w:r w:rsidRPr="0006169D">
        <w:rPr>
          <w:rFonts w:ascii="Calibri" w:hAnsi="Calibri" w:cs="Calibri"/>
          <w:spacing w:val="40"/>
          <w:sz w:val="22"/>
          <w:szCs w:val="22"/>
        </w:rPr>
        <w:t xml:space="preserve"> </w:t>
      </w:r>
      <w:r w:rsidRPr="0006169D">
        <w:rPr>
          <w:rFonts w:ascii="Calibri" w:hAnsi="Calibri" w:cs="Calibri"/>
          <w:sz w:val="22"/>
          <w:szCs w:val="22"/>
        </w:rPr>
        <w:t>zebranych</w:t>
      </w:r>
      <w:r w:rsidRPr="0006169D">
        <w:rPr>
          <w:rFonts w:ascii="Calibri" w:hAnsi="Calibri" w:cs="Calibri"/>
          <w:spacing w:val="40"/>
          <w:sz w:val="22"/>
          <w:szCs w:val="22"/>
        </w:rPr>
        <w:t xml:space="preserve"> </w:t>
      </w:r>
      <w:r w:rsidRPr="0006169D">
        <w:rPr>
          <w:rFonts w:ascii="Calibri" w:hAnsi="Calibri" w:cs="Calibri"/>
          <w:sz w:val="22"/>
          <w:szCs w:val="22"/>
        </w:rPr>
        <w:t>danych,</w:t>
      </w:r>
      <w:r w:rsidRPr="0006169D">
        <w:rPr>
          <w:rFonts w:ascii="Calibri" w:hAnsi="Calibri" w:cs="Calibri"/>
          <w:spacing w:val="40"/>
          <w:sz w:val="22"/>
          <w:szCs w:val="22"/>
        </w:rPr>
        <w:t xml:space="preserve"> </w:t>
      </w:r>
      <w:r w:rsidRPr="0006169D">
        <w:rPr>
          <w:rFonts w:ascii="Calibri" w:hAnsi="Calibri" w:cs="Calibri"/>
          <w:sz w:val="22"/>
          <w:szCs w:val="22"/>
        </w:rPr>
        <w:t>informacji</w:t>
      </w:r>
      <w:r w:rsidRPr="0006169D">
        <w:rPr>
          <w:rFonts w:ascii="Calibri" w:hAnsi="Calibri" w:cs="Calibri"/>
          <w:spacing w:val="40"/>
          <w:sz w:val="22"/>
          <w:szCs w:val="22"/>
        </w:rPr>
        <w:t xml:space="preserve"> </w:t>
      </w:r>
      <w:r w:rsidRPr="0006169D">
        <w:rPr>
          <w:rFonts w:ascii="Calibri" w:hAnsi="Calibri" w:cs="Calibri"/>
          <w:sz w:val="22"/>
          <w:szCs w:val="22"/>
        </w:rPr>
        <w:t>pochodzących</w:t>
      </w:r>
      <w:r w:rsidRPr="0006169D">
        <w:rPr>
          <w:rFonts w:ascii="Calibri" w:hAnsi="Calibri" w:cs="Calibri"/>
          <w:spacing w:val="40"/>
          <w:sz w:val="22"/>
          <w:szCs w:val="22"/>
        </w:rPr>
        <w:t xml:space="preserve">    z </w:t>
      </w:r>
      <w:r w:rsidRPr="0006169D">
        <w:rPr>
          <w:rFonts w:ascii="Calibri" w:hAnsi="Calibri" w:cs="Calibri"/>
          <w:sz w:val="22"/>
          <w:szCs w:val="22"/>
        </w:rPr>
        <w:t>modułu zarządzania cyklem życia maszyn wirtualnych (wbudowanego w zaoferowane oprogramowanie) oraz planów uruchomienia kolejnych serwerów wirtualnych</w:t>
      </w:r>
    </w:p>
    <w:p w14:paraId="19F42CD8" w14:textId="476BF3AE"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9"/>
        <w:contextualSpacing w:val="0"/>
        <w:jc w:val="both"/>
        <w:rPr>
          <w:rFonts w:ascii="Calibri" w:hAnsi="Calibri" w:cs="Calibri"/>
          <w:sz w:val="22"/>
          <w:szCs w:val="22"/>
        </w:rPr>
      </w:pPr>
      <w:r w:rsidRPr="00D56EE7">
        <w:rPr>
          <w:rFonts w:ascii="Calibri" w:hAnsi="Calibri" w:cs="Calibri"/>
          <w:sz w:val="22"/>
          <w:szCs w:val="22"/>
        </w:rPr>
        <w:t xml:space="preserve">Zaoferowane oprogramowanie musi umożliwiać przeglądanie linii trendu monitorowanych </w:t>
      </w:r>
      <w:r w:rsidRPr="00D56EE7">
        <w:rPr>
          <w:rFonts w:ascii="Calibri" w:hAnsi="Calibri" w:cs="Calibri"/>
          <w:spacing w:val="-2"/>
          <w:sz w:val="22"/>
          <w:szCs w:val="22"/>
        </w:rPr>
        <w:t>parametrów</w:t>
      </w:r>
    </w:p>
    <w:p w14:paraId="47691D14"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5"/>
        <w:contextualSpacing w:val="0"/>
        <w:jc w:val="both"/>
        <w:rPr>
          <w:rFonts w:ascii="Calibri" w:hAnsi="Calibri" w:cs="Calibri"/>
          <w:sz w:val="22"/>
          <w:szCs w:val="22"/>
        </w:rPr>
      </w:pPr>
      <w:r w:rsidRPr="00D56EE7">
        <w:rPr>
          <w:rFonts w:ascii="Calibri" w:hAnsi="Calibri" w:cs="Calibri"/>
          <w:sz w:val="22"/>
          <w:szCs w:val="22"/>
        </w:rPr>
        <w:t>Zaoferowane oprogramowanie musi umożliwiać tworzenie raportów pojemnościowych dla monitorowanego środowiska, zarówno dla urządzeń wirtualnych</w:t>
      </w:r>
      <w:r w:rsidRPr="00D56EE7">
        <w:rPr>
          <w:rFonts w:ascii="Calibri" w:hAnsi="Calibri" w:cs="Calibri"/>
          <w:spacing w:val="-1"/>
          <w:sz w:val="22"/>
          <w:szCs w:val="22"/>
        </w:rPr>
        <w:t xml:space="preserve"> </w:t>
      </w:r>
      <w:r w:rsidRPr="00D56EE7">
        <w:rPr>
          <w:rFonts w:ascii="Calibri" w:hAnsi="Calibri" w:cs="Calibri"/>
          <w:sz w:val="22"/>
          <w:szCs w:val="22"/>
        </w:rPr>
        <w:t xml:space="preserve">jak i fizycznych, związanych z </w:t>
      </w:r>
      <w:proofErr w:type="spellStart"/>
      <w:r w:rsidRPr="00D56EE7">
        <w:rPr>
          <w:rFonts w:ascii="Calibri" w:hAnsi="Calibri" w:cs="Calibri"/>
          <w:sz w:val="22"/>
          <w:szCs w:val="22"/>
        </w:rPr>
        <w:t>wirtualiztorem</w:t>
      </w:r>
      <w:proofErr w:type="spellEnd"/>
      <w:r w:rsidRPr="00D56EE7">
        <w:rPr>
          <w:rFonts w:ascii="Calibri" w:hAnsi="Calibri" w:cs="Calibri"/>
          <w:sz w:val="22"/>
          <w:szCs w:val="22"/>
        </w:rPr>
        <w:t xml:space="preserve"> oraz fizycznymi zasobami dyskowymi poza środowiskiem wirtualnym</w:t>
      </w:r>
    </w:p>
    <w:p w14:paraId="268D7477"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3"/>
        <w:contextualSpacing w:val="0"/>
        <w:jc w:val="both"/>
        <w:rPr>
          <w:rFonts w:ascii="Calibri" w:hAnsi="Calibri" w:cs="Calibri"/>
          <w:sz w:val="22"/>
          <w:szCs w:val="22"/>
        </w:rPr>
      </w:pPr>
      <w:r w:rsidRPr="00D56EE7">
        <w:rPr>
          <w:rFonts w:ascii="Calibri" w:hAnsi="Calibri" w:cs="Calibri"/>
          <w:sz w:val="22"/>
          <w:szCs w:val="22"/>
        </w:rPr>
        <w:t>Zaoferowane oprogramowanie musi umożliwiać monitorowanie środowisk w czasie rzeczywistym</w:t>
      </w:r>
      <w:r w:rsidRPr="00D56EE7">
        <w:rPr>
          <w:rFonts w:ascii="Calibri" w:hAnsi="Calibri" w:cs="Calibri"/>
          <w:spacing w:val="-2"/>
          <w:sz w:val="22"/>
          <w:szCs w:val="22"/>
        </w:rPr>
        <w:t xml:space="preserve"> </w:t>
      </w:r>
      <w:r w:rsidRPr="00D56EE7">
        <w:rPr>
          <w:rFonts w:ascii="Calibri" w:hAnsi="Calibri" w:cs="Calibri"/>
          <w:sz w:val="22"/>
          <w:szCs w:val="22"/>
        </w:rPr>
        <w:t>(przeglądane</w:t>
      </w:r>
      <w:r w:rsidRPr="00D56EE7">
        <w:rPr>
          <w:rFonts w:ascii="Calibri" w:hAnsi="Calibri" w:cs="Calibri"/>
          <w:spacing w:val="-3"/>
          <w:sz w:val="22"/>
          <w:szCs w:val="22"/>
        </w:rPr>
        <w:t xml:space="preserve"> </w:t>
      </w:r>
      <w:r w:rsidRPr="00D56EE7">
        <w:rPr>
          <w:rFonts w:ascii="Calibri" w:hAnsi="Calibri" w:cs="Calibri"/>
          <w:sz w:val="22"/>
          <w:szCs w:val="22"/>
        </w:rPr>
        <w:t>informacje powinny</w:t>
      </w:r>
      <w:r w:rsidRPr="00D56EE7">
        <w:rPr>
          <w:rFonts w:ascii="Calibri" w:hAnsi="Calibri" w:cs="Calibri"/>
          <w:spacing w:val="-2"/>
          <w:sz w:val="22"/>
          <w:szCs w:val="22"/>
        </w:rPr>
        <w:t xml:space="preserve"> </w:t>
      </w:r>
      <w:r w:rsidRPr="00D56EE7">
        <w:rPr>
          <w:rFonts w:ascii="Calibri" w:hAnsi="Calibri" w:cs="Calibri"/>
          <w:sz w:val="22"/>
          <w:szCs w:val="22"/>
        </w:rPr>
        <w:t>ukazywać</w:t>
      </w:r>
      <w:r w:rsidRPr="00D56EE7">
        <w:rPr>
          <w:rFonts w:ascii="Calibri" w:hAnsi="Calibri" w:cs="Calibri"/>
          <w:spacing w:val="-2"/>
          <w:sz w:val="22"/>
          <w:szCs w:val="22"/>
        </w:rPr>
        <w:t xml:space="preserve"> </w:t>
      </w:r>
      <w:r w:rsidRPr="00D56EE7">
        <w:rPr>
          <w:rFonts w:ascii="Calibri" w:hAnsi="Calibri" w:cs="Calibri"/>
          <w:sz w:val="22"/>
          <w:szCs w:val="22"/>
        </w:rPr>
        <w:t>się</w:t>
      </w:r>
      <w:r w:rsidRPr="00D56EE7">
        <w:rPr>
          <w:rFonts w:ascii="Calibri" w:hAnsi="Calibri" w:cs="Calibri"/>
          <w:spacing w:val="-3"/>
          <w:sz w:val="22"/>
          <w:szCs w:val="22"/>
        </w:rPr>
        <w:t xml:space="preserve"> </w:t>
      </w:r>
      <w:r w:rsidRPr="00D56EE7">
        <w:rPr>
          <w:rFonts w:ascii="Calibri" w:hAnsi="Calibri" w:cs="Calibri"/>
          <w:sz w:val="22"/>
          <w:szCs w:val="22"/>
        </w:rPr>
        <w:t>w</w:t>
      </w:r>
      <w:r w:rsidRPr="00D56EE7">
        <w:rPr>
          <w:rFonts w:ascii="Calibri" w:hAnsi="Calibri" w:cs="Calibri"/>
          <w:spacing w:val="-2"/>
          <w:sz w:val="22"/>
          <w:szCs w:val="22"/>
        </w:rPr>
        <w:t xml:space="preserve"> </w:t>
      </w:r>
      <w:r w:rsidRPr="00D56EE7">
        <w:rPr>
          <w:rFonts w:ascii="Calibri" w:hAnsi="Calibri" w:cs="Calibri"/>
          <w:sz w:val="22"/>
          <w:szCs w:val="22"/>
        </w:rPr>
        <w:t>trybie rzeczywistym –</w:t>
      </w:r>
      <w:r w:rsidRPr="00D56EE7">
        <w:rPr>
          <w:rFonts w:ascii="Calibri" w:hAnsi="Calibri" w:cs="Calibri"/>
          <w:spacing w:val="-2"/>
          <w:sz w:val="22"/>
          <w:szCs w:val="22"/>
        </w:rPr>
        <w:t xml:space="preserve"> </w:t>
      </w:r>
      <w:r w:rsidRPr="00D56EE7">
        <w:rPr>
          <w:rFonts w:ascii="Calibri" w:hAnsi="Calibri" w:cs="Calibri"/>
          <w:sz w:val="22"/>
          <w:szCs w:val="22"/>
        </w:rPr>
        <w:t>dopuszczane jest maksymalne opóźnienie nie większe niż 5 minut)</w:t>
      </w:r>
    </w:p>
    <w:p w14:paraId="1BB9B7CC"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3"/>
        <w:contextualSpacing w:val="0"/>
        <w:jc w:val="both"/>
        <w:rPr>
          <w:rFonts w:ascii="Calibri" w:hAnsi="Calibri" w:cs="Calibri"/>
          <w:sz w:val="22"/>
          <w:szCs w:val="22"/>
        </w:rPr>
      </w:pPr>
      <w:r w:rsidRPr="00D56EE7">
        <w:rPr>
          <w:rFonts w:ascii="Calibri" w:hAnsi="Calibri" w:cs="Calibri"/>
          <w:sz w:val="22"/>
          <w:szCs w:val="22"/>
        </w:rPr>
        <w:t>Zaoferowane oprogramowanie musi pozyskiwać oraz prezentować, w formie wykresów oraz tabelaryczno-tekstowej, zbiorczo oraz osobno, dla każdego systemu operacyjnego, aktualne i historyczne dane dotyczące utylizacji CPU, RAM, zasobów dyskowych oraz interfejsów sieciowych</w:t>
      </w:r>
    </w:p>
    <w:p w14:paraId="3ECCDA49" w14:textId="77777777" w:rsidR="004C0041" w:rsidRPr="00D56EE7" w:rsidRDefault="004C0041">
      <w:pPr>
        <w:pStyle w:val="Akapitzlist"/>
        <w:widowControl w:val="0"/>
        <w:numPr>
          <w:ilvl w:val="2"/>
          <w:numId w:val="82"/>
        </w:numPr>
        <w:tabs>
          <w:tab w:val="left" w:pos="823"/>
        </w:tabs>
        <w:autoSpaceDE w:val="0"/>
        <w:autoSpaceDN w:val="0"/>
        <w:spacing w:before="120" w:after="120" w:line="252" w:lineRule="auto"/>
        <w:ind w:left="85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2"/>
          <w:sz w:val="22"/>
          <w:szCs w:val="22"/>
        </w:rPr>
        <w:t xml:space="preserve"> </w:t>
      </w:r>
      <w:r w:rsidRPr="00D56EE7">
        <w:rPr>
          <w:rFonts w:ascii="Calibri" w:hAnsi="Calibri" w:cs="Calibri"/>
          <w:sz w:val="22"/>
          <w:szCs w:val="22"/>
        </w:rPr>
        <w:t>oprogramowanie musi</w:t>
      </w:r>
      <w:r w:rsidRPr="00D56EE7">
        <w:rPr>
          <w:rFonts w:ascii="Calibri" w:hAnsi="Calibri" w:cs="Calibri"/>
          <w:spacing w:val="2"/>
          <w:sz w:val="22"/>
          <w:szCs w:val="22"/>
        </w:rPr>
        <w:t xml:space="preserve"> </w:t>
      </w:r>
      <w:r w:rsidRPr="00D56EE7">
        <w:rPr>
          <w:rFonts w:ascii="Calibri" w:hAnsi="Calibri" w:cs="Calibri"/>
          <w:sz w:val="22"/>
          <w:szCs w:val="22"/>
        </w:rPr>
        <w:t>umożliwiać</w:t>
      </w:r>
      <w:r w:rsidRPr="00D56EE7">
        <w:rPr>
          <w:rFonts w:ascii="Calibri" w:hAnsi="Calibri" w:cs="Calibri"/>
          <w:spacing w:val="2"/>
          <w:sz w:val="22"/>
          <w:szCs w:val="22"/>
        </w:rPr>
        <w:t xml:space="preserve"> </w:t>
      </w:r>
      <w:r w:rsidRPr="00D56EE7">
        <w:rPr>
          <w:rFonts w:ascii="Calibri" w:hAnsi="Calibri" w:cs="Calibri"/>
          <w:sz w:val="22"/>
          <w:szCs w:val="22"/>
        </w:rPr>
        <w:t>przeglądanie</w:t>
      </w:r>
      <w:r w:rsidRPr="00D56EE7">
        <w:rPr>
          <w:rFonts w:ascii="Calibri" w:hAnsi="Calibri" w:cs="Calibri"/>
          <w:spacing w:val="3"/>
          <w:sz w:val="22"/>
          <w:szCs w:val="22"/>
        </w:rPr>
        <w:t xml:space="preserve"> </w:t>
      </w:r>
      <w:r w:rsidRPr="00D56EE7">
        <w:rPr>
          <w:rFonts w:ascii="Calibri" w:hAnsi="Calibri" w:cs="Calibri"/>
          <w:sz w:val="22"/>
          <w:szCs w:val="22"/>
        </w:rPr>
        <w:t>wszystkich</w:t>
      </w:r>
      <w:r w:rsidRPr="00D56EE7">
        <w:rPr>
          <w:rFonts w:ascii="Calibri" w:hAnsi="Calibri" w:cs="Calibri"/>
          <w:spacing w:val="-1"/>
          <w:sz w:val="22"/>
          <w:szCs w:val="22"/>
        </w:rPr>
        <w:t xml:space="preserve"> </w:t>
      </w:r>
      <w:r w:rsidRPr="00D56EE7">
        <w:rPr>
          <w:rFonts w:ascii="Calibri" w:hAnsi="Calibri" w:cs="Calibri"/>
          <w:sz w:val="22"/>
          <w:szCs w:val="22"/>
        </w:rPr>
        <w:t>zbieranych</w:t>
      </w:r>
      <w:r w:rsidRPr="00D56EE7">
        <w:rPr>
          <w:rFonts w:ascii="Calibri" w:hAnsi="Calibri" w:cs="Calibri"/>
          <w:spacing w:val="2"/>
          <w:sz w:val="22"/>
          <w:szCs w:val="22"/>
        </w:rPr>
        <w:t xml:space="preserve"> </w:t>
      </w:r>
      <w:r w:rsidRPr="00D56EE7">
        <w:rPr>
          <w:rFonts w:ascii="Calibri" w:hAnsi="Calibri" w:cs="Calibri"/>
          <w:spacing w:val="-2"/>
          <w:sz w:val="22"/>
          <w:szCs w:val="22"/>
        </w:rPr>
        <w:t xml:space="preserve">statystyk </w:t>
      </w:r>
      <w:r w:rsidRPr="00D56EE7">
        <w:rPr>
          <w:rFonts w:ascii="Calibri" w:hAnsi="Calibri" w:cs="Calibri"/>
          <w:sz w:val="22"/>
          <w:szCs w:val="22"/>
        </w:rPr>
        <w:t>w</w:t>
      </w:r>
      <w:r w:rsidRPr="00D56EE7">
        <w:rPr>
          <w:rFonts w:ascii="Calibri" w:hAnsi="Calibri" w:cs="Calibri"/>
          <w:spacing w:val="-3"/>
          <w:sz w:val="22"/>
          <w:szCs w:val="22"/>
        </w:rPr>
        <w:t xml:space="preserve"> </w:t>
      </w:r>
      <w:r w:rsidRPr="00D56EE7">
        <w:rPr>
          <w:rFonts w:ascii="Calibri" w:hAnsi="Calibri" w:cs="Calibri"/>
          <w:sz w:val="22"/>
          <w:szCs w:val="22"/>
        </w:rPr>
        <w:t>dowolnie</w:t>
      </w:r>
      <w:r w:rsidRPr="00D56EE7">
        <w:rPr>
          <w:rFonts w:ascii="Calibri" w:hAnsi="Calibri" w:cs="Calibri"/>
          <w:spacing w:val="-4"/>
          <w:sz w:val="22"/>
          <w:szCs w:val="22"/>
        </w:rPr>
        <w:t xml:space="preserve"> </w:t>
      </w:r>
      <w:r w:rsidRPr="00D56EE7">
        <w:rPr>
          <w:rFonts w:ascii="Calibri" w:hAnsi="Calibri" w:cs="Calibri"/>
          <w:sz w:val="22"/>
          <w:szCs w:val="22"/>
        </w:rPr>
        <w:t>wybranym</w:t>
      </w:r>
      <w:r w:rsidRPr="00D56EE7">
        <w:rPr>
          <w:rFonts w:ascii="Calibri" w:hAnsi="Calibri" w:cs="Calibri"/>
          <w:spacing w:val="-3"/>
          <w:sz w:val="22"/>
          <w:szCs w:val="22"/>
        </w:rPr>
        <w:t xml:space="preserve"> </w:t>
      </w:r>
      <w:r w:rsidRPr="00D56EE7">
        <w:rPr>
          <w:rFonts w:ascii="Calibri" w:hAnsi="Calibri" w:cs="Calibri"/>
          <w:sz w:val="22"/>
          <w:szCs w:val="22"/>
        </w:rPr>
        <w:t>zakresie</w:t>
      </w:r>
      <w:r w:rsidRPr="00D56EE7">
        <w:rPr>
          <w:rFonts w:ascii="Calibri" w:hAnsi="Calibri" w:cs="Calibri"/>
          <w:spacing w:val="-3"/>
          <w:sz w:val="22"/>
          <w:szCs w:val="22"/>
        </w:rPr>
        <w:t xml:space="preserve"> </w:t>
      </w:r>
      <w:r w:rsidRPr="00D56EE7">
        <w:rPr>
          <w:rFonts w:ascii="Calibri" w:hAnsi="Calibri" w:cs="Calibri"/>
          <w:sz w:val="22"/>
          <w:szCs w:val="22"/>
        </w:rPr>
        <w:t>czasu</w:t>
      </w:r>
      <w:r w:rsidRPr="00D56EE7">
        <w:rPr>
          <w:rFonts w:ascii="Calibri" w:hAnsi="Calibri" w:cs="Calibri"/>
          <w:spacing w:val="-8"/>
          <w:sz w:val="22"/>
          <w:szCs w:val="22"/>
        </w:rPr>
        <w:t xml:space="preserve"> </w:t>
      </w:r>
      <w:r w:rsidRPr="00D56EE7">
        <w:rPr>
          <w:rFonts w:ascii="Calibri" w:hAnsi="Calibri" w:cs="Calibri"/>
          <w:sz w:val="22"/>
          <w:szCs w:val="22"/>
        </w:rPr>
        <w:t>w</w:t>
      </w:r>
      <w:r w:rsidRPr="00D56EE7">
        <w:rPr>
          <w:rFonts w:ascii="Calibri" w:hAnsi="Calibri" w:cs="Calibri"/>
          <w:spacing w:val="-3"/>
          <w:sz w:val="22"/>
          <w:szCs w:val="22"/>
        </w:rPr>
        <w:t xml:space="preserve"> </w:t>
      </w:r>
      <w:r w:rsidRPr="00D56EE7">
        <w:rPr>
          <w:rFonts w:ascii="Calibri" w:hAnsi="Calibri" w:cs="Calibri"/>
          <w:sz w:val="22"/>
          <w:szCs w:val="22"/>
        </w:rPr>
        <w:t>postaci</w:t>
      </w:r>
      <w:r w:rsidRPr="00D56EE7">
        <w:rPr>
          <w:rFonts w:ascii="Calibri" w:hAnsi="Calibri" w:cs="Calibri"/>
          <w:spacing w:val="-3"/>
          <w:sz w:val="22"/>
          <w:szCs w:val="22"/>
        </w:rPr>
        <w:t xml:space="preserve"> </w:t>
      </w:r>
      <w:r w:rsidRPr="00D56EE7">
        <w:rPr>
          <w:rFonts w:ascii="Calibri" w:hAnsi="Calibri" w:cs="Calibri"/>
          <w:spacing w:val="-2"/>
          <w:sz w:val="22"/>
          <w:szCs w:val="22"/>
        </w:rPr>
        <w:t>wykresów</w:t>
      </w:r>
    </w:p>
    <w:p w14:paraId="53DEFFCE"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5"/>
        <w:contextualSpacing w:val="0"/>
        <w:jc w:val="both"/>
        <w:rPr>
          <w:rFonts w:ascii="Calibri" w:hAnsi="Calibri" w:cs="Calibri"/>
          <w:sz w:val="22"/>
          <w:szCs w:val="22"/>
        </w:rPr>
      </w:pPr>
      <w:r w:rsidRPr="00D56EE7">
        <w:rPr>
          <w:rFonts w:ascii="Calibri" w:hAnsi="Calibri" w:cs="Calibri"/>
          <w:sz w:val="22"/>
          <w:szCs w:val="22"/>
        </w:rPr>
        <w:t>Zaoferowane oprogramowanie musi umożliwiać szczegółowe monitorowanie komponentów serwerów fizycznych (CPU, Ethernet, RAM, zasoby dyskowe)</w:t>
      </w:r>
    </w:p>
    <w:p w14:paraId="2D086125" w14:textId="77777777" w:rsidR="004C0041" w:rsidRPr="00D56EE7" w:rsidRDefault="004C0041">
      <w:pPr>
        <w:pStyle w:val="Akapitzlist"/>
        <w:widowControl w:val="0"/>
        <w:numPr>
          <w:ilvl w:val="2"/>
          <w:numId w:val="82"/>
        </w:numPr>
        <w:tabs>
          <w:tab w:val="left" w:pos="823"/>
        </w:tabs>
        <w:autoSpaceDE w:val="0"/>
        <w:autoSpaceDN w:val="0"/>
        <w:spacing w:before="120" w:after="120" w:line="252" w:lineRule="auto"/>
        <w:ind w:left="85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5"/>
          <w:sz w:val="22"/>
          <w:szCs w:val="22"/>
        </w:rPr>
        <w:t xml:space="preserve"> </w:t>
      </w:r>
      <w:r w:rsidRPr="00D56EE7">
        <w:rPr>
          <w:rFonts w:ascii="Calibri" w:hAnsi="Calibri" w:cs="Calibri"/>
          <w:sz w:val="22"/>
          <w:szCs w:val="22"/>
        </w:rPr>
        <w:t>oprogramowanie</w:t>
      </w:r>
      <w:r w:rsidRPr="00D56EE7">
        <w:rPr>
          <w:rFonts w:ascii="Calibri" w:hAnsi="Calibri" w:cs="Calibri"/>
          <w:spacing w:val="-12"/>
          <w:sz w:val="22"/>
          <w:szCs w:val="22"/>
        </w:rPr>
        <w:t xml:space="preserve"> </w:t>
      </w:r>
      <w:r w:rsidRPr="00D56EE7">
        <w:rPr>
          <w:rFonts w:ascii="Calibri" w:hAnsi="Calibri" w:cs="Calibri"/>
          <w:sz w:val="22"/>
          <w:szCs w:val="22"/>
        </w:rPr>
        <w:t>musi</w:t>
      </w:r>
      <w:r w:rsidRPr="00D56EE7">
        <w:rPr>
          <w:rFonts w:ascii="Calibri" w:hAnsi="Calibri" w:cs="Calibri"/>
          <w:spacing w:val="-13"/>
          <w:sz w:val="22"/>
          <w:szCs w:val="22"/>
        </w:rPr>
        <w:t xml:space="preserve"> </w:t>
      </w:r>
      <w:r w:rsidRPr="00D56EE7">
        <w:rPr>
          <w:rFonts w:ascii="Calibri" w:hAnsi="Calibri" w:cs="Calibri"/>
          <w:sz w:val="22"/>
          <w:szCs w:val="22"/>
        </w:rPr>
        <w:t>umożliwiać</w:t>
      </w:r>
      <w:r w:rsidRPr="00D56EE7">
        <w:rPr>
          <w:rFonts w:ascii="Calibri" w:hAnsi="Calibri" w:cs="Calibri"/>
          <w:spacing w:val="-12"/>
          <w:sz w:val="22"/>
          <w:szCs w:val="22"/>
        </w:rPr>
        <w:t xml:space="preserve"> </w:t>
      </w:r>
      <w:r w:rsidRPr="00D56EE7">
        <w:rPr>
          <w:rFonts w:ascii="Calibri" w:hAnsi="Calibri" w:cs="Calibri"/>
          <w:sz w:val="22"/>
          <w:szCs w:val="22"/>
        </w:rPr>
        <w:t>definiowanie</w:t>
      </w:r>
      <w:r w:rsidRPr="00D56EE7">
        <w:rPr>
          <w:rFonts w:ascii="Calibri" w:hAnsi="Calibri" w:cs="Calibri"/>
          <w:spacing w:val="-13"/>
          <w:sz w:val="22"/>
          <w:szCs w:val="22"/>
        </w:rPr>
        <w:t xml:space="preserve"> </w:t>
      </w:r>
      <w:r w:rsidRPr="00D56EE7">
        <w:rPr>
          <w:rFonts w:ascii="Calibri" w:hAnsi="Calibri" w:cs="Calibri"/>
          <w:sz w:val="22"/>
          <w:szCs w:val="22"/>
        </w:rPr>
        <w:t>progów</w:t>
      </w:r>
      <w:r w:rsidRPr="00D56EE7">
        <w:rPr>
          <w:rFonts w:ascii="Calibri" w:hAnsi="Calibri" w:cs="Calibri"/>
          <w:spacing w:val="-12"/>
          <w:sz w:val="22"/>
          <w:szCs w:val="22"/>
        </w:rPr>
        <w:t xml:space="preserve"> </w:t>
      </w:r>
      <w:r w:rsidRPr="00D56EE7">
        <w:rPr>
          <w:rFonts w:ascii="Calibri" w:hAnsi="Calibri" w:cs="Calibri"/>
          <w:sz w:val="22"/>
          <w:szCs w:val="22"/>
        </w:rPr>
        <w:t>wydajności</w:t>
      </w:r>
      <w:r w:rsidRPr="00D56EE7">
        <w:rPr>
          <w:rFonts w:ascii="Calibri" w:hAnsi="Calibri" w:cs="Calibri"/>
          <w:spacing w:val="-12"/>
          <w:sz w:val="22"/>
          <w:szCs w:val="22"/>
        </w:rPr>
        <w:t xml:space="preserve"> </w:t>
      </w:r>
      <w:r w:rsidRPr="00D56EE7">
        <w:rPr>
          <w:rFonts w:ascii="Calibri" w:hAnsi="Calibri" w:cs="Calibri"/>
          <w:sz w:val="22"/>
          <w:szCs w:val="22"/>
        </w:rPr>
        <w:t>i</w:t>
      </w:r>
      <w:r w:rsidRPr="00D56EE7">
        <w:rPr>
          <w:rFonts w:ascii="Calibri" w:hAnsi="Calibri" w:cs="Calibri"/>
          <w:spacing w:val="-12"/>
          <w:sz w:val="22"/>
          <w:szCs w:val="22"/>
        </w:rPr>
        <w:t xml:space="preserve"> </w:t>
      </w:r>
      <w:r w:rsidRPr="00D56EE7">
        <w:rPr>
          <w:rFonts w:ascii="Calibri" w:hAnsi="Calibri" w:cs="Calibri"/>
          <w:spacing w:val="-2"/>
          <w:sz w:val="22"/>
          <w:szCs w:val="22"/>
        </w:rPr>
        <w:t xml:space="preserve">pojemności </w:t>
      </w:r>
      <w:r w:rsidRPr="00D56EE7">
        <w:rPr>
          <w:rFonts w:ascii="Calibri" w:hAnsi="Calibri" w:cs="Calibri"/>
          <w:sz w:val="22"/>
          <w:szCs w:val="22"/>
        </w:rPr>
        <w:t>w</w:t>
      </w:r>
      <w:r w:rsidRPr="00D56EE7">
        <w:rPr>
          <w:rFonts w:ascii="Calibri" w:hAnsi="Calibri" w:cs="Calibri"/>
          <w:spacing w:val="-6"/>
          <w:sz w:val="22"/>
          <w:szCs w:val="22"/>
        </w:rPr>
        <w:t xml:space="preserve"> </w:t>
      </w:r>
      <w:r w:rsidRPr="00D56EE7">
        <w:rPr>
          <w:rFonts w:ascii="Calibri" w:hAnsi="Calibri" w:cs="Calibri"/>
          <w:sz w:val="22"/>
          <w:szCs w:val="22"/>
        </w:rPr>
        <w:t>celu</w:t>
      </w:r>
      <w:r w:rsidRPr="00D56EE7">
        <w:rPr>
          <w:rFonts w:ascii="Calibri" w:hAnsi="Calibri" w:cs="Calibri"/>
          <w:spacing w:val="-5"/>
          <w:sz w:val="22"/>
          <w:szCs w:val="22"/>
        </w:rPr>
        <w:t xml:space="preserve"> </w:t>
      </w:r>
      <w:r w:rsidRPr="00D56EE7">
        <w:rPr>
          <w:rFonts w:ascii="Calibri" w:hAnsi="Calibri" w:cs="Calibri"/>
          <w:sz w:val="22"/>
          <w:szCs w:val="22"/>
        </w:rPr>
        <w:t>identyfikacji</w:t>
      </w:r>
      <w:r w:rsidRPr="00D56EE7">
        <w:rPr>
          <w:rFonts w:ascii="Calibri" w:hAnsi="Calibri" w:cs="Calibri"/>
          <w:spacing w:val="-5"/>
          <w:sz w:val="22"/>
          <w:szCs w:val="22"/>
        </w:rPr>
        <w:t xml:space="preserve"> </w:t>
      </w:r>
      <w:r w:rsidRPr="00D56EE7">
        <w:rPr>
          <w:rFonts w:ascii="Calibri" w:hAnsi="Calibri" w:cs="Calibri"/>
          <w:sz w:val="22"/>
          <w:szCs w:val="22"/>
        </w:rPr>
        <w:t>przypadków</w:t>
      </w:r>
      <w:r w:rsidRPr="00D56EE7">
        <w:rPr>
          <w:rFonts w:ascii="Calibri" w:hAnsi="Calibri" w:cs="Calibri"/>
          <w:spacing w:val="-7"/>
          <w:sz w:val="22"/>
          <w:szCs w:val="22"/>
        </w:rPr>
        <w:t xml:space="preserve"> </w:t>
      </w:r>
      <w:r w:rsidRPr="00D56EE7">
        <w:rPr>
          <w:rFonts w:ascii="Calibri" w:hAnsi="Calibri" w:cs="Calibri"/>
          <w:sz w:val="22"/>
          <w:szCs w:val="22"/>
        </w:rPr>
        <w:t>wąskich</w:t>
      </w:r>
      <w:r w:rsidRPr="00D56EE7">
        <w:rPr>
          <w:rFonts w:ascii="Calibri" w:hAnsi="Calibri" w:cs="Calibri"/>
          <w:spacing w:val="-4"/>
          <w:sz w:val="22"/>
          <w:szCs w:val="22"/>
        </w:rPr>
        <w:t xml:space="preserve"> </w:t>
      </w:r>
      <w:r w:rsidRPr="00D56EE7">
        <w:rPr>
          <w:rFonts w:ascii="Calibri" w:hAnsi="Calibri" w:cs="Calibri"/>
          <w:spacing w:val="-2"/>
          <w:sz w:val="22"/>
          <w:szCs w:val="22"/>
        </w:rPr>
        <w:t>gardeł</w:t>
      </w:r>
    </w:p>
    <w:p w14:paraId="3583A414"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2"/>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zmiany parametrów maszyn wirtualnych, minimum CPU i RAM, za pomocą wygenerowanego w tym oprogramowaniu zadania. Dodatkowo, wymagana jest funkcjonalność odkładania w czasie w/w zadania, po wygenerowaniu (zadanie może być uruchamiane w momencie utworzenia lub w dowolnie skonfigurowanym przez użytkownika czasie)</w:t>
      </w:r>
    </w:p>
    <w:p w14:paraId="163A72BA"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3"/>
        <w:contextualSpacing w:val="0"/>
        <w:jc w:val="both"/>
        <w:rPr>
          <w:rFonts w:ascii="Calibri" w:hAnsi="Calibri" w:cs="Calibri"/>
          <w:sz w:val="22"/>
          <w:szCs w:val="22"/>
        </w:rPr>
      </w:pPr>
      <w:r w:rsidRPr="00D56EE7">
        <w:rPr>
          <w:rFonts w:ascii="Calibri" w:hAnsi="Calibri" w:cs="Calibri"/>
          <w:sz w:val="22"/>
          <w:szCs w:val="22"/>
        </w:rPr>
        <w:t xml:space="preserve">Zaoferowane oprogramowanie musi posiadać możliwość kasowania, wykonywania kopii migawkowych (ang. </w:t>
      </w:r>
      <w:proofErr w:type="spellStart"/>
      <w:r w:rsidRPr="00D56EE7">
        <w:rPr>
          <w:rFonts w:ascii="Calibri" w:hAnsi="Calibri" w:cs="Calibri"/>
          <w:sz w:val="22"/>
          <w:szCs w:val="22"/>
        </w:rPr>
        <w:t>snapshot</w:t>
      </w:r>
      <w:proofErr w:type="spellEnd"/>
      <w:r w:rsidRPr="00D56EE7">
        <w:rPr>
          <w:rFonts w:ascii="Calibri" w:hAnsi="Calibri" w:cs="Calibri"/>
          <w:sz w:val="22"/>
          <w:szCs w:val="22"/>
        </w:rPr>
        <w:t>), włączania oraz wyłączania maszyn wirtualnych posadowionych na monitorowanym środowisku wirtualnym</w:t>
      </w:r>
    </w:p>
    <w:p w14:paraId="5B500CC8"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
          <w:sz w:val="22"/>
          <w:szCs w:val="22"/>
        </w:rPr>
        <w:t xml:space="preserve"> </w:t>
      </w:r>
      <w:r w:rsidRPr="00D56EE7">
        <w:rPr>
          <w:rFonts w:ascii="Calibri" w:hAnsi="Calibri" w:cs="Calibri"/>
          <w:sz w:val="22"/>
          <w:szCs w:val="22"/>
        </w:rPr>
        <w:t>oprogramowanie</w:t>
      </w:r>
      <w:r w:rsidRPr="00D56EE7">
        <w:rPr>
          <w:rFonts w:ascii="Calibri" w:hAnsi="Calibri" w:cs="Calibri"/>
          <w:spacing w:val="-8"/>
          <w:sz w:val="22"/>
          <w:szCs w:val="22"/>
        </w:rPr>
        <w:t xml:space="preserve"> </w:t>
      </w:r>
      <w:r w:rsidRPr="00D56EE7">
        <w:rPr>
          <w:rFonts w:ascii="Calibri" w:hAnsi="Calibri" w:cs="Calibri"/>
          <w:sz w:val="22"/>
          <w:szCs w:val="22"/>
        </w:rPr>
        <w:t>musi</w:t>
      </w:r>
      <w:r w:rsidRPr="00D56EE7">
        <w:rPr>
          <w:rFonts w:ascii="Calibri" w:hAnsi="Calibri" w:cs="Calibri"/>
          <w:spacing w:val="-9"/>
          <w:sz w:val="22"/>
          <w:szCs w:val="22"/>
        </w:rPr>
        <w:t xml:space="preserve"> </w:t>
      </w:r>
      <w:r w:rsidRPr="00D56EE7">
        <w:rPr>
          <w:rFonts w:ascii="Calibri" w:hAnsi="Calibri" w:cs="Calibri"/>
          <w:sz w:val="22"/>
          <w:szCs w:val="22"/>
        </w:rPr>
        <w:t>automatycznie</w:t>
      </w:r>
      <w:r w:rsidRPr="00D56EE7">
        <w:rPr>
          <w:rFonts w:ascii="Calibri" w:hAnsi="Calibri" w:cs="Calibri"/>
          <w:spacing w:val="-8"/>
          <w:sz w:val="22"/>
          <w:szCs w:val="22"/>
        </w:rPr>
        <w:t xml:space="preserve"> </w:t>
      </w:r>
      <w:r w:rsidRPr="00D56EE7">
        <w:rPr>
          <w:rFonts w:ascii="Calibri" w:hAnsi="Calibri" w:cs="Calibri"/>
          <w:sz w:val="22"/>
          <w:szCs w:val="22"/>
        </w:rPr>
        <w:t>przeszukiwać</w:t>
      </w:r>
      <w:r w:rsidRPr="00D56EE7">
        <w:rPr>
          <w:rFonts w:ascii="Calibri" w:hAnsi="Calibri" w:cs="Calibri"/>
          <w:spacing w:val="-8"/>
          <w:sz w:val="22"/>
          <w:szCs w:val="22"/>
        </w:rPr>
        <w:t xml:space="preserve"> </w:t>
      </w:r>
      <w:r w:rsidRPr="00D56EE7">
        <w:rPr>
          <w:rFonts w:ascii="Calibri" w:hAnsi="Calibri" w:cs="Calibri"/>
          <w:sz w:val="22"/>
          <w:szCs w:val="22"/>
        </w:rPr>
        <w:t>i</w:t>
      </w:r>
      <w:r w:rsidRPr="00D56EE7">
        <w:rPr>
          <w:rFonts w:ascii="Calibri" w:hAnsi="Calibri" w:cs="Calibri"/>
          <w:spacing w:val="-9"/>
          <w:sz w:val="22"/>
          <w:szCs w:val="22"/>
        </w:rPr>
        <w:t xml:space="preserve"> </w:t>
      </w:r>
      <w:r w:rsidRPr="00D56EE7">
        <w:rPr>
          <w:rFonts w:ascii="Calibri" w:hAnsi="Calibri" w:cs="Calibri"/>
          <w:sz w:val="22"/>
          <w:szCs w:val="22"/>
        </w:rPr>
        <w:t>analizować</w:t>
      </w:r>
      <w:r w:rsidRPr="00D56EE7">
        <w:rPr>
          <w:rFonts w:ascii="Calibri" w:hAnsi="Calibri" w:cs="Calibri"/>
          <w:spacing w:val="-8"/>
          <w:sz w:val="22"/>
          <w:szCs w:val="22"/>
        </w:rPr>
        <w:t xml:space="preserve"> </w:t>
      </w:r>
      <w:r w:rsidRPr="00D56EE7">
        <w:rPr>
          <w:rFonts w:ascii="Calibri" w:hAnsi="Calibri" w:cs="Calibri"/>
          <w:sz w:val="22"/>
          <w:szCs w:val="22"/>
        </w:rPr>
        <w:t>zebrane</w:t>
      </w:r>
      <w:r w:rsidRPr="00D56EE7">
        <w:rPr>
          <w:rFonts w:ascii="Calibri" w:hAnsi="Calibri" w:cs="Calibri"/>
          <w:spacing w:val="-8"/>
          <w:sz w:val="22"/>
          <w:szCs w:val="22"/>
        </w:rPr>
        <w:t xml:space="preserve"> </w:t>
      </w:r>
      <w:r w:rsidRPr="00D56EE7">
        <w:rPr>
          <w:rFonts w:ascii="Calibri" w:hAnsi="Calibri" w:cs="Calibri"/>
          <w:sz w:val="22"/>
          <w:szCs w:val="22"/>
        </w:rPr>
        <w:t>dane</w:t>
      </w:r>
      <w:r w:rsidRPr="00D56EE7">
        <w:rPr>
          <w:rFonts w:ascii="Calibri" w:hAnsi="Calibri" w:cs="Calibri"/>
          <w:spacing w:val="-8"/>
          <w:sz w:val="22"/>
          <w:szCs w:val="22"/>
        </w:rPr>
        <w:t xml:space="preserve"> </w:t>
      </w:r>
      <w:r w:rsidRPr="00D56EE7">
        <w:rPr>
          <w:rFonts w:ascii="Calibri" w:hAnsi="Calibri" w:cs="Calibri"/>
          <w:sz w:val="22"/>
          <w:szCs w:val="22"/>
        </w:rPr>
        <w:t>w celu wynajdywania nadmiarowości oraz niedoborów przyznanych zasobów (CPU, RAM, HDD) w monitorowanym środowisku</w:t>
      </w:r>
    </w:p>
    <w:p w14:paraId="29072BE0"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7"/>
          <w:sz w:val="22"/>
          <w:szCs w:val="22"/>
        </w:rPr>
        <w:t xml:space="preserve"> </w:t>
      </w:r>
      <w:r w:rsidRPr="00D56EE7">
        <w:rPr>
          <w:rFonts w:ascii="Calibri" w:hAnsi="Calibri" w:cs="Calibri"/>
          <w:sz w:val="22"/>
          <w:szCs w:val="22"/>
        </w:rPr>
        <w:t>oprogramowanie</w:t>
      </w:r>
      <w:r w:rsidRPr="00D56EE7">
        <w:rPr>
          <w:rFonts w:ascii="Calibri" w:hAnsi="Calibri" w:cs="Calibri"/>
          <w:spacing w:val="-5"/>
          <w:sz w:val="22"/>
          <w:szCs w:val="22"/>
        </w:rPr>
        <w:t xml:space="preserve"> </w:t>
      </w:r>
      <w:r w:rsidRPr="00D56EE7">
        <w:rPr>
          <w:rFonts w:ascii="Calibri" w:hAnsi="Calibri" w:cs="Calibri"/>
          <w:sz w:val="22"/>
          <w:szCs w:val="22"/>
        </w:rPr>
        <w:t>musi</w:t>
      </w:r>
      <w:r w:rsidRPr="00D56EE7">
        <w:rPr>
          <w:rFonts w:ascii="Calibri" w:hAnsi="Calibri" w:cs="Calibri"/>
          <w:spacing w:val="-8"/>
          <w:sz w:val="22"/>
          <w:szCs w:val="22"/>
        </w:rPr>
        <w:t xml:space="preserve"> </w:t>
      </w:r>
      <w:r w:rsidRPr="00D56EE7">
        <w:rPr>
          <w:rFonts w:ascii="Calibri" w:hAnsi="Calibri" w:cs="Calibri"/>
          <w:sz w:val="22"/>
          <w:szCs w:val="22"/>
        </w:rPr>
        <w:t>posiadać</w:t>
      </w:r>
      <w:r w:rsidRPr="00D56EE7">
        <w:rPr>
          <w:rFonts w:ascii="Calibri" w:hAnsi="Calibri" w:cs="Calibri"/>
          <w:spacing w:val="-8"/>
          <w:sz w:val="22"/>
          <w:szCs w:val="22"/>
        </w:rPr>
        <w:t xml:space="preserve"> </w:t>
      </w:r>
      <w:r w:rsidRPr="00D56EE7">
        <w:rPr>
          <w:rFonts w:ascii="Calibri" w:hAnsi="Calibri" w:cs="Calibri"/>
          <w:sz w:val="22"/>
          <w:szCs w:val="22"/>
        </w:rPr>
        <w:t>funkcjonalność</w:t>
      </w:r>
      <w:r w:rsidRPr="00D56EE7">
        <w:rPr>
          <w:rFonts w:ascii="Calibri" w:hAnsi="Calibri" w:cs="Calibri"/>
          <w:spacing w:val="-5"/>
          <w:sz w:val="22"/>
          <w:szCs w:val="22"/>
        </w:rPr>
        <w:t xml:space="preserve"> </w:t>
      </w:r>
      <w:r w:rsidRPr="00D56EE7">
        <w:rPr>
          <w:rFonts w:ascii="Calibri" w:hAnsi="Calibri" w:cs="Calibri"/>
          <w:sz w:val="22"/>
          <w:szCs w:val="22"/>
        </w:rPr>
        <w:t>automatycznego</w:t>
      </w:r>
      <w:r w:rsidRPr="00D56EE7">
        <w:rPr>
          <w:rFonts w:ascii="Calibri" w:hAnsi="Calibri" w:cs="Calibri"/>
          <w:spacing w:val="-7"/>
          <w:sz w:val="22"/>
          <w:szCs w:val="22"/>
        </w:rPr>
        <w:t xml:space="preserve"> </w:t>
      </w:r>
      <w:r w:rsidRPr="00D56EE7">
        <w:rPr>
          <w:rFonts w:ascii="Calibri" w:hAnsi="Calibri" w:cs="Calibri"/>
          <w:sz w:val="22"/>
          <w:szCs w:val="22"/>
        </w:rPr>
        <w:t>alarmowania</w:t>
      </w:r>
      <w:r w:rsidRPr="00D56EE7">
        <w:rPr>
          <w:rFonts w:ascii="Calibri" w:hAnsi="Calibri" w:cs="Calibri"/>
          <w:spacing w:val="-8"/>
          <w:sz w:val="22"/>
          <w:szCs w:val="22"/>
        </w:rPr>
        <w:t xml:space="preserve"> </w:t>
      </w:r>
      <w:r w:rsidRPr="00D56EE7">
        <w:rPr>
          <w:rFonts w:ascii="Calibri" w:hAnsi="Calibri" w:cs="Calibri"/>
          <w:sz w:val="22"/>
          <w:szCs w:val="22"/>
        </w:rPr>
        <w:t xml:space="preserve">w sytuacji nietypowych (system monitoringu obserwuje i analizuje zachowanie platformy </w:t>
      </w:r>
      <w:r w:rsidRPr="00D56EE7">
        <w:rPr>
          <w:rFonts w:ascii="Calibri" w:hAnsi="Calibri" w:cs="Calibri"/>
          <w:sz w:val="22"/>
          <w:szCs w:val="22"/>
        </w:rPr>
        <w:lastRenderedPageBreak/>
        <w:t>wirtualnej, na tej podstawie podnosi alarmy o minimum nie normalnym w tym dniu zwiększonym obciążeniu elementu platformy wirtualnej)</w:t>
      </w:r>
    </w:p>
    <w:p w14:paraId="132AF457"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8"/>
        <w:contextualSpacing w:val="0"/>
        <w:jc w:val="both"/>
        <w:rPr>
          <w:rFonts w:ascii="Calibri" w:hAnsi="Calibri" w:cs="Calibri"/>
          <w:sz w:val="22"/>
          <w:szCs w:val="22"/>
        </w:rPr>
      </w:pPr>
      <w:r w:rsidRPr="00D56EE7">
        <w:rPr>
          <w:rFonts w:ascii="Calibri" w:hAnsi="Calibri" w:cs="Calibri"/>
          <w:sz w:val="22"/>
          <w:szCs w:val="22"/>
        </w:rPr>
        <w:t>Zaoferowane oprogramowanie musi posiadać możliwość dowolnego przypisywania powiadamiania o alertach w środowisku dla różnych grup odbiorców (także z użyciem alertów stworzonych we własnym zakresie przez użytkownika)</w:t>
      </w:r>
    </w:p>
    <w:p w14:paraId="71EC576A" w14:textId="77777777"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9"/>
        <w:contextualSpacing w:val="0"/>
        <w:jc w:val="both"/>
        <w:rPr>
          <w:rFonts w:ascii="Calibri" w:hAnsi="Calibri" w:cs="Calibri"/>
          <w:sz w:val="22"/>
          <w:szCs w:val="22"/>
        </w:rPr>
      </w:pPr>
      <w:r w:rsidRPr="00D56EE7">
        <w:rPr>
          <w:rFonts w:ascii="Calibri" w:hAnsi="Calibri" w:cs="Calibri"/>
          <w:sz w:val="22"/>
          <w:szCs w:val="22"/>
        </w:rPr>
        <w:t>Zaoferowane oprogramowanie musi pozwalać na odczyt wyświetlanych alarmów dotyczących monitorowanego środowiska wirtualnego wraz z powiązanymi z nimi poradami eksperckim</w:t>
      </w:r>
    </w:p>
    <w:p w14:paraId="12E264FD" w14:textId="07A219C2" w:rsidR="004C0041" w:rsidRPr="00D56EE7" w:rsidRDefault="004C0041">
      <w:pPr>
        <w:pStyle w:val="Akapitzlist"/>
        <w:widowControl w:val="0"/>
        <w:numPr>
          <w:ilvl w:val="2"/>
          <w:numId w:val="82"/>
        </w:numPr>
        <w:tabs>
          <w:tab w:val="left" w:pos="401"/>
          <w:tab w:val="left" w:pos="823"/>
        </w:tabs>
        <w:autoSpaceDE w:val="0"/>
        <w:autoSpaceDN w:val="0"/>
        <w:spacing w:before="120" w:after="120" w:line="252" w:lineRule="auto"/>
        <w:ind w:left="851" w:right="113"/>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64"/>
          <w:sz w:val="22"/>
          <w:szCs w:val="22"/>
        </w:rPr>
        <w:t xml:space="preserve"> </w:t>
      </w:r>
      <w:r w:rsidRPr="00D56EE7">
        <w:rPr>
          <w:rFonts w:ascii="Calibri" w:hAnsi="Calibri" w:cs="Calibri"/>
          <w:sz w:val="22"/>
          <w:szCs w:val="22"/>
        </w:rPr>
        <w:t>oprogramowanie</w:t>
      </w:r>
      <w:r w:rsidRPr="00D56EE7">
        <w:rPr>
          <w:rFonts w:ascii="Calibri" w:hAnsi="Calibri" w:cs="Calibri"/>
          <w:spacing w:val="64"/>
          <w:sz w:val="22"/>
          <w:szCs w:val="22"/>
        </w:rPr>
        <w:t xml:space="preserve"> </w:t>
      </w:r>
      <w:r w:rsidRPr="00D56EE7">
        <w:rPr>
          <w:rFonts w:ascii="Calibri" w:hAnsi="Calibri" w:cs="Calibri"/>
          <w:sz w:val="22"/>
          <w:szCs w:val="22"/>
        </w:rPr>
        <w:t>musi</w:t>
      </w:r>
      <w:r w:rsidRPr="00D56EE7">
        <w:rPr>
          <w:rFonts w:ascii="Calibri" w:hAnsi="Calibri" w:cs="Calibri"/>
          <w:spacing w:val="64"/>
          <w:sz w:val="22"/>
          <w:szCs w:val="22"/>
        </w:rPr>
        <w:t xml:space="preserve"> </w:t>
      </w:r>
      <w:r w:rsidRPr="00D56EE7">
        <w:rPr>
          <w:rFonts w:ascii="Calibri" w:hAnsi="Calibri" w:cs="Calibri"/>
          <w:sz w:val="22"/>
          <w:szCs w:val="22"/>
        </w:rPr>
        <w:t>umożliwiać</w:t>
      </w:r>
      <w:r w:rsidRPr="00D56EE7">
        <w:rPr>
          <w:rFonts w:ascii="Calibri" w:hAnsi="Calibri" w:cs="Calibri"/>
          <w:spacing w:val="64"/>
          <w:sz w:val="22"/>
          <w:szCs w:val="22"/>
        </w:rPr>
        <w:t xml:space="preserve"> </w:t>
      </w:r>
      <w:r w:rsidRPr="00D56EE7">
        <w:rPr>
          <w:rFonts w:ascii="Calibri" w:hAnsi="Calibri" w:cs="Calibri"/>
          <w:sz w:val="22"/>
          <w:szCs w:val="22"/>
        </w:rPr>
        <w:t>definiowanie</w:t>
      </w:r>
      <w:r w:rsidRPr="00D56EE7">
        <w:rPr>
          <w:rFonts w:ascii="Calibri" w:hAnsi="Calibri" w:cs="Calibri"/>
          <w:spacing w:val="64"/>
          <w:sz w:val="22"/>
          <w:szCs w:val="22"/>
        </w:rPr>
        <w:t xml:space="preserve"> </w:t>
      </w:r>
      <w:r w:rsidRPr="00D56EE7">
        <w:rPr>
          <w:rFonts w:ascii="Calibri" w:hAnsi="Calibri" w:cs="Calibri"/>
          <w:sz w:val="22"/>
          <w:szCs w:val="22"/>
        </w:rPr>
        <w:t>alertów</w:t>
      </w:r>
      <w:r w:rsidRPr="00D56EE7">
        <w:rPr>
          <w:rFonts w:ascii="Calibri" w:hAnsi="Calibri" w:cs="Calibri"/>
          <w:spacing w:val="64"/>
          <w:sz w:val="22"/>
          <w:szCs w:val="22"/>
        </w:rPr>
        <w:t xml:space="preserve"> </w:t>
      </w:r>
      <w:r w:rsidRPr="00D56EE7">
        <w:rPr>
          <w:rFonts w:ascii="Calibri" w:hAnsi="Calibri" w:cs="Calibri"/>
          <w:sz w:val="22"/>
          <w:szCs w:val="22"/>
        </w:rPr>
        <w:t>związanych z:</w:t>
      </w:r>
      <w:r w:rsidRPr="00D56EE7">
        <w:rPr>
          <w:rFonts w:ascii="Calibri" w:hAnsi="Calibri" w:cs="Calibri"/>
          <w:spacing w:val="-2"/>
          <w:sz w:val="22"/>
          <w:szCs w:val="22"/>
        </w:rPr>
        <w:t xml:space="preserve"> </w:t>
      </w:r>
      <w:r w:rsidRPr="00D56EE7">
        <w:rPr>
          <w:rFonts w:ascii="Calibri" w:hAnsi="Calibri" w:cs="Calibri"/>
          <w:sz w:val="22"/>
          <w:szCs w:val="22"/>
        </w:rPr>
        <w:t>zarządzaniem pojemnością, zarządzaniem wydajnością, anomaliami w środowisku, zarządzaniu dostępnością dla monitorowanego środowiska</w:t>
      </w:r>
    </w:p>
    <w:p w14:paraId="1248EB8B" w14:textId="77777777" w:rsidR="004C0041" w:rsidRPr="00D56EE7" w:rsidRDefault="004C0041">
      <w:pPr>
        <w:pStyle w:val="Akapitzlist"/>
        <w:widowControl w:val="0"/>
        <w:numPr>
          <w:ilvl w:val="2"/>
          <w:numId w:val="82"/>
        </w:numPr>
        <w:tabs>
          <w:tab w:val="left" w:pos="823"/>
        </w:tabs>
        <w:autoSpaceDE w:val="0"/>
        <w:autoSpaceDN w:val="0"/>
        <w:spacing w:before="120" w:after="120" w:line="252" w:lineRule="auto"/>
        <w:ind w:left="85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60"/>
          <w:sz w:val="22"/>
          <w:szCs w:val="22"/>
        </w:rPr>
        <w:t xml:space="preserve"> </w:t>
      </w:r>
      <w:r w:rsidRPr="00D56EE7">
        <w:rPr>
          <w:rFonts w:ascii="Calibri" w:hAnsi="Calibri" w:cs="Calibri"/>
          <w:sz w:val="22"/>
          <w:szCs w:val="22"/>
        </w:rPr>
        <w:t>oprogramowanie</w:t>
      </w:r>
      <w:r w:rsidRPr="00D56EE7">
        <w:rPr>
          <w:rFonts w:ascii="Calibri" w:hAnsi="Calibri" w:cs="Calibri"/>
          <w:spacing w:val="60"/>
          <w:sz w:val="22"/>
          <w:szCs w:val="22"/>
        </w:rPr>
        <w:t xml:space="preserve"> </w:t>
      </w:r>
      <w:r w:rsidRPr="00D56EE7">
        <w:rPr>
          <w:rFonts w:ascii="Calibri" w:hAnsi="Calibri" w:cs="Calibri"/>
          <w:sz w:val="22"/>
          <w:szCs w:val="22"/>
        </w:rPr>
        <w:t>musi</w:t>
      </w:r>
      <w:r w:rsidRPr="00D56EE7">
        <w:rPr>
          <w:rFonts w:ascii="Calibri" w:hAnsi="Calibri" w:cs="Calibri"/>
          <w:spacing w:val="57"/>
          <w:sz w:val="22"/>
          <w:szCs w:val="22"/>
        </w:rPr>
        <w:t xml:space="preserve"> </w:t>
      </w:r>
      <w:r w:rsidRPr="00D56EE7">
        <w:rPr>
          <w:rFonts w:ascii="Calibri" w:hAnsi="Calibri" w:cs="Calibri"/>
          <w:sz w:val="22"/>
          <w:szCs w:val="22"/>
        </w:rPr>
        <w:t>mieć</w:t>
      </w:r>
      <w:r w:rsidRPr="00D56EE7">
        <w:rPr>
          <w:rFonts w:ascii="Calibri" w:hAnsi="Calibri" w:cs="Calibri"/>
          <w:spacing w:val="60"/>
          <w:sz w:val="22"/>
          <w:szCs w:val="22"/>
        </w:rPr>
        <w:t xml:space="preserve"> </w:t>
      </w:r>
      <w:r w:rsidRPr="00D56EE7">
        <w:rPr>
          <w:rFonts w:ascii="Calibri" w:hAnsi="Calibri" w:cs="Calibri"/>
          <w:sz w:val="22"/>
          <w:szCs w:val="22"/>
        </w:rPr>
        <w:t>posiadać</w:t>
      </w:r>
      <w:r w:rsidRPr="00D56EE7">
        <w:rPr>
          <w:rFonts w:ascii="Calibri" w:hAnsi="Calibri" w:cs="Calibri"/>
          <w:spacing w:val="60"/>
          <w:sz w:val="22"/>
          <w:szCs w:val="22"/>
        </w:rPr>
        <w:t xml:space="preserve"> </w:t>
      </w:r>
      <w:r w:rsidRPr="00D56EE7">
        <w:rPr>
          <w:rFonts w:ascii="Calibri" w:hAnsi="Calibri" w:cs="Calibri"/>
          <w:sz w:val="22"/>
          <w:szCs w:val="22"/>
        </w:rPr>
        <w:t>funkcjonalność</w:t>
      </w:r>
      <w:r w:rsidRPr="00D56EE7">
        <w:rPr>
          <w:rFonts w:ascii="Calibri" w:hAnsi="Calibri" w:cs="Calibri"/>
          <w:spacing w:val="60"/>
          <w:sz w:val="22"/>
          <w:szCs w:val="22"/>
        </w:rPr>
        <w:t xml:space="preserve"> </w:t>
      </w:r>
      <w:r w:rsidRPr="00D56EE7">
        <w:rPr>
          <w:rFonts w:ascii="Calibri" w:hAnsi="Calibri" w:cs="Calibri"/>
          <w:sz w:val="22"/>
          <w:szCs w:val="22"/>
        </w:rPr>
        <w:t>przypisania</w:t>
      </w:r>
      <w:r w:rsidRPr="00D56EE7">
        <w:rPr>
          <w:rFonts w:ascii="Calibri" w:hAnsi="Calibri" w:cs="Calibri"/>
          <w:spacing w:val="59"/>
          <w:sz w:val="22"/>
          <w:szCs w:val="22"/>
        </w:rPr>
        <w:t xml:space="preserve"> </w:t>
      </w:r>
      <w:r w:rsidRPr="00D56EE7">
        <w:rPr>
          <w:rFonts w:ascii="Calibri" w:hAnsi="Calibri" w:cs="Calibri"/>
          <w:sz w:val="22"/>
          <w:szCs w:val="22"/>
        </w:rPr>
        <w:t>alertu</w:t>
      </w:r>
      <w:r w:rsidRPr="00D56EE7">
        <w:rPr>
          <w:rFonts w:ascii="Calibri" w:hAnsi="Calibri" w:cs="Calibri"/>
          <w:spacing w:val="60"/>
          <w:sz w:val="22"/>
          <w:szCs w:val="22"/>
        </w:rPr>
        <w:t xml:space="preserve"> </w:t>
      </w:r>
      <w:r w:rsidRPr="00D56EE7">
        <w:rPr>
          <w:rFonts w:ascii="Calibri" w:hAnsi="Calibri" w:cs="Calibri"/>
          <w:spacing w:val="-5"/>
          <w:sz w:val="22"/>
          <w:szCs w:val="22"/>
        </w:rPr>
        <w:t xml:space="preserve">do </w:t>
      </w:r>
      <w:r w:rsidRPr="00D56EE7">
        <w:rPr>
          <w:rFonts w:ascii="Calibri" w:hAnsi="Calibri" w:cs="Calibri"/>
          <w:sz w:val="22"/>
          <w:szCs w:val="22"/>
        </w:rPr>
        <w:t>administratora/operatora</w:t>
      </w:r>
      <w:r w:rsidRPr="00D56EE7">
        <w:rPr>
          <w:rFonts w:ascii="Calibri" w:hAnsi="Calibri" w:cs="Calibri"/>
          <w:spacing w:val="-11"/>
          <w:sz w:val="22"/>
          <w:szCs w:val="22"/>
        </w:rPr>
        <w:t xml:space="preserve"> </w:t>
      </w:r>
      <w:r w:rsidRPr="00D56EE7">
        <w:rPr>
          <w:rFonts w:ascii="Calibri" w:hAnsi="Calibri" w:cs="Calibri"/>
          <w:sz w:val="22"/>
          <w:szCs w:val="22"/>
        </w:rPr>
        <w:t>rozwiązującego</w:t>
      </w:r>
      <w:r w:rsidRPr="00D56EE7">
        <w:rPr>
          <w:rFonts w:ascii="Calibri" w:hAnsi="Calibri" w:cs="Calibri"/>
          <w:spacing w:val="-9"/>
          <w:sz w:val="22"/>
          <w:szCs w:val="22"/>
        </w:rPr>
        <w:t xml:space="preserve"> </w:t>
      </w:r>
      <w:r w:rsidRPr="00D56EE7">
        <w:rPr>
          <w:rFonts w:ascii="Calibri" w:hAnsi="Calibri" w:cs="Calibri"/>
          <w:spacing w:val="-2"/>
          <w:sz w:val="22"/>
          <w:szCs w:val="22"/>
        </w:rPr>
        <w:t>problem</w:t>
      </w:r>
    </w:p>
    <w:p w14:paraId="541A5301" w14:textId="4F74485B" w:rsidR="004C0041" w:rsidRPr="00D56EE7" w:rsidRDefault="004C0041">
      <w:pPr>
        <w:pStyle w:val="Akapitzlist"/>
        <w:widowControl w:val="0"/>
        <w:numPr>
          <w:ilvl w:val="2"/>
          <w:numId w:val="82"/>
        </w:numPr>
        <w:tabs>
          <w:tab w:val="left" w:pos="407"/>
          <w:tab w:val="left" w:pos="823"/>
        </w:tabs>
        <w:autoSpaceDE w:val="0"/>
        <w:autoSpaceDN w:val="0"/>
        <w:spacing w:before="120" w:after="120" w:line="252" w:lineRule="auto"/>
        <w:ind w:left="851" w:right="118"/>
        <w:contextualSpacing w:val="0"/>
        <w:jc w:val="both"/>
        <w:rPr>
          <w:rFonts w:ascii="Calibri" w:hAnsi="Calibri" w:cs="Calibri"/>
          <w:sz w:val="22"/>
          <w:szCs w:val="22"/>
        </w:rPr>
      </w:pPr>
      <w:r w:rsidRPr="00D56EE7">
        <w:rPr>
          <w:rFonts w:ascii="Calibri" w:hAnsi="Calibri" w:cs="Calibri"/>
          <w:sz w:val="22"/>
          <w:szCs w:val="22"/>
        </w:rPr>
        <w:t>Zaoferowane oprogramowanie musi mieć możliwość realizacji funkcji półautomatycznego równoważenia</w:t>
      </w:r>
      <w:r w:rsidRPr="00D56EE7">
        <w:rPr>
          <w:rFonts w:ascii="Calibri" w:hAnsi="Calibri" w:cs="Calibri"/>
          <w:spacing w:val="-13"/>
          <w:sz w:val="22"/>
          <w:szCs w:val="22"/>
        </w:rPr>
        <w:t xml:space="preserve"> </w:t>
      </w:r>
      <w:r w:rsidRPr="00D56EE7">
        <w:rPr>
          <w:rFonts w:ascii="Calibri" w:hAnsi="Calibri" w:cs="Calibri"/>
          <w:sz w:val="22"/>
          <w:szCs w:val="22"/>
        </w:rPr>
        <w:t>obciążenia</w:t>
      </w:r>
      <w:r w:rsidRPr="00D56EE7">
        <w:rPr>
          <w:rFonts w:ascii="Calibri" w:hAnsi="Calibri" w:cs="Calibri"/>
          <w:spacing w:val="-9"/>
          <w:sz w:val="22"/>
          <w:szCs w:val="22"/>
        </w:rPr>
        <w:t xml:space="preserve"> </w:t>
      </w:r>
      <w:r w:rsidRPr="00D56EE7">
        <w:rPr>
          <w:rFonts w:ascii="Calibri" w:hAnsi="Calibri" w:cs="Calibri"/>
          <w:sz w:val="22"/>
          <w:szCs w:val="22"/>
        </w:rPr>
        <w:t>serwerów</w:t>
      </w:r>
      <w:r w:rsidRPr="00D56EE7">
        <w:rPr>
          <w:rFonts w:ascii="Calibri" w:hAnsi="Calibri" w:cs="Calibri"/>
          <w:spacing w:val="-12"/>
          <w:sz w:val="22"/>
          <w:szCs w:val="22"/>
        </w:rPr>
        <w:t xml:space="preserve"> </w:t>
      </w:r>
      <w:r w:rsidRPr="00D56EE7">
        <w:rPr>
          <w:rFonts w:ascii="Calibri" w:hAnsi="Calibri" w:cs="Calibri"/>
          <w:sz w:val="22"/>
          <w:szCs w:val="22"/>
        </w:rPr>
        <w:t>fizycznych</w:t>
      </w:r>
      <w:r w:rsidRPr="00D56EE7">
        <w:rPr>
          <w:rFonts w:ascii="Calibri" w:hAnsi="Calibri" w:cs="Calibri"/>
          <w:spacing w:val="-13"/>
          <w:sz w:val="22"/>
          <w:szCs w:val="22"/>
        </w:rPr>
        <w:t xml:space="preserve"> </w:t>
      </w:r>
      <w:r w:rsidRPr="00D56EE7">
        <w:rPr>
          <w:rFonts w:ascii="Calibri" w:hAnsi="Calibri" w:cs="Calibri"/>
          <w:sz w:val="22"/>
          <w:szCs w:val="22"/>
        </w:rPr>
        <w:t>w</w:t>
      </w:r>
      <w:r w:rsidRPr="00D56EE7">
        <w:rPr>
          <w:rFonts w:ascii="Calibri" w:hAnsi="Calibri" w:cs="Calibri"/>
          <w:spacing w:val="-11"/>
          <w:sz w:val="22"/>
          <w:szCs w:val="22"/>
        </w:rPr>
        <w:t xml:space="preserve"> </w:t>
      </w:r>
      <w:r w:rsidRPr="00D56EE7">
        <w:rPr>
          <w:rFonts w:ascii="Calibri" w:hAnsi="Calibri" w:cs="Calibri"/>
          <w:sz w:val="22"/>
          <w:szCs w:val="22"/>
        </w:rPr>
        <w:t>obrębie</w:t>
      </w:r>
      <w:r w:rsidRPr="00D56EE7">
        <w:rPr>
          <w:rFonts w:ascii="Calibri" w:hAnsi="Calibri" w:cs="Calibri"/>
          <w:spacing w:val="-10"/>
          <w:sz w:val="22"/>
          <w:szCs w:val="22"/>
        </w:rPr>
        <w:t xml:space="preserve"> </w:t>
      </w:r>
      <w:r w:rsidR="009F31BC" w:rsidRPr="00D56EE7">
        <w:rPr>
          <w:rFonts w:ascii="Calibri" w:hAnsi="Calibri" w:cs="Calibri"/>
          <w:sz w:val="22"/>
          <w:szCs w:val="22"/>
        </w:rPr>
        <w:t>klastra</w:t>
      </w:r>
      <w:r w:rsidR="009F31BC" w:rsidRPr="00D56EE7">
        <w:rPr>
          <w:rFonts w:ascii="Calibri" w:hAnsi="Calibri" w:cs="Calibri"/>
          <w:spacing w:val="28"/>
          <w:sz w:val="22"/>
          <w:szCs w:val="22"/>
        </w:rPr>
        <w:t>,</w:t>
      </w:r>
      <w:r w:rsidRPr="00D56EE7">
        <w:rPr>
          <w:rFonts w:ascii="Calibri" w:hAnsi="Calibri" w:cs="Calibri"/>
          <w:spacing w:val="-10"/>
          <w:sz w:val="22"/>
          <w:szCs w:val="22"/>
        </w:rPr>
        <w:t xml:space="preserve"> </w:t>
      </w:r>
      <w:r w:rsidRPr="00D56EE7">
        <w:rPr>
          <w:rFonts w:ascii="Calibri" w:hAnsi="Calibri" w:cs="Calibri"/>
          <w:sz w:val="22"/>
          <w:szCs w:val="22"/>
        </w:rPr>
        <w:t>jak</w:t>
      </w:r>
      <w:r w:rsidRPr="00D56EE7">
        <w:rPr>
          <w:rFonts w:ascii="Calibri" w:hAnsi="Calibri" w:cs="Calibri"/>
          <w:spacing w:val="-10"/>
          <w:sz w:val="22"/>
          <w:szCs w:val="22"/>
        </w:rPr>
        <w:t xml:space="preserve"> </w:t>
      </w:r>
      <w:r w:rsidRPr="00D56EE7">
        <w:rPr>
          <w:rFonts w:ascii="Calibri" w:hAnsi="Calibri" w:cs="Calibri"/>
          <w:sz w:val="22"/>
          <w:szCs w:val="22"/>
        </w:rPr>
        <w:t>również</w:t>
      </w:r>
      <w:r w:rsidRPr="00D56EE7">
        <w:rPr>
          <w:rFonts w:ascii="Calibri" w:hAnsi="Calibri" w:cs="Calibri"/>
          <w:spacing w:val="-11"/>
          <w:sz w:val="22"/>
          <w:szCs w:val="22"/>
        </w:rPr>
        <w:t xml:space="preserve"> </w:t>
      </w:r>
      <w:r w:rsidRPr="00D56EE7">
        <w:rPr>
          <w:rFonts w:ascii="Calibri" w:hAnsi="Calibri" w:cs="Calibri"/>
          <w:sz w:val="22"/>
          <w:szCs w:val="22"/>
        </w:rPr>
        <w:t>pomiędzy</w:t>
      </w:r>
      <w:r w:rsidRPr="00D56EE7">
        <w:rPr>
          <w:rFonts w:ascii="Calibri" w:hAnsi="Calibri" w:cs="Calibri"/>
          <w:spacing w:val="-11"/>
          <w:sz w:val="22"/>
          <w:szCs w:val="22"/>
        </w:rPr>
        <w:t xml:space="preserve"> </w:t>
      </w:r>
      <w:r w:rsidRPr="00D56EE7">
        <w:rPr>
          <w:rFonts w:ascii="Calibri" w:hAnsi="Calibri" w:cs="Calibri"/>
          <w:sz w:val="22"/>
          <w:szCs w:val="22"/>
        </w:rPr>
        <w:t xml:space="preserve">logicznymi </w:t>
      </w:r>
      <w:r w:rsidRPr="00D56EE7">
        <w:rPr>
          <w:rFonts w:ascii="Calibri" w:hAnsi="Calibri" w:cs="Calibri"/>
          <w:spacing w:val="-2"/>
          <w:sz w:val="22"/>
          <w:szCs w:val="22"/>
        </w:rPr>
        <w:t>klastrami</w:t>
      </w:r>
    </w:p>
    <w:p w14:paraId="0CF983EB" w14:textId="77777777" w:rsidR="004C0041" w:rsidRPr="00D56EE7" w:rsidRDefault="004C0041">
      <w:pPr>
        <w:pStyle w:val="Akapitzlist"/>
        <w:widowControl w:val="0"/>
        <w:numPr>
          <w:ilvl w:val="2"/>
          <w:numId w:val="82"/>
        </w:numPr>
        <w:autoSpaceDE w:val="0"/>
        <w:autoSpaceDN w:val="0"/>
        <w:spacing w:before="120" w:after="120" w:line="252" w:lineRule="auto"/>
        <w:ind w:left="851" w:right="113"/>
        <w:contextualSpacing w:val="0"/>
        <w:jc w:val="both"/>
        <w:rPr>
          <w:rFonts w:ascii="Calibri" w:hAnsi="Calibri" w:cs="Calibri"/>
          <w:sz w:val="22"/>
          <w:szCs w:val="22"/>
        </w:rPr>
      </w:pPr>
      <w:r w:rsidRPr="00D56EE7">
        <w:rPr>
          <w:rFonts w:ascii="Calibri" w:hAnsi="Calibri" w:cs="Calibri"/>
          <w:sz w:val="22"/>
          <w:szCs w:val="22"/>
        </w:rPr>
        <w:t>Zaoferowane oprogramowanie musi mieć możliwość generowania gotowych, predefiniowanych raportów o stanie środowiska monitorowanego</w:t>
      </w:r>
    </w:p>
    <w:p w14:paraId="5B46866B" w14:textId="77777777" w:rsidR="004C0041" w:rsidRPr="00D56EE7" w:rsidRDefault="004C0041">
      <w:pPr>
        <w:pStyle w:val="Akapitzlist"/>
        <w:widowControl w:val="0"/>
        <w:numPr>
          <w:ilvl w:val="2"/>
          <w:numId w:val="82"/>
        </w:numPr>
        <w:autoSpaceDE w:val="0"/>
        <w:autoSpaceDN w:val="0"/>
        <w:spacing w:before="120" w:after="120" w:line="252" w:lineRule="auto"/>
        <w:ind w:left="851" w:right="117"/>
        <w:contextualSpacing w:val="0"/>
        <w:jc w:val="both"/>
        <w:rPr>
          <w:rFonts w:ascii="Calibri" w:hAnsi="Calibri" w:cs="Calibri"/>
          <w:sz w:val="22"/>
          <w:szCs w:val="22"/>
        </w:rPr>
      </w:pPr>
      <w:r w:rsidRPr="00D56EE7">
        <w:rPr>
          <w:rFonts w:ascii="Calibri" w:hAnsi="Calibri" w:cs="Calibri"/>
          <w:sz w:val="22"/>
          <w:szCs w:val="22"/>
        </w:rPr>
        <w:t>Licencjonowanie zaoferowanego oprogramowania lub zapewnienie udzielenia licencji na zaoferowane oprogramowanie spełniające wymagania Standardowe musi posiadać możliwość swobodnego przeniesienia praw do użytkowania na dowolny podmiot wymieniony w umowie ramowej i dowolny serwer fizyczny będący w posiadaniu Zamawiającego (bez ograniczeń licencji OEM). Licencje dostępne w modelu licencjonowania na procesor fizyczny</w:t>
      </w:r>
    </w:p>
    <w:p w14:paraId="3B9F8B9E" w14:textId="77777777" w:rsidR="004C0041" w:rsidRPr="00D56EE7" w:rsidRDefault="004C0041">
      <w:pPr>
        <w:pStyle w:val="Akapitzlist"/>
        <w:widowControl w:val="0"/>
        <w:numPr>
          <w:ilvl w:val="2"/>
          <w:numId w:val="82"/>
        </w:numPr>
        <w:autoSpaceDE w:val="0"/>
        <w:autoSpaceDN w:val="0"/>
        <w:spacing w:before="120" w:after="120" w:line="252" w:lineRule="auto"/>
        <w:ind w:left="851" w:right="118"/>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9"/>
          <w:sz w:val="22"/>
          <w:szCs w:val="22"/>
        </w:rPr>
        <w:t xml:space="preserve"> </w:t>
      </w:r>
      <w:r w:rsidRPr="00D56EE7">
        <w:rPr>
          <w:rFonts w:ascii="Calibri" w:hAnsi="Calibri" w:cs="Calibri"/>
          <w:sz w:val="22"/>
          <w:szCs w:val="22"/>
        </w:rPr>
        <w:t>oprogramowanie</w:t>
      </w:r>
      <w:r w:rsidRPr="00D56EE7">
        <w:rPr>
          <w:rFonts w:ascii="Calibri" w:hAnsi="Calibri" w:cs="Calibri"/>
          <w:spacing w:val="-9"/>
          <w:sz w:val="22"/>
          <w:szCs w:val="22"/>
        </w:rPr>
        <w:t xml:space="preserve"> </w:t>
      </w:r>
      <w:r w:rsidRPr="00D56EE7">
        <w:rPr>
          <w:rFonts w:ascii="Calibri" w:hAnsi="Calibri" w:cs="Calibri"/>
          <w:sz w:val="22"/>
          <w:szCs w:val="22"/>
        </w:rPr>
        <w:t>musi</w:t>
      </w:r>
      <w:r w:rsidRPr="00D56EE7">
        <w:rPr>
          <w:rFonts w:ascii="Calibri" w:hAnsi="Calibri" w:cs="Calibri"/>
          <w:spacing w:val="-7"/>
          <w:sz w:val="22"/>
          <w:szCs w:val="22"/>
        </w:rPr>
        <w:t xml:space="preserve"> </w:t>
      </w:r>
      <w:r w:rsidRPr="00D56EE7">
        <w:rPr>
          <w:rFonts w:ascii="Calibri" w:hAnsi="Calibri" w:cs="Calibri"/>
          <w:sz w:val="22"/>
          <w:szCs w:val="22"/>
        </w:rPr>
        <w:t>posiadać</w:t>
      </w:r>
      <w:r w:rsidRPr="00D56EE7">
        <w:rPr>
          <w:rFonts w:ascii="Calibri" w:hAnsi="Calibri" w:cs="Calibri"/>
          <w:spacing w:val="-10"/>
          <w:sz w:val="22"/>
          <w:szCs w:val="22"/>
        </w:rPr>
        <w:t xml:space="preserve"> </w:t>
      </w:r>
      <w:r w:rsidRPr="00D56EE7">
        <w:rPr>
          <w:rFonts w:ascii="Calibri" w:hAnsi="Calibri" w:cs="Calibri"/>
          <w:sz w:val="22"/>
          <w:szCs w:val="22"/>
        </w:rPr>
        <w:t>funkcjonalność</w:t>
      </w:r>
      <w:r w:rsidRPr="00D56EE7">
        <w:rPr>
          <w:rFonts w:ascii="Calibri" w:hAnsi="Calibri" w:cs="Calibri"/>
          <w:spacing w:val="-7"/>
          <w:sz w:val="22"/>
          <w:szCs w:val="22"/>
        </w:rPr>
        <w:t xml:space="preserve"> </w:t>
      </w:r>
      <w:r w:rsidRPr="00D56EE7">
        <w:rPr>
          <w:rFonts w:ascii="Calibri" w:hAnsi="Calibri" w:cs="Calibri"/>
          <w:sz w:val="22"/>
          <w:szCs w:val="22"/>
        </w:rPr>
        <w:t>gotowego</w:t>
      </w:r>
      <w:r w:rsidRPr="00D56EE7">
        <w:rPr>
          <w:rFonts w:ascii="Calibri" w:hAnsi="Calibri" w:cs="Calibri"/>
          <w:spacing w:val="-9"/>
          <w:sz w:val="22"/>
          <w:szCs w:val="22"/>
        </w:rPr>
        <w:t xml:space="preserve"> </w:t>
      </w:r>
      <w:r w:rsidRPr="00D56EE7">
        <w:rPr>
          <w:rFonts w:ascii="Calibri" w:hAnsi="Calibri" w:cs="Calibri"/>
          <w:sz w:val="22"/>
          <w:szCs w:val="22"/>
        </w:rPr>
        <w:t>pulpitu</w:t>
      </w:r>
      <w:r w:rsidRPr="00D56EE7">
        <w:rPr>
          <w:rFonts w:ascii="Calibri" w:hAnsi="Calibri" w:cs="Calibri"/>
          <w:spacing w:val="-8"/>
          <w:sz w:val="22"/>
          <w:szCs w:val="22"/>
        </w:rPr>
        <w:t xml:space="preserve"> </w:t>
      </w:r>
      <w:r w:rsidRPr="00D56EE7">
        <w:rPr>
          <w:rFonts w:ascii="Calibri" w:hAnsi="Calibri" w:cs="Calibri"/>
          <w:sz w:val="22"/>
          <w:szCs w:val="22"/>
        </w:rPr>
        <w:t xml:space="preserve">kierowniczego (ang. </w:t>
      </w:r>
      <w:proofErr w:type="spellStart"/>
      <w:r w:rsidRPr="00D56EE7">
        <w:rPr>
          <w:rFonts w:ascii="Calibri" w:hAnsi="Calibri" w:cs="Calibri"/>
          <w:sz w:val="22"/>
          <w:szCs w:val="22"/>
        </w:rPr>
        <w:t>dashboard</w:t>
      </w:r>
      <w:proofErr w:type="spellEnd"/>
      <w:r w:rsidRPr="00D56EE7">
        <w:rPr>
          <w:rFonts w:ascii="Calibri" w:hAnsi="Calibri" w:cs="Calibri"/>
          <w:sz w:val="22"/>
          <w:szCs w:val="22"/>
        </w:rPr>
        <w:t>) za pomocą którego administrator będzie posiadał gotowe trzy kolumny z następującymi informacjami:</w:t>
      </w:r>
    </w:p>
    <w:p w14:paraId="72BBF095" w14:textId="155DDEA0" w:rsidR="004C0041" w:rsidRPr="00D56EE7" w:rsidRDefault="004C0041">
      <w:pPr>
        <w:pStyle w:val="Akapitzlist"/>
        <w:widowControl w:val="0"/>
        <w:numPr>
          <w:ilvl w:val="2"/>
          <w:numId w:val="85"/>
        </w:numPr>
        <w:autoSpaceDE w:val="0"/>
        <w:autoSpaceDN w:val="0"/>
        <w:spacing w:before="120" w:after="120" w:line="252" w:lineRule="auto"/>
        <w:ind w:left="1560" w:right="116"/>
        <w:contextualSpacing w:val="0"/>
        <w:jc w:val="both"/>
        <w:rPr>
          <w:rFonts w:ascii="Calibri" w:hAnsi="Calibri" w:cs="Calibri"/>
          <w:sz w:val="22"/>
          <w:szCs w:val="22"/>
        </w:rPr>
      </w:pPr>
      <w:r w:rsidRPr="00D56EE7">
        <w:rPr>
          <w:rFonts w:ascii="Calibri" w:hAnsi="Calibri" w:cs="Calibri"/>
          <w:sz w:val="22"/>
          <w:szCs w:val="22"/>
        </w:rPr>
        <w:t xml:space="preserve">Zdarzenia jakie wystąpiły w zadanym </w:t>
      </w:r>
      <w:r w:rsidR="009F31BC" w:rsidRPr="00D56EE7">
        <w:rPr>
          <w:rFonts w:ascii="Calibri" w:hAnsi="Calibri" w:cs="Calibri"/>
          <w:sz w:val="22"/>
          <w:szCs w:val="22"/>
        </w:rPr>
        <w:t>okresie</w:t>
      </w:r>
      <w:r w:rsidRPr="00D56EE7">
        <w:rPr>
          <w:rFonts w:ascii="Calibri" w:hAnsi="Calibri" w:cs="Calibri"/>
          <w:sz w:val="22"/>
          <w:szCs w:val="22"/>
        </w:rPr>
        <w:t xml:space="preserve"> dla analizowanego problemu, min. dla: wirtualnych maszyn, sieci wirtualnej, wirtualnej przestrzeni dyskowej</w:t>
      </w:r>
    </w:p>
    <w:p w14:paraId="2F096935" w14:textId="1E67D080" w:rsidR="004C0041" w:rsidRPr="00D56EE7" w:rsidRDefault="004C0041">
      <w:pPr>
        <w:pStyle w:val="Akapitzlist"/>
        <w:widowControl w:val="0"/>
        <w:numPr>
          <w:ilvl w:val="2"/>
          <w:numId w:val="85"/>
        </w:numPr>
        <w:autoSpaceDE w:val="0"/>
        <w:autoSpaceDN w:val="0"/>
        <w:spacing w:before="120" w:after="120" w:line="252" w:lineRule="auto"/>
        <w:ind w:left="1560"/>
        <w:contextualSpacing w:val="0"/>
        <w:jc w:val="both"/>
        <w:rPr>
          <w:rFonts w:ascii="Calibri" w:hAnsi="Calibri" w:cs="Calibri"/>
          <w:sz w:val="22"/>
          <w:szCs w:val="22"/>
        </w:rPr>
      </w:pPr>
      <w:r w:rsidRPr="00D56EE7">
        <w:rPr>
          <w:rFonts w:ascii="Calibri" w:hAnsi="Calibri" w:cs="Calibri"/>
          <w:sz w:val="22"/>
          <w:szCs w:val="22"/>
        </w:rPr>
        <w:t>Anomalie,</w:t>
      </w:r>
      <w:r w:rsidRPr="00D56EE7">
        <w:rPr>
          <w:rFonts w:ascii="Calibri" w:hAnsi="Calibri" w:cs="Calibri"/>
          <w:spacing w:val="-6"/>
          <w:sz w:val="22"/>
          <w:szCs w:val="22"/>
        </w:rPr>
        <w:t xml:space="preserve"> </w:t>
      </w:r>
      <w:r w:rsidRPr="00D56EE7">
        <w:rPr>
          <w:rFonts w:ascii="Calibri" w:hAnsi="Calibri" w:cs="Calibri"/>
          <w:sz w:val="22"/>
          <w:szCs w:val="22"/>
        </w:rPr>
        <w:t>jakie</w:t>
      </w:r>
      <w:r w:rsidRPr="00D56EE7">
        <w:rPr>
          <w:rFonts w:ascii="Calibri" w:hAnsi="Calibri" w:cs="Calibri"/>
          <w:spacing w:val="-6"/>
          <w:sz w:val="22"/>
          <w:szCs w:val="22"/>
        </w:rPr>
        <w:t xml:space="preserve"> </w:t>
      </w:r>
      <w:r w:rsidRPr="00D56EE7">
        <w:rPr>
          <w:rFonts w:ascii="Calibri" w:hAnsi="Calibri" w:cs="Calibri"/>
          <w:sz w:val="22"/>
          <w:szCs w:val="22"/>
        </w:rPr>
        <w:t>wystąpiły</w:t>
      </w:r>
      <w:r w:rsidRPr="00D56EE7">
        <w:rPr>
          <w:rFonts w:ascii="Calibri" w:hAnsi="Calibri" w:cs="Calibri"/>
          <w:spacing w:val="-7"/>
          <w:sz w:val="22"/>
          <w:szCs w:val="22"/>
        </w:rPr>
        <w:t xml:space="preserve"> </w:t>
      </w:r>
      <w:r w:rsidRPr="00D56EE7">
        <w:rPr>
          <w:rFonts w:ascii="Calibri" w:hAnsi="Calibri" w:cs="Calibri"/>
          <w:sz w:val="22"/>
          <w:szCs w:val="22"/>
        </w:rPr>
        <w:t>w</w:t>
      </w:r>
      <w:r w:rsidRPr="00D56EE7">
        <w:rPr>
          <w:rFonts w:ascii="Calibri" w:hAnsi="Calibri" w:cs="Calibri"/>
          <w:spacing w:val="-2"/>
          <w:sz w:val="22"/>
          <w:szCs w:val="22"/>
        </w:rPr>
        <w:t xml:space="preserve"> </w:t>
      </w:r>
      <w:r w:rsidRPr="00D56EE7">
        <w:rPr>
          <w:rFonts w:ascii="Calibri" w:hAnsi="Calibri" w:cs="Calibri"/>
          <w:sz w:val="22"/>
          <w:szCs w:val="22"/>
        </w:rPr>
        <w:t>zadanym</w:t>
      </w:r>
      <w:r w:rsidRPr="00D56EE7">
        <w:rPr>
          <w:rFonts w:ascii="Calibri" w:hAnsi="Calibri" w:cs="Calibri"/>
          <w:spacing w:val="-5"/>
          <w:sz w:val="22"/>
          <w:szCs w:val="22"/>
        </w:rPr>
        <w:t xml:space="preserve"> </w:t>
      </w:r>
      <w:r w:rsidR="009F31BC" w:rsidRPr="00D56EE7">
        <w:rPr>
          <w:rFonts w:ascii="Calibri" w:hAnsi="Calibri" w:cs="Calibri"/>
          <w:sz w:val="22"/>
          <w:szCs w:val="22"/>
        </w:rPr>
        <w:t>okresie</w:t>
      </w:r>
      <w:r w:rsidRPr="00D56EE7">
        <w:rPr>
          <w:rFonts w:ascii="Calibri" w:hAnsi="Calibri" w:cs="Calibri"/>
          <w:spacing w:val="-4"/>
          <w:sz w:val="22"/>
          <w:szCs w:val="22"/>
        </w:rPr>
        <w:t xml:space="preserve"> </w:t>
      </w:r>
      <w:r w:rsidRPr="00D56EE7">
        <w:rPr>
          <w:rFonts w:ascii="Calibri" w:hAnsi="Calibri" w:cs="Calibri"/>
          <w:sz w:val="22"/>
          <w:szCs w:val="22"/>
        </w:rPr>
        <w:t>dla</w:t>
      </w:r>
      <w:r w:rsidRPr="00D56EE7">
        <w:rPr>
          <w:rFonts w:ascii="Calibri" w:hAnsi="Calibri" w:cs="Calibri"/>
          <w:spacing w:val="-4"/>
          <w:sz w:val="22"/>
          <w:szCs w:val="22"/>
        </w:rPr>
        <w:t xml:space="preserve"> </w:t>
      </w:r>
      <w:r w:rsidRPr="00D56EE7">
        <w:rPr>
          <w:rFonts w:ascii="Calibri" w:hAnsi="Calibri" w:cs="Calibri"/>
          <w:sz w:val="22"/>
          <w:szCs w:val="22"/>
        </w:rPr>
        <w:t>analizowanego</w:t>
      </w:r>
      <w:r w:rsidRPr="00D56EE7">
        <w:rPr>
          <w:rFonts w:ascii="Calibri" w:hAnsi="Calibri" w:cs="Calibri"/>
          <w:spacing w:val="-2"/>
          <w:sz w:val="22"/>
          <w:szCs w:val="22"/>
        </w:rPr>
        <w:t xml:space="preserve"> problemu</w:t>
      </w:r>
    </w:p>
    <w:p w14:paraId="1715F172" w14:textId="77777777" w:rsidR="004C0041" w:rsidRPr="00D56EE7" w:rsidRDefault="004C0041">
      <w:pPr>
        <w:pStyle w:val="Akapitzlist"/>
        <w:widowControl w:val="0"/>
        <w:numPr>
          <w:ilvl w:val="2"/>
          <w:numId w:val="85"/>
        </w:numPr>
        <w:autoSpaceDE w:val="0"/>
        <w:autoSpaceDN w:val="0"/>
        <w:spacing w:before="120" w:after="120" w:line="252" w:lineRule="auto"/>
        <w:ind w:left="1560"/>
        <w:contextualSpacing w:val="0"/>
        <w:jc w:val="both"/>
        <w:rPr>
          <w:rFonts w:ascii="Calibri" w:hAnsi="Calibri" w:cs="Calibri"/>
          <w:sz w:val="22"/>
          <w:szCs w:val="22"/>
        </w:rPr>
      </w:pPr>
      <w:r w:rsidRPr="00D56EE7">
        <w:rPr>
          <w:rFonts w:ascii="Calibri" w:hAnsi="Calibri" w:cs="Calibri"/>
          <w:spacing w:val="-2"/>
          <w:sz w:val="22"/>
          <w:szCs w:val="22"/>
        </w:rPr>
        <w:t>Zmiany</w:t>
      </w:r>
      <w:r w:rsidRPr="00D56EE7">
        <w:rPr>
          <w:rFonts w:ascii="Calibri" w:hAnsi="Calibri" w:cs="Calibri"/>
          <w:sz w:val="22"/>
          <w:szCs w:val="22"/>
        </w:rPr>
        <w:t xml:space="preserve"> </w:t>
      </w:r>
      <w:r w:rsidRPr="00D56EE7">
        <w:rPr>
          <w:rFonts w:ascii="Calibri" w:hAnsi="Calibri" w:cs="Calibri"/>
          <w:spacing w:val="-2"/>
          <w:sz w:val="22"/>
          <w:szCs w:val="22"/>
        </w:rPr>
        <w:t>w</w:t>
      </w:r>
      <w:r w:rsidRPr="00D56EE7">
        <w:rPr>
          <w:rFonts w:ascii="Calibri" w:hAnsi="Calibri" w:cs="Calibri"/>
          <w:spacing w:val="2"/>
          <w:sz w:val="22"/>
          <w:szCs w:val="22"/>
        </w:rPr>
        <w:t xml:space="preserve"> </w:t>
      </w:r>
      <w:r w:rsidRPr="00D56EE7">
        <w:rPr>
          <w:rFonts w:ascii="Calibri" w:hAnsi="Calibri" w:cs="Calibri"/>
          <w:spacing w:val="-2"/>
          <w:sz w:val="22"/>
          <w:szCs w:val="22"/>
        </w:rPr>
        <w:t>konfiguracji</w:t>
      </w:r>
      <w:r w:rsidRPr="00D56EE7">
        <w:rPr>
          <w:rFonts w:ascii="Calibri" w:hAnsi="Calibri" w:cs="Calibri"/>
          <w:sz w:val="22"/>
          <w:szCs w:val="22"/>
        </w:rPr>
        <w:t xml:space="preserve"> </w:t>
      </w:r>
      <w:r w:rsidRPr="00D56EE7">
        <w:rPr>
          <w:rFonts w:ascii="Calibri" w:hAnsi="Calibri" w:cs="Calibri"/>
          <w:spacing w:val="-2"/>
          <w:sz w:val="22"/>
          <w:szCs w:val="22"/>
        </w:rPr>
        <w:t>monitorowanej</w:t>
      </w:r>
      <w:r w:rsidRPr="00D56EE7">
        <w:rPr>
          <w:rFonts w:ascii="Calibri" w:hAnsi="Calibri" w:cs="Calibri"/>
          <w:spacing w:val="1"/>
          <w:sz w:val="22"/>
          <w:szCs w:val="22"/>
        </w:rPr>
        <w:t xml:space="preserve"> </w:t>
      </w:r>
      <w:r w:rsidRPr="00D56EE7">
        <w:rPr>
          <w:rFonts w:ascii="Calibri" w:hAnsi="Calibri" w:cs="Calibri"/>
          <w:spacing w:val="-2"/>
          <w:sz w:val="22"/>
          <w:szCs w:val="22"/>
        </w:rPr>
        <w:t>infrastruktury</w:t>
      </w:r>
      <w:r w:rsidRPr="00D56EE7">
        <w:rPr>
          <w:rFonts w:ascii="Calibri" w:hAnsi="Calibri" w:cs="Calibri"/>
          <w:spacing w:val="3"/>
          <w:sz w:val="22"/>
          <w:szCs w:val="22"/>
        </w:rPr>
        <w:t xml:space="preserve"> </w:t>
      </w:r>
      <w:r w:rsidRPr="00D56EE7">
        <w:rPr>
          <w:rFonts w:ascii="Calibri" w:hAnsi="Calibri" w:cs="Calibri"/>
          <w:spacing w:val="-2"/>
          <w:sz w:val="22"/>
          <w:szCs w:val="22"/>
        </w:rPr>
        <w:t>jakie</w:t>
      </w:r>
      <w:r w:rsidRPr="00D56EE7">
        <w:rPr>
          <w:rFonts w:ascii="Calibri" w:hAnsi="Calibri" w:cs="Calibri"/>
          <w:spacing w:val="1"/>
          <w:sz w:val="22"/>
          <w:szCs w:val="22"/>
        </w:rPr>
        <w:t xml:space="preserve"> </w:t>
      </w:r>
      <w:r w:rsidRPr="00D56EE7">
        <w:rPr>
          <w:rFonts w:ascii="Calibri" w:hAnsi="Calibri" w:cs="Calibri"/>
          <w:spacing w:val="-2"/>
          <w:sz w:val="22"/>
          <w:szCs w:val="22"/>
        </w:rPr>
        <w:t>wystąpiły</w:t>
      </w:r>
      <w:r w:rsidRPr="00D56EE7">
        <w:rPr>
          <w:rFonts w:ascii="Calibri" w:hAnsi="Calibri" w:cs="Calibri"/>
          <w:sz w:val="22"/>
          <w:szCs w:val="22"/>
        </w:rPr>
        <w:t xml:space="preserve"> </w:t>
      </w:r>
      <w:r w:rsidRPr="00D56EE7">
        <w:rPr>
          <w:rFonts w:ascii="Calibri" w:hAnsi="Calibri" w:cs="Calibri"/>
          <w:spacing w:val="-2"/>
          <w:sz w:val="22"/>
          <w:szCs w:val="22"/>
        </w:rPr>
        <w:t>w</w:t>
      </w:r>
      <w:r w:rsidRPr="00D56EE7">
        <w:rPr>
          <w:rFonts w:ascii="Calibri" w:hAnsi="Calibri" w:cs="Calibri"/>
          <w:spacing w:val="6"/>
          <w:sz w:val="22"/>
          <w:szCs w:val="22"/>
        </w:rPr>
        <w:t xml:space="preserve"> </w:t>
      </w:r>
      <w:r w:rsidRPr="00D56EE7">
        <w:rPr>
          <w:rFonts w:ascii="Calibri" w:hAnsi="Calibri" w:cs="Calibri"/>
          <w:spacing w:val="-2"/>
          <w:sz w:val="22"/>
          <w:szCs w:val="22"/>
        </w:rPr>
        <w:t>zadanym</w:t>
      </w:r>
      <w:r w:rsidRPr="00D56EE7">
        <w:rPr>
          <w:rFonts w:ascii="Calibri" w:hAnsi="Calibri" w:cs="Calibri"/>
          <w:spacing w:val="-1"/>
          <w:sz w:val="22"/>
          <w:szCs w:val="22"/>
        </w:rPr>
        <w:t xml:space="preserve"> </w:t>
      </w:r>
      <w:r w:rsidRPr="00D56EE7">
        <w:rPr>
          <w:rFonts w:ascii="Calibri" w:hAnsi="Calibri" w:cs="Calibri"/>
          <w:spacing w:val="-2"/>
          <w:sz w:val="22"/>
          <w:szCs w:val="22"/>
        </w:rPr>
        <w:t xml:space="preserve">okresie </w:t>
      </w:r>
      <w:r w:rsidRPr="00D56EE7">
        <w:rPr>
          <w:rFonts w:ascii="Calibri" w:hAnsi="Calibri" w:cs="Calibri"/>
          <w:sz w:val="22"/>
          <w:szCs w:val="22"/>
        </w:rPr>
        <w:t>czasu</w:t>
      </w:r>
      <w:r w:rsidRPr="00D56EE7">
        <w:rPr>
          <w:rFonts w:ascii="Calibri" w:hAnsi="Calibri" w:cs="Calibri"/>
          <w:spacing w:val="-5"/>
          <w:sz w:val="22"/>
          <w:szCs w:val="22"/>
        </w:rPr>
        <w:t xml:space="preserve"> </w:t>
      </w:r>
      <w:r w:rsidRPr="00D56EE7">
        <w:rPr>
          <w:rFonts w:ascii="Calibri" w:hAnsi="Calibri" w:cs="Calibri"/>
          <w:sz w:val="22"/>
          <w:szCs w:val="22"/>
        </w:rPr>
        <w:t>dla</w:t>
      </w:r>
      <w:r w:rsidRPr="00D56EE7">
        <w:rPr>
          <w:rFonts w:ascii="Calibri" w:hAnsi="Calibri" w:cs="Calibri"/>
          <w:spacing w:val="-4"/>
          <w:sz w:val="22"/>
          <w:szCs w:val="22"/>
        </w:rPr>
        <w:t xml:space="preserve"> </w:t>
      </w:r>
      <w:r w:rsidRPr="00D56EE7">
        <w:rPr>
          <w:rFonts w:ascii="Calibri" w:hAnsi="Calibri" w:cs="Calibri"/>
          <w:sz w:val="22"/>
          <w:szCs w:val="22"/>
        </w:rPr>
        <w:t>analizowanego</w:t>
      </w:r>
      <w:r w:rsidRPr="00D56EE7">
        <w:rPr>
          <w:rFonts w:ascii="Calibri" w:hAnsi="Calibri" w:cs="Calibri"/>
          <w:spacing w:val="-4"/>
          <w:sz w:val="22"/>
          <w:szCs w:val="22"/>
        </w:rPr>
        <w:t xml:space="preserve"> </w:t>
      </w:r>
      <w:r w:rsidRPr="00D56EE7">
        <w:rPr>
          <w:rFonts w:ascii="Calibri" w:hAnsi="Calibri" w:cs="Calibri"/>
          <w:spacing w:val="-2"/>
          <w:sz w:val="22"/>
          <w:szCs w:val="22"/>
        </w:rPr>
        <w:t>problemu</w:t>
      </w:r>
    </w:p>
    <w:p w14:paraId="032B39C1" w14:textId="58D751A1" w:rsidR="004C0041" w:rsidRPr="00D56EE7" w:rsidRDefault="004C0041" w:rsidP="00D56EE7">
      <w:pPr>
        <w:pStyle w:val="Tekstpodstawowy"/>
        <w:spacing w:before="120" w:after="120" w:line="252" w:lineRule="auto"/>
        <w:ind w:left="851" w:right="113"/>
        <w:jc w:val="both"/>
        <w:rPr>
          <w:sz w:val="22"/>
          <w:szCs w:val="22"/>
        </w:rPr>
      </w:pPr>
      <w:r w:rsidRPr="00D56EE7">
        <w:rPr>
          <w:sz w:val="22"/>
          <w:szCs w:val="22"/>
        </w:rPr>
        <w:t xml:space="preserve">Analiza danych ukazująca powyższe wyniki prezentowane w </w:t>
      </w:r>
      <w:proofErr w:type="spellStart"/>
      <w:r w:rsidRPr="00D56EE7">
        <w:rPr>
          <w:sz w:val="22"/>
          <w:szCs w:val="22"/>
        </w:rPr>
        <w:t>dashboard</w:t>
      </w:r>
      <w:proofErr w:type="spellEnd"/>
      <w:r w:rsidRPr="00D56EE7">
        <w:rPr>
          <w:sz w:val="22"/>
          <w:szCs w:val="22"/>
        </w:rPr>
        <w:t xml:space="preserve"> musi odbywać się automatycznie poprzez mechanizmy uczenia się maszynowego zaoferowanego oprogramowania do monitorowania na podstawie zakresu czasowego definiowanego przez </w:t>
      </w:r>
      <w:r w:rsidRPr="00D56EE7">
        <w:rPr>
          <w:sz w:val="22"/>
          <w:szCs w:val="22"/>
        </w:rPr>
        <w:lastRenderedPageBreak/>
        <w:t>użytkownika</w:t>
      </w:r>
      <w:r w:rsidRPr="00D56EE7">
        <w:rPr>
          <w:spacing w:val="-10"/>
          <w:sz w:val="22"/>
          <w:szCs w:val="22"/>
        </w:rPr>
        <w:t xml:space="preserve"> </w:t>
      </w:r>
      <w:r w:rsidRPr="00D56EE7">
        <w:rPr>
          <w:sz w:val="22"/>
          <w:szCs w:val="22"/>
        </w:rPr>
        <w:t>tego</w:t>
      </w:r>
      <w:r w:rsidRPr="00D56EE7">
        <w:rPr>
          <w:spacing w:val="-9"/>
          <w:sz w:val="22"/>
          <w:szCs w:val="22"/>
        </w:rPr>
        <w:t xml:space="preserve"> </w:t>
      </w:r>
      <w:proofErr w:type="spellStart"/>
      <w:r w:rsidRPr="00D56EE7">
        <w:rPr>
          <w:sz w:val="22"/>
          <w:szCs w:val="22"/>
        </w:rPr>
        <w:t>Dashborad</w:t>
      </w:r>
      <w:proofErr w:type="spellEnd"/>
      <w:r w:rsidRPr="00D56EE7">
        <w:rPr>
          <w:sz w:val="22"/>
          <w:szCs w:val="22"/>
        </w:rPr>
        <w:t>.</w:t>
      </w:r>
      <w:r w:rsidRPr="00D56EE7">
        <w:rPr>
          <w:spacing w:val="-8"/>
          <w:sz w:val="22"/>
          <w:szCs w:val="22"/>
        </w:rPr>
        <w:t xml:space="preserve"> </w:t>
      </w:r>
      <w:r w:rsidRPr="00D56EE7">
        <w:rPr>
          <w:sz w:val="22"/>
          <w:szCs w:val="22"/>
        </w:rPr>
        <w:t>Dodatkowo</w:t>
      </w:r>
      <w:r w:rsidRPr="00D56EE7">
        <w:rPr>
          <w:spacing w:val="-6"/>
          <w:sz w:val="22"/>
          <w:szCs w:val="22"/>
        </w:rPr>
        <w:t xml:space="preserve"> </w:t>
      </w:r>
      <w:r w:rsidRPr="00D56EE7">
        <w:rPr>
          <w:sz w:val="22"/>
          <w:szCs w:val="22"/>
        </w:rPr>
        <w:t>użytkownik</w:t>
      </w:r>
      <w:r w:rsidRPr="00D56EE7">
        <w:rPr>
          <w:spacing w:val="-10"/>
          <w:sz w:val="22"/>
          <w:szCs w:val="22"/>
        </w:rPr>
        <w:t xml:space="preserve"> </w:t>
      </w:r>
      <w:r w:rsidRPr="00D56EE7">
        <w:rPr>
          <w:sz w:val="22"/>
          <w:szCs w:val="22"/>
        </w:rPr>
        <w:t>musi</w:t>
      </w:r>
      <w:r w:rsidRPr="00D56EE7">
        <w:rPr>
          <w:spacing w:val="-10"/>
          <w:sz w:val="22"/>
          <w:szCs w:val="22"/>
        </w:rPr>
        <w:t xml:space="preserve"> </w:t>
      </w:r>
      <w:r w:rsidRPr="00D56EE7">
        <w:rPr>
          <w:sz w:val="22"/>
          <w:szCs w:val="22"/>
        </w:rPr>
        <w:t>mieć</w:t>
      </w:r>
      <w:r w:rsidRPr="00D56EE7">
        <w:rPr>
          <w:spacing w:val="-10"/>
          <w:sz w:val="22"/>
          <w:szCs w:val="22"/>
        </w:rPr>
        <w:t xml:space="preserve"> </w:t>
      </w:r>
      <w:r w:rsidRPr="00D56EE7">
        <w:rPr>
          <w:sz w:val="22"/>
          <w:szCs w:val="22"/>
        </w:rPr>
        <w:t>możliwość</w:t>
      </w:r>
      <w:r w:rsidRPr="00D56EE7">
        <w:rPr>
          <w:spacing w:val="-7"/>
          <w:sz w:val="22"/>
          <w:szCs w:val="22"/>
        </w:rPr>
        <w:t xml:space="preserve"> </w:t>
      </w:r>
      <w:r w:rsidRPr="00D56EE7">
        <w:rPr>
          <w:sz w:val="22"/>
          <w:szCs w:val="22"/>
        </w:rPr>
        <w:t>definiowania,</w:t>
      </w:r>
      <w:r w:rsidRPr="00D56EE7">
        <w:rPr>
          <w:spacing w:val="-10"/>
          <w:sz w:val="22"/>
          <w:szCs w:val="22"/>
        </w:rPr>
        <w:t xml:space="preserve"> </w:t>
      </w:r>
      <w:r w:rsidRPr="00D56EE7">
        <w:rPr>
          <w:sz w:val="22"/>
          <w:szCs w:val="22"/>
        </w:rPr>
        <w:t>dla którego</w:t>
      </w:r>
      <w:r w:rsidRPr="00D56EE7">
        <w:rPr>
          <w:spacing w:val="-2"/>
          <w:sz w:val="22"/>
          <w:szCs w:val="22"/>
        </w:rPr>
        <w:t xml:space="preserve"> </w:t>
      </w:r>
      <w:r w:rsidRPr="00D56EE7">
        <w:rPr>
          <w:sz w:val="22"/>
          <w:szCs w:val="22"/>
        </w:rPr>
        <w:t>obiektu,</w:t>
      </w:r>
      <w:r w:rsidRPr="00D56EE7">
        <w:rPr>
          <w:spacing w:val="-3"/>
          <w:sz w:val="22"/>
          <w:szCs w:val="22"/>
        </w:rPr>
        <w:t xml:space="preserve"> </w:t>
      </w:r>
      <w:r w:rsidRPr="00D56EE7">
        <w:rPr>
          <w:sz w:val="22"/>
          <w:szCs w:val="22"/>
        </w:rPr>
        <w:t>np.</w:t>
      </w:r>
      <w:r w:rsidRPr="00D56EE7">
        <w:rPr>
          <w:spacing w:val="-1"/>
          <w:sz w:val="22"/>
          <w:szCs w:val="22"/>
        </w:rPr>
        <w:t xml:space="preserve"> </w:t>
      </w:r>
      <w:r w:rsidRPr="00D56EE7">
        <w:rPr>
          <w:sz w:val="22"/>
          <w:szCs w:val="22"/>
        </w:rPr>
        <w:t>wybranej</w:t>
      </w:r>
      <w:r w:rsidRPr="00D56EE7">
        <w:rPr>
          <w:spacing w:val="-3"/>
          <w:sz w:val="22"/>
          <w:szCs w:val="22"/>
        </w:rPr>
        <w:t xml:space="preserve"> </w:t>
      </w:r>
      <w:r w:rsidRPr="00D56EE7">
        <w:rPr>
          <w:sz w:val="22"/>
          <w:szCs w:val="22"/>
        </w:rPr>
        <w:t>maszyny</w:t>
      </w:r>
      <w:r w:rsidRPr="00D56EE7">
        <w:rPr>
          <w:spacing w:val="-3"/>
          <w:sz w:val="22"/>
          <w:szCs w:val="22"/>
        </w:rPr>
        <w:t xml:space="preserve"> </w:t>
      </w:r>
      <w:r w:rsidRPr="00D56EE7">
        <w:rPr>
          <w:sz w:val="22"/>
          <w:szCs w:val="22"/>
        </w:rPr>
        <w:t>wirtualnej</w:t>
      </w:r>
      <w:r w:rsidRPr="00D56EE7">
        <w:rPr>
          <w:spacing w:val="-3"/>
          <w:sz w:val="22"/>
          <w:szCs w:val="22"/>
        </w:rPr>
        <w:t xml:space="preserve"> </w:t>
      </w:r>
      <w:r w:rsidRPr="00D56EE7">
        <w:rPr>
          <w:sz w:val="22"/>
          <w:szCs w:val="22"/>
        </w:rPr>
        <w:t>należy przeprowadzić</w:t>
      </w:r>
      <w:r w:rsidRPr="00D56EE7">
        <w:rPr>
          <w:spacing w:val="-3"/>
          <w:sz w:val="22"/>
          <w:szCs w:val="22"/>
        </w:rPr>
        <w:t xml:space="preserve"> </w:t>
      </w:r>
      <w:r w:rsidRPr="00D56EE7">
        <w:rPr>
          <w:sz w:val="22"/>
          <w:szCs w:val="22"/>
        </w:rPr>
        <w:t>analizę,</w:t>
      </w:r>
      <w:r w:rsidRPr="00D56EE7">
        <w:rPr>
          <w:spacing w:val="-5"/>
          <w:sz w:val="22"/>
          <w:szCs w:val="22"/>
        </w:rPr>
        <w:t xml:space="preserve"> </w:t>
      </w:r>
      <w:r w:rsidRPr="00D56EE7">
        <w:rPr>
          <w:sz w:val="22"/>
          <w:szCs w:val="22"/>
        </w:rPr>
        <w:t>a następnie wyświetlić jej wyniki.</w:t>
      </w:r>
    </w:p>
    <w:p w14:paraId="2C534FB8" w14:textId="77777777" w:rsidR="004C0041" w:rsidRPr="00D56EE7" w:rsidRDefault="004C0041">
      <w:pPr>
        <w:pStyle w:val="Akapitzlist"/>
        <w:widowControl w:val="0"/>
        <w:numPr>
          <w:ilvl w:val="1"/>
          <w:numId w:val="80"/>
        </w:numPr>
        <w:autoSpaceDE w:val="0"/>
        <w:autoSpaceDN w:val="0"/>
        <w:spacing w:before="120" w:after="120" w:line="252" w:lineRule="auto"/>
        <w:ind w:left="851" w:right="118"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zastosowania</w:t>
      </w:r>
      <w:r w:rsidRPr="00D56EE7">
        <w:rPr>
          <w:rFonts w:ascii="Calibri" w:hAnsi="Calibri" w:cs="Calibri"/>
          <w:spacing w:val="40"/>
          <w:sz w:val="22"/>
          <w:szCs w:val="22"/>
        </w:rPr>
        <w:t xml:space="preserve"> </w:t>
      </w:r>
      <w:r w:rsidRPr="00D56EE7">
        <w:rPr>
          <w:rFonts w:ascii="Calibri" w:hAnsi="Calibri" w:cs="Calibri"/>
          <w:sz w:val="22"/>
          <w:szCs w:val="22"/>
        </w:rPr>
        <w:t>dodatkowych</w:t>
      </w:r>
      <w:r w:rsidRPr="00D56EE7">
        <w:rPr>
          <w:rFonts w:ascii="Calibri" w:hAnsi="Calibri" w:cs="Calibri"/>
          <w:spacing w:val="80"/>
          <w:sz w:val="22"/>
          <w:szCs w:val="22"/>
        </w:rPr>
        <w:t xml:space="preserve"> </w:t>
      </w:r>
      <w:r w:rsidRPr="00D56EE7">
        <w:rPr>
          <w:rFonts w:ascii="Calibri" w:hAnsi="Calibri" w:cs="Calibri"/>
          <w:sz w:val="22"/>
          <w:szCs w:val="22"/>
        </w:rPr>
        <w:t>adapterów umożliwiających integrację z systemami firm trzecich monitorującymi infrastrukturę</w:t>
      </w:r>
    </w:p>
    <w:p w14:paraId="13261EF0" w14:textId="77777777" w:rsidR="004C0041" w:rsidRPr="00D56EE7" w:rsidRDefault="004C0041">
      <w:pPr>
        <w:pStyle w:val="Akapitzlist"/>
        <w:widowControl w:val="0"/>
        <w:numPr>
          <w:ilvl w:val="1"/>
          <w:numId w:val="80"/>
        </w:numPr>
        <w:autoSpaceDE w:val="0"/>
        <w:autoSpaceDN w:val="0"/>
        <w:spacing w:before="120" w:after="120" w:line="252" w:lineRule="auto"/>
        <w:ind w:left="851" w:right="118"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możliwość zastosowania dodatkowych paczek monitorujących dla rozwiązań firm trzecich</w:t>
      </w:r>
    </w:p>
    <w:p w14:paraId="387DA68B" w14:textId="77777777" w:rsidR="004C0041" w:rsidRPr="00D56EE7" w:rsidRDefault="004C0041">
      <w:pPr>
        <w:pStyle w:val="Akapitzlist"/>
        <w:widowControl w:val="0"/>
        <w:numPr>
          <w:ilvl w:val="1"/>
          <w:numId w:val="80"/>
        </w:numPr>
        <w:autoSpaceDE w:val="0"/>
        <w:autoSpaceDN w:val="0"/>
        <w:spacing w:before="120" w:after="120" w:line="252" w:lineRule="auto"/>
        <w:ind w:left="851" w:right="117"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
          <w:sz w:val="22"/>
          <w:szCs w:val="22"/>
        </w:rPr>
        <w:t xml:space="preserve"> </w:t>
      </w:r>
      <w:r w:rsidRPr="00D56EE7">
        <w:rPr>
          <w:rFonts w:ascii="Calibri" w:hAnsi="Calibri" w:cs="Calibri"/>
          <w:sz w:val="22"/>
          <w:szCs w:val="22"/>
        </w:rPr>
        <w:t>oprogramowanie</w:t>
      </w:r>
      <w:r w:rsidRPr="00D56EE7">
        <w:rPr>
          <w:rFonts w:ascii="Calibri" w:hAnsi="Calibri" w:cs="Calibri"/>
          <w:spacing w:val="-1"/>
          <w:sz w:val="22"/>
          <w:szCs w:val="22"/>
        </w:rPr>
        <w:t xml:space="preserve"> </w:t>
      </w:r>
      <w:r w:rsidRPr="00D56EE7">
        <w:rPr>
          <w:rFonts w:ascii="Calibri" w:hAnsi="Calibri" w:cs="Calibri"/>
          <w:sz w:val="22"/>
          <w:szCs w:val="22"/>
        </w:rPr>
        <w:t>musi</w:t>
      </w:r>
      <w:r w:rsidRPr="00D56EE7">
        <w:rPr>
          <w:rFonts w:ascii="Calibri" w:hAnsi="Calibri" w:cs="Calibri"/>
          <w:spacing w:val="-1"/>
          <w:sz w:val="22"/>
          <w:szCs w:val="22"/>
        </w:rPr>
        <w:t xml:space="preserve"> </w:t>
      </w:r>
      <w:r w:rsidRPr="00D56EE7">
        <w:rPr>
          <w:rFonts w:ascii="Calibri" w:hAnsi="Calibri" w:cs="Calibri"/>
          <w:sz w:val="22"/>
          <w:szCs w:val="22"/>
        </w:rPr>
        <w:t>umożliwiać</w:t>
      </w:r>
      <w:r w:rsidRPr="00D56EE7">
        <w:rPr>
          <w:rFonts w:ascii="Calibri" w:hAnsi="Calibri" w:cs="Calibri"/>
          <w:spacing w:val="-1"/>
          <w:sz w:val="22"/>
          <w:szCs w:val="22"/>
        </w:rPr>
        <w:t xml:space="preserve"> </w:t>
      </w:r>
      <w:r w:rsidRPr="00D56EE7">
        <w:rPr>
          <w:rFonts w:ascii="Calibri" w:hAnsi="Calibri" w:cs="Calibri"/>
          <w:sz w:val="22"/>
          <w:szCs w:val="22"/>
        </w:rPr>
        <w:t>konfiguracje</w:t>
      </w:r>
      <w:r w:rsidRPr="00D56EE7">
        <w:rPr>
          <w:rFonts w:ascii="Calibri" w:hAnsi="Calibri" w:cs="Calibri"/>
          <w:spacing w:val="-1"/>
          <w:sz w:val="22"/>
          <w:szCs w:val="22"/>
        </w:rPr>
        <w:t xml:space="preserve"> </w:t>
      </w:r>
      <w:r w:rsidRPr="00D56EE7">
        <w:rPr>
          <w:rFonts w:ascii="Calibri" w:hAnsi="Calibri" w:cs="Calibri"/>
          <w:sz w:val="22"/>
          <w:szCs w:val="22"/>
        </w:rPr>
        <w:t>trybu</w:t>
      </w:r>
      <w:r w:rsidRPr="00D56EE7">
        <w:rPr>
          <w:rFonts w:ascii="Calibri" w:hAnsi="Calibri" w:cs="Calibri"/>
          <w:spacing w:val="-2"/>
          <w:sz w:val="22"/>
          <w:szCs w:val="22"/>
        </w:rPr>
        <w:t xml:space="preserve"> </w:t>
      </w:r>
      <w:r w:rsidRPr="00D56EE7">
        <w:rPr>
          <w:rFonts w:ascii="Calibri" w:hAnsi="Calibri" w:cs="Calibri"/>
          <w:sz w:val="22"/>
          <w:szCs w:val="22"/>
        </w:rPr>
        <w:t>wysokiej</w:t>
      </w:r>
      <w:r w:rsidRPr="00D56EE7">
        <w:rPr>
          <w:rFonts w:ascii="Calibri" w:hAnsi="Calibri" w:cs="Calibri"/>
          <w:spacing w:val="-1"/>
          <w:sz w:val="22"/>
          <w:szCs w:val="22"/>
        </w:rPr>
        <w:t xml:space="preserve"> </w:t>
      </w:r>
      <w:r w:rsidRPr="00D56EE7">
        <w:rPr>
          <w:rFonts w:ascii="Calibri" w:hAnsi="Calibri" w:cs="Calibri"/>
          <w:sz w:val="22"/>
          <w:szCs w:val="22"/>
        </w:rPr>
        <w:t>dostępności</w:t>
      </w:r>
      <w:r w:rsidRPr="00D56EE7">
        <w:rPr>
          <w:rFonts w:ascii="Calibri" w:hAnsi="Calibri" w:cs="Calibri"/>
          <w:spacing w:val="-1"/>
          <w:sz w:val="22"/>
          <w:szCs w:val="22"/>
        </w:rPr>
        <w:t xml:space="preserve"> </w:t>
      </w:r>
      <w:r w:rsidRPr="00D56EE7">
        <w:rPr>
          <w:rFonts w:ascii="Calibri" w:hAnsi="Calibri" w:cs="Calibri"/>
          <w:sz w:val="22"/>
          <w:szCs w:val="22"/>
        </w:rPr>
        <w:t>(ang. HA) dla każdego swojego komponentu w celu unikania awarii pojedynczego elementu</w:t>
      </w:r>
    </w:p>
    <w:p w14:paraId="476AF5AB" w14:textId="77777777" w:rsidR="004C0041" w:rsidRPr="00D56EE7" w:rsidRDefault="004C0041">
      <w:pPr>
        <w:pStyle w:val="Akapitzlist"/>
        <w:widowControl w:val="0"/>
        <w:numPr>
          <w:ilvl w:val="1"/>
          <w:numId w:val="80"/>
        </w:numPr>
        <w:autoSpaceDE w:val="0"/>
        <w:autoSpaceDN w:val="0"/>
        <w:spacing w:before="120" w:after="120" w:line="252" w:lineRule="auto"/>
        <w:ind w:left="851" w:right="114"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zastosowania</w:t>
      </w:r>
      <w:r w:rsidRPr="00D56EE7">
        <w:rPr>
          <w:rFonts w:ascii="Calibri" w:hAnsi="Calibri" w:cs="Calibri"/>
          <w:spacing w:val="40"/>
          <w:sz w:val="22"/>
          <w:szCs w:val="22"/>
        </w:rPr>
        <w:t xml:space="preserve"> </w:t>
      </w:r>
      <w:r w:rsidRPr="00D56EE7">
        <w:rPr>
          <w:rFonts w:ascii="Calibri" w:hAnsi="Calibri" w:cs="Calibri"/>
          <w:sz w:val="22"/>
          <w:szCs w:val="22"/>
        </w:rPr>
        <w:t>dodatkowych</w:t>
      </w:r>
      <w:r w:rsidRPr="00D56EE7">
        <w:rPr>
          <w:rFonts w:ascii="Calibri" w:hAnsi="Calibri" w:cs="Calibri"/>
          <w:spacing w:val="80"/>
          <w:sz w:val="22"/>
          <w:szCs w:val="22"/>
        </w:rPr>
        <w:t xml:space="preserve"> </w:t>
      </w:r>
      <w:r w:rsidRPr="00D56EE7">
        <w:rPr>
          <w:rFonts w:ascii="Calibri" w:hAnsi="Calibri" w:cs="Calibri"/>
          <w:sz w:val="22"/>
          <w:szCs w:val="22"/>
        </w:rPr>
        <w:t>adapterów odpowiadających za monitorowanie systemów zewnętrznych takich jak m.in: macierze dyskowe, chmury obliczeniowe, serwery fizyczne, przełączniki LAN/SAN, umożliwiając tym samym wykorzystanie</w:t>
      </w:r>
      <w:r w:rsidRPr="00D56EE7">
        <w:rPr>
          <w:rFonts w:ascii="Calibri" w:hAnsi="Calibri" w:cs="Calibri"/>
          <w:spacing w:val="-5"/>
          <w:sz w:val="22"/>
          <w:szCs w:val="22"/>
        </w:rPr>
        <w:t xml:space="preserve"> </w:t>
      </w:r>
      <w:r w:rsidRPr="00D56EE7">
        <w:rPr>
          <w:rFonts w:ascii="Calibri" w:hAnsi="Calibri" w:cs="Calibri"/>
          <w:sz w:val="22"/>
          <w:szCs w:val="22"/>
        </w:rPr>
        <w:t>dedykowanych</w:t>
      </w:r>
      <w:r w:rsidRPr="00D56EE7">
        <w:rPr>
          <w:rFonts w:ascii="Calibri" w:hAnsi="Calibri" w:cs="Calibri"/>
          <w:spacing w:val="-4"/>
          <w:sz w:val="22"/>
          <w:szCs w:val="22"/>
        </w:rPr>
        <w:t xml:space="preserve"> </w:t>
      </w:r>
      <w:r w:rsidRPr="00D56EE7">
        <w:rPr>
          <w:rFonts w:ascii="Calibri" w:hAnsi="Calibri" w:cs="Calibri"/>
          <w:sz w:val="22"/>
          <w:szCs w:val="22"/>
        </w:rPr>
        <w:t>dodatkowych</w:t>
      </w:r>
      <w:r w:rsidRPr="00D56EE7">
        <w:rPr>
          <w:rFonts w:ascii="Calibri" w:hAnsi="Calibri" w:cs="Calibri"/>
          <w:spacing w:val="-6"/>
          <w:sz w:val="22"/>
          <w:szCs w:val="22"/>
        </w:rPr>
        <w:t xml:space="preserve"> </w:t>
      </w:r>
      <w:r w:rsidRPr="00D56EE7">
        <w:rPr>
          <w:rFonts w:ascii="Calibri" w:hAnsi="Calibri" w:cs="Calibri"/>
          <w:sz w:val="22"/>
          <w:szCs w:val="22"/>
        </w:rPr>
        <w:t>mechanizmów</w:t>
      </w:r>
      <w:r w:rsidRPr="00D56EE7">
        <w:rPr>
          <w:rFonts w:ascii="Calibri" w:hAnsi="Calibri" w:cs="Calibri"/>
          <w:spacing w:val="-3"/>
          <w:sz w:val="22"/>
          <w:szCs w:val="22"/>
        </w:rPr>
        <w:t xml:space="preserve"> </w:t>
      </w:r>
      <w:r w:rsidRPr="00D56EE7">
        <w:rPr>
          <w:rFonts w:ascii="Calibri" w:hAnsi="Calibri" w:cs="Calibri"/>
          <w:sz w:val="22"/>
          <w:szCs w:val="22"/>
        </w:rPr>
        <w:t>monitorujących</w:t>
      </w:r>
      <w:r w:rsidRPr="00D56EE7">
        <w:rPr>
          <w:rFonts w:ascii="Calibri" w:hAnsi="Calibri" w:cs="Calibri"/>
          <w:spacing w:val="-6"/>
          <w:sz w:val="22"/>
          <w:szCs w:val="22"/>
        </w:rPr>
        <w:t xml:space="preserve"> </w:t>
      </w:r>
      <w:r w:rsidRPr="00D56EE7">
        <w:rPr>
          <w:rFonts w:ascii="Calibri" w:hAnsi="Calibri" w:cs="Calibri"/>
          <w:sz w:val="22"/>
          <w:szCs w:val="22"/>
        </w:rPr>
        <w:t>określone</w:t>
      </w:r>
      <w:r w:rsidRPr="00D56EE7">
        <w:rPr>
          <w:rFonts w:ascii="Calibri" w:hAnsi="Calibri" w:cs="Calibri"/>
          <w:spacing w:val="-5"/>
          <w:sz w:val="22"/>
          <w:szCs w:val="22"/>
        </w:rPr>
        <w:t xml:space="preserve"> </w:t>
      </w:r>
      <w:r w:rsidRPr="00D56EE7">
        <w:rPr>
          <w:rFonts w:ascii="Calibri" w:hAnsi="Calibri" w:cs="Calibri"/>
          <w:sz w:val="22"/>
          <w:szCs w:val="22"/>
        </w:rPr>
        <w:t>komponenty</w:t>
      </w:r>
    </w:p>
    <w:p w14:paraId="6D5F6C6C" w14:textId="77777777" w:rsidR="004C0041" w:rsidRPr="00D56EE7" w:rsidRDefault="004C0041">
      <w:pPr>
        <w:pStyle w:val="Akapitzlist"/>
        <w:widowControl w:val="0"/>
        <w:numPr>
          <w:ilvl w:val="1"/>
          <w:numId w:val="80"/>
        </w:numPr>
        <w:autoSpaceDE w:val="0"/>
        <w:autoSpaceDN w:val="0"/>
        <w:spacing w:before="120" w:after="120" w:line="252" w:lineRule="auto"/>
        <w:ind w:left="851" w:right="121" w:hanging="401"/>
        <w:contextualSpacing w:val="0"/>
        <w:jc w:val="both"/>
        <w:rPr>
          <w:rFonts w:ascii="Calibri" w:hAnsi="Calibri" w:cs="Calibri"/>
          <w:sz w:val="22"/>
          <w:szCs w:val="22"/>
        </w:rPr>
      </w:pPr>
      <w:r w:rsidRPr="00D56EE7">
        <w:rPr>
          <w:rFonts w:ascii="Calibri" w:hAnsi="Calibri" w:cs="Calibri"/>
          <w:sz w:val="22"/>
          <w:szCs w:val="22"/>
        </w:rPr>
        <w:t>Zaoferowane oprogramowanie musi umożliwiać elastyczne dostosowanie wyglądu interfejsu użytkownika w zależności od indywidualnych potrzeb</w:t>
      </w:r>
    </w:p>
    <w:p w14:paraId="00CF5A22" w14:textId="77777777" w:rsidR="004C0041" w:rsidRPr="00D56EE7" w:rsidRDefault="004C0041">
      <w:pPr>
        <w:pStyle w:val="Akapitzlist"/>
        <w:widowControl w:val="0"/>
        <w:numPr>
          <w:ilvl w:val="1"/>
          <w:numId w:val="80"/>
        </w:numPr>
        <w:autoSpaceDE w:val="0"/>
        <w:autoSpaceDN w:val="0"/>
        <w:spacing w:before="120" w:after="120" w:line="252" w:lineRule="auto"/>
        <w:ind w:left="851" w:right="113"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funkcję tzw. konfiguratora własnych widoków zgromadzonych danych, który musi umożliwiać tworzenie zaawansowanych widoków dotyczących wszystkich monitorowanych metryk</w:t>
      </w:r>
    </w:p>
    <w:p w14:paraId="2DC1773C" w14:textId="77777777" w:rsidR="004C0041" w:rsidRPr="00D56EE7" w:rsidRDefault="004C0041">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funkcję tzw. konfiguratora własnych pulpitów kierowniczych</w:t>
      </w:r>
      <w:r w:rsidRPr="00D56EE7">
        <w:rPr>
          <w:rFonts w:ascii="Calibri" w:hAnsi="Calibri" w:cs="Calibri"/>
          <w:spacing w:val="-13"/>
          <w:sz w:val="22"/>
          <w:szCs w:val="22"/>
        </w:rPr>
        <w:t xml:space="preserve"> </w:t>
      </w:r>
      <w:r w:rsidRPr="00D56EE7">
        <w:rPr>
          <w:rFonts w:ascii="Calibri" w:hAnsi="Calibri" w:cs="Calibri"/>
          <w:sz w:val="22"/>
          <w:szCs w:val="22"/>
        </w:rPr>
        <w:t>(ang.</w:t>
      </w:r>
      <w:r w:rsidRPr="00D56EE7">
        <w:rPr>
          <w:rFonts w:ascii="Calibri" w:hAnsi="Calibri" w:cs="Calibri"/>
          <w:spacing w:val="-9"/>
          <w:sz w:val="22"/>
          <w:szCs w:val="22"/>
        </w:rPr>
        <w:t xml:space="preserve"> </w:t>
      </w:r>
      <w:proofErr w:type="spellStart"/>
      <w:r w:rsidRPr="00D56EE7">
        <w:rPr>
          <w:rFonts w:ascii="Calibri" w:hAnsi="Calibri" w:cs="Calibri"/>
          <w:sz w:val="22"/>
          <w:szCs w:val="22"/>
        </w:rPr>
        <w:t>dashboard</w:t>
      </w:r>
      <w:proofErr w:type="spellEnd"/>
      <w:r w:rsidRPr="00D56EE7">
        <w:rPr>
          <w:rFonts w:ascii="Calibri" w:hAnsi="Calibri" w:cs="Calibri"/>
          <w:sz w:val="22"/>
          <w:szCs w:val="22"/>
        </w:rPr>
        <w:t>)</w:t>
      </w:r>
      <w:r w:rsidRPr="00D56EE7">
        <w:rPr>
          <w:rFonts w:ascii="Calibri" w:hAnsi="Calibri" w:cs="Calibri"/>
          <w:spacing w:val="-10"/>
          <w:sz w:val="22"/>
          <w:szCs w:val="22"/>
        </w:rPr>
        <w:t xml:space="preserve"> </w:t>
      </w:r>
      <w:r w:rsidRPr="00D56EE7">
        <w:rPr>
          <w:rFonts w:ascii="Calibri" w:hAnsi="Calibri" w:cs="Calibri"/>
          <w:sz w:val="22"/>
          <w:szCs w:val="22"/>
        </w:rPr>
        <w:t>na</w:t>
      </w:r>
      <w:r w:rsidRPr="00D56EE7">
        <w:rPr>
          <w:rFonts w:ascii="Calibri" w:hAnsi="Calibri" w:cs="Calibri"/>
          <w:spacing w:val="-10"/>
          <w:sz w:val="22"/>
          <w:szCs w:val="22"/>
        </w:rPr>
        <w:t xml:space="preserve"> </w:t>
      </w:r>
      <w:r w:rsidRPr="00D56EE7">
        <w:rPr>
          <w:rFonts w:ascii="Calibri" w:hAnsi="Calibri" w:cs="Calibri"/>
          <w:sz w:val="22"/>
          <w:szCs w:val="22"/>
        </w:rPr>
        <w:t>podstawie</w:t>
      </w:r>
      <w:r w:rsidRPr="00D56EE7">
        <w:rPr>
          <w:rFonts w:ascii="Calibri" w:hAnsi="Calibri" w:cs="Calibri"/>
          <w:spacing w:val="-11"/>
          <w:sz w:val="22"/>
          <w:szCs w:val="22"/>
        </w:rPr>
        <w:t xml:space="preserve"> </w:t>
      </w:r>
      <w:r w:rsidRPr="00D56EE7">
        <w:rPr>
          <w:rFonts w:ascii="Calibri" w:hAnsi="Calibri" w:cs="Calibri"/>
          <w:sz w:val="22"/>
          <w:szCs w:val="22"/>
        </w:rPr>
        <w:t>zgromadzonych</w:t>
      </w:r>
      <w:r w:rsidRPr="00D56EE7">
        <w:rPr>
          <w:rFonts w:ascii="Calibri" w:hAnsi="Calibri" w:cs="Calibri"/>
          <w:spacing w:val="-11"/>
          <w:sz w:val="22"/>
          <w:szCs w:val="22"/>
        </w:rPr>
        <w:t xml:space="preserve"> </w:t>
      </w:r>
      <w:r w:rsidRPr="00D56EE7">
        <w:rPr>
          <w:rFonts w:ascii="Calibri" w:hAnsi="Calibri" w:cs="Calibri"/>
          <w:sz w:val="22"/>
          <w:szCs w:val="22"/>
        </w:rPr>
        <w:t>danych</w:t>
      </w:r>
      <w:r w:rsidRPr="00D56EE7">
        <w:rPr>
          <w:rFonts w:ascii="Calibri" w:hAnsi="Calibri" w:cs="Calibri"/>
          <w:spacing w:val="-11"/>
          <w:sz w:val="22"/>
          <w:szCs w:val="22"/>
        </w:rPr>
        <w:t xml:space="preserve"> </w:t>
      </w:r>
      <w:r w:rsidRPr="00D56EE7">
        <w:rPr>
          <w:rFonts w:ascii="Calibri" w:hAnsi="Calibri" w:cs="Calibri"/>
          <w:sz w:val="22"/>
          <w:szCs w:val="22"/>
        </w:rPr>
        <w:t>w</w:t>
      </w:r>
      <w:r w:rsidRPr="00D56EE7">
        <w:rPr>
          <w:rFonts w:ascii="Calibri" w:hAnsi="Calibri" w:cs="Calibri"/>
          <w:spacing w:val="-9"/>
          <w:sz w:val="22"/>
          <w:szCs w:val="22"/>
        </w:rPr>
        <w:t xml:space="preserve"> </w:t>
      </w:r>
      <w:r w:rsidRPr="00D56EE7">
        <w:rPr>
          <w:rFonts w:ascii="Calibri" w:hAnsi="Calibri" w:cs="Calibri"/>
          <w:sz w:val="22"/>
          <w:szCs w:val="22"/>
        </w:rPr>
        <w:t>rozwiązaniu.</w:t>
      </w:r>
      <w:r w:rsidRPr="00D56EE7">
        <w:rPr>
          <w:rFonts w:ascii="Calibri" w:hAnsi="Calibri" w:cs="Calibri"/>
          <w:spacing w:val="-10"/>
          <w:sz w:val="22"/>
          <w:szCs w:val="22"/>
        </w:rPr>
        <w:t xml:space="preserve"> </w:t>
      </w:r>
      <w:r w:rsidRPr="00D56EE7">
        <w:rPr>
          <w:rFonts w:ascii="Calibri" w:hAnsi="Calibri" w:cs="Calibri"/>
          <w:sz w:val="22"/>
          <w:szCs w:val="22"/>
        </w:rPr>
        <w:t>Za</w:t>
      </w:r>
      <w:r w:rsidRPr="00D56EE7">
        <w:rPr>
          <w:rFonts w:ascii="Calibri" w:hAnsi="Calibri" w:cs="Calibri"/>
          <w:spacing w:val="-10"/>
          <w:sz w:val="22"/>
          <w:szCs w:val="22"/>
        </w:rPr>
        <w:t xml:space="preserve"> </w:t>
      </w:r>
      <w:r w:rsidRPr="00D56EE7">
        <w:rPr>
          <w:rFonts w:ascii="Calibri" w:hAnsi="Calibri" w:cs="Calibri"/>
          <w:sz w:val="22"/>
          <w:szCs w:val="22"/>
        </w:rPr>
        <w:t>pomocą</w:t>
      </w:r>
      <w:r w:rsidRPr="00D56EE7">
        <w:rPr>
          <w:rFonts w:ascii="Calibri" w:hAnsi="Calibri" w:cs="Calibri"/>
          <w:spacing w:val="-12"/>
          <w:sz w:val="22"/>
          <w:szCs w:val="22"/>
        </w:rPr>
        <w:t xml:space="preserve"> </w:t>
      </w:r>
      <w:r w:rsidRPr="00D56EE7">
        <w:rPr>
          <w:rFonts w:ascii="Calibri" w:hAnsi="Calibri" w:cs="Calibri"/>
          <w:sz w:val="22"/>
          <w:szCs w:val="22"/>
        </w:rPr>
        <w:t xml:space="preserve">tej funkcjonalności rozwiązanie musi umożliwiać tworzenie zaawansowanych pulpitów kierowniczych </w:t>
      </w:r>
      <w:r w:rsidRPr="00D56EE7">
        <w:rPr>
          <w:rFonts w:ascii="Calibri" w:hAnsi="Calibri" w:cs="Calibri"/>
          <w:spacing w:val="-2"/>
          <w:sz w:val="22"/>
          <w:szCs w:val="22"/>
        </w:rPr>
        <w:t>(</w:t>
      </w:r>
      <w:proofErr w:type="spellStart"/>
      <w:r w:rsidRPr="00D56EE7">
        <w:rPr>
          <w:rFonts w:ascii="Calibri" w:hAnsi="Calibri" w:cs="Calibri"/>
          <w:spacing w:val="-2"/>
          <w:sz w:val="22"/>
          <w:szCs w:val="22"/>
        </w:rPr>
        <w:t>dashborad</w:t>
      </w:r>
      <w:proofErr w:type="spellEnd"/>
      <w:r w:rsidRPr="00D56EE7">
        <w:rPr>
          <w:rFonts w:ascii="Calibri" w:hAnsi="Calibri" w:cs="Calibri"/>
          <w:spacing w:val="-2"/>
          <w:sz w:val="22"/>
          <w:szCs w:val="22"/>
        </w:rPr>
        <w:t>)</w:t>
      </w:r>
    </w:p>
    <w:p w14:paraId="72080B11" w14:textId="77777777" w:rsidR="004C0041" w:rsidRPr="00D56EE7" w:rsidRDefault="004C0041">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monitorowania systemów operacyjnych (m.in. Windows, Linux) za pomocą zainstalowanego agenta w monitorowanym systemie operacyjnym</w:t>
      </w:r>
    </w:p>
    <w:p w14:paraId="399D8173" w14:textId="77777777" w:rsidR="004C0041" w:rsidRPr="00D56EE7" w:rsidRDefault="004C0041">
      <w:pPr>
        <w:pStyle w:val="Akapitzlist"/>
        <w:widowControl w:val="0"/>
        <w:numPr>
          <w:ilvl w:val="1"/>
          <w:numId w:val="80"/>
        </w:numPr>
        <w:autoSpaceDE w:val="0"/>
        <w:autoSpaceDN w:val="0"/>
        <w:spacing w:before="120" w:after="120" w:line="252" w:lineRule="auto"/>
        <w:ind w:left="851"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57"/>
          <w:w w:val="150"/>
          <w:sz w:val="22"/>
          <w:szCs w:val="22"/>
        </w:rPr>
        <w:t xml:space="preserve"> </w:t>
      </w:r>
      <w:r w:rsidRPr="00D56EE7">
        <w:rPr>
          <w:rFonts w:ascii="Calibri" w:hAnsi="Calibri" w:cs="Calibri"/>
          <w:sz w:val="22"/>
          <w:szCs w:val="22"/>
        </w:rPr>
        <w:t>oprogramowanie</w:t>
      </w:r>
      <w:r w:rsidRPr="00D56EE7">
        <w:rPr>
          <w:rFonts w:ascii="Calibri" w:hAnsi="Calibri" w:cs="Calibri"/>
          <w:spacing w:val="58"/>
          <w:w w:val="150"/>
          <w:sz w:val="22"/>
          <w:szCs w:val="22"/>
        </w:rPr>
        <w:t xml:space="preserve"> </w:t>
      </w:r>
      <w:r w:rsidRPr="00D56EE7">
        <w:rPr>
          <w:rFonts w:ascii="Calibri" w:hAnsi="Calibri" w:cs="Calibri"/>
          <w:sz w:val="22"/>
          <w:szCs w:val="22"/>
        </w:rPr>
        <w:t>musi</w:t>
      </w:r>
      <w:r w:rsidRPr="00D56EE7">
        <w:rPr>
          <w:rFonts w:ascii="Calibri" w:hAnsi="Calibri" w:cs="Calibri"/>
          <w:spacing w:val="60"/>
          <w:w w:val="150"/>
          <w:sz w:val="22"/>
          <w:szCs w:val="22"/>
        </w:rPr>
        <w:t xml:space="preserve"> </w:t>
      </w:r>
      <w:r w:rsidRPr="00D56EE7">
        <w:rPr>
          <w:rFonts w:ascii="Calibri" w:hAnsi="Calibri" w:cs="Calibri"/>
          <w:sz w:val="22"/>
          <w:szCs w:val="22"/>
        </w:rPr>
        <w:t>posiadać</w:t>
      </w:r>
      <w:r w:rsidRPr="00D56EE7">
        <w:rPr>
          <w:rFonts w:ascii="Calibri" w:hAnsi="Calibri" w:cs="Calibri"/>
          <w:spacing w:val="60"/>
          <w:w w:val="150"/>
          <w:sz w:val="22"/>
          <w:szCs w:val="22"/>
        </w:rPr>
        <w:t xml:space="preserve"> </w:t>
      </w:r>
      <w:r w:rsidRPr="00D56EE7">
        <w:rPr>
          <w:rFonts w:ascii="Calibri" w:hAnsi="Calibri" w:cs="Calibri"/>
          <w:sz w:val="22"/>
          <w:szCs w:val="22"/>
        </w:rPr>
        <w:t>funkcjonalność</w:t>
      </w:r>
      <w:r w:rsidRPr="00D56EE7">
        <w:rPr>
          <w:rFonts w:ascii="Calibri" w:hAnsi="Calibri" w:cs="Calibri"/>
          <w:spacing w:val="60"/>
          <w:w w:val="150"/>
          <w:sz w:val="22"/>
          <w:szCs w:val="22"/>
        </w:rPr>
        <w:t xml:space="preserve"> </w:t>
      </w:r>
      <w:r w:rsidRPr="00D56EE7">
        <w:rPr>
          <w:rFonts w:ascii="Calibri" w:hAnsi="Calibri" w:cs="Calibri"/>
          <w:sz w:val="22"/>
          <w:szCs w:val="22"/>
        </w:rPr>
        <w:t>integracji</w:t>
      </w:r>
      <w:r w:rsidRPr="00D56EE7">
        <w:rPr>
          <w:rFonts w:ascii="Calibri" w:hAnsi="Calibri" w:cs="Calibri"/>
          <w:spacing w:val="59"/>
          <w:w w:val="150"/>
          <w:sz w:val="22"/>
          <w:szCs w:val="22"/>
        </w:rPr>
        <w:t xml:space="preserve"> </w:t>
      </w:r>
      <w:r w:rsidRPr="00D56EE7">
        <w:rPr>
          <w:rFonts w:ascii="Calibri" w:hAnsi="Calibri" w:cs="Calibri"/>
          <w:sz w:val="22"/>
          <w:szCs w:val="22"/>
        </w:rPr>
        <w:t>z</w:t>
      </w:r>
      <w:r w:rsidRPr="00D56EE7">
        <w:rPr>
          <w:rFonts w:ascii="Calibri" w:hAnsi="Calibri" w:cs="Calibri"/>
          <w:spacing w:val="56"/>
          <w:w w:val="150"/>
          <w:sz w:val="22"/>
          <w:szCs w:val="22"/>
        </w:rPr>
        <w:t xml:space="preserve"> </w:t>
      </w:r>
      <w:r w:rsidRPr="00D56EE7">
        <w:rPr>
          <w:rFonts w:ascii="Calibri" w:hAnsi="Calibri" w:cs="Calibri"/>
          <w:spacing w:val="-2"/>
          <w:sz w:val="22"/>
          <w:szCs w:val="22"/>
        </w:rPr>
        <w:t xml:space="preserve">rozwiązaniem </w:t>
      </w:r>
      <w:proofErr w:type="spellStart"/>
      <w:r w:rsidRPr="00D56EE7">
        <w:rPr>
          <w:rFonts w:ascii="Calibri" w:hAnsi="Calibri" w:cs="Calibri"/>
          <w:sz w:val="22"/>
          <w:szCs w:val="22"/>
        </w:rPr>
        <w:t>VMware</w:t>
      </w:r>
      <w:proofErr w:type="spellEnd"/>
      <w:r w:rsidRPr="00D56EE7">
        <w:rPr>
          <w:rFonts w:ascii="Calibri" w:hAnsi="Calibri" w:cs="Calibri"/>
          <w:spacing w:val="-4"/>
          <w:sz w:val="22"/>
          <w:szCs w:val="22"/>
        </w:rPr>
        <w:t xml:space="preserve"> </w:t>
      </w:r>
      <w:proofErr w:type="spellStart"/>
      <w:r w:rsidRPr="00D56EE7">
        <w:rPr>
          <w:rFonts w:ascii="Calibri" w:hAnsi="Calibri" w:cs="Calibri"/>
          <w:sz w:val="22"/>
          <w:szCs w:val="22"/>
        </w:rPr>
        <w:t>vRealize</w:t>
      </w:r>
      <w:proofErr w:type="spellEnd"/>
      <w:r w:rsidRPr="00D56EE7">
        <w:rPr>
          <w:rFonts w:ascii="Calibri" w:hAnsi="Calibri" w:cs="Calibri"/>
          <w:spacing w:val="-5"/>
          <w:sz w:val="22"/>
          <w:szCs w:val="22"/>
        </w:rPr>
        <w:t xml:space="preserve"> </w:t>
      </w:r>
      <w:r w:rsidRPr="00D56EE7">
        <w:rPr>
          <w:rFonts w:ascii="Calibri" w:hAnsi="Calibri" w:cs="Calibri"/>
          <w:spacing w:val="-2"/>
          <w:sz w:val="22"/>
          <w:szCs w:val="22"/>
        </w:rPr>
        <w:t>Automation</w:t>
      </w:r>
    </w:p>
    <w:p w14:paraId="0308B26A" w14:textId="77777777" w:rsidR="00297B23" w:rsidRPr="00D56EE7" w:rsidRDefault="00297B23">
      <w:pPr>
        <w:pStyle w:val="Akapitzlist"/>
        <w:widowControl w:val="0"/>
        <w:numPr>
          <w:ilvl w:val="1"/>
          <w:numId w:val="80"/>
        </w:numPr>
        <w:autoSpaceDE w:val="0"/>
        <w:autoSpaceDN w:val="0"/>
        <w:spacing w:before="120" w:after="120" w:line="252" w:lineRule="auto"/>
        <w:ind w:left="851" w:right="117"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gotowe paczki do monitorowania (ang.</w:t>
      </w:r>
      <w:r w:rsidRPr="00D56EE7">
        <w:rPr>
          <w:rFonts w:ascii="Calibri" w:hAnsi="Calibri" w:cs="Calibri"/>
          <w:spacing w:val="40"/>
          <w:sz w:val="22"/>
          <w:szCs w:val="22"/>
        </w:rPr>
        <w:t xml:space="preserve"> </w:t>
      </w:r>
      <w:r w:rsidRPr="00D56EE7">
        <w:rPr>
          <w:rFonts w:ascii="Calibri" w:hAnsi="Calibri" w:cs="Calibri"/>
          <w:sz w:val="22"/>
          <w:szCs w:val="22"/>
        </w:rPr>
        <w:t xml:space="preserve">management </w:t>
      </w:r>
      <w:proofErr w:type="spellStart"/>
      <w:r w:rsidRPr="00D56EE7">
        <w:rPr>
          <w:rFonts w:ascii="Calibri" w:hAnsi="Calibri" w:cs="Calibri"/>
          <w:sz w:val="22"/>
          <w:szCs w:val="22"/>
        </w:rPr>
        <w:t>packs</w:t>
      </w:r>
      <w:proofErr w:type="spellEnd"/>
      <w:r w:rsidRPr="00D56EE7">
        <w:rPr>
          <w:rFonts w:ascii="Calibri" w:hAnsi="Calibri" w:cs="Calibri"/>
          <w:sz w:val="22"/>
          <w:szCs w:val="22"/>
        </w:rPr>
        <w:t xml:space="preserve">) dla produktów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vRealize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Orchestrator</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SDDC,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NSX,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vRealize</w:t>
      </w:r>
      <w:proofErr w:type="spellEnd"/>
      <w:r w:rsidRPr="00D56EE7">
        <w:rPr>
          <w:rFonts w:ascii="Calibri" w:hAnsi="Calibri" w:cs="Calibri"/>
          <w:sz w:val="22"/>
          <w:szCs w:val="22"/>
        </w:rPr>
        <w:t xml:space="preserve"> Automation</w:t>
      </w:r>
    </w:p>
    <w:p w14:paraId="7FB13B09"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Zaoferowane oprogramowanie musi mieć funkcjonalność tworzenia scenariuszy</w:t>
      </w:r>
      <w:r w:rsidRPr="00D56EE7">
        <w:rPr>
          <w:rFonts w:ascii="Calibri" w:hAnsi="Calibri" w:cs="Calibri"/>
          <w:spacing w:val="80"/>
          <w:w w:val="150"/>
          <w:sz w:val="22"/>
          <w:szCs w:val="22"/>
        </w:rPr>
        <w:t xml:space="preserve"> </w:t>
      </w:r>
      <w:r w:rsidRPr="00D56EE7">
        <w:rPr>
          <w:rFonts w:ascii="Calibri" w:hAnsi="Calibri" w:cs="Calibri"/>
          <w:sz w:val="22"/>
          <w:szCs w:val="22"/>
        </w:rPr>
        <w:t>pojemnościowych na zasadzie: "co jeśli" dla minimum: CPU, RAM, oraz przestrzeni dyskowej dla następujących elementów:</w:t>
      </w:r>
    </w:p>
    <w:p w14:paraId="4D32C0C2" w14:textId="77777777" w:rsidR="00297B23" w:rsidRPr="00D56EE7" w:rsidRDefault="00297B23">
      <w:pPr>
        <w:pStyle w:val="Akapitzlist"/>
        <w:widowControl w:val="0"/>
        <w:numPr>
          <w:ilvl w:val="0"/>
          <w:numId w:val="84"/>
        </w:numPr>
        <w:tabs>
          <w:tab w:val="left" w:pos="1535"/>
        </w:tabs>
        <w:autoSpaceDE w:val="0"/>
        <w:autoSpaceDN w:val="0"/>
        <w:spacing w:before="120" w:after="120" w:line="252" w:lineRule="auto"/>
        <w:ind w:left="1560"/>
        <w:contextualSpacing w:val="0"/>
        <w:jc w:val="both"/>
        <w:rPr>
          <w:rFonts w:ascii="Calibri" w:hAnsi="Calibri" w:cs="Calibri"/>
          <w:sz w:val="22"/>
          <w:szCs w:val="22"/>
        </w:rPr>
      </w:pPr>
      <w:r w:rsidRPr="00D56EE7">
        <w:rPr>
          <w:rFonts w:ascii="Calibri" w:hAnsi="Calibri" w:cs="Calibri"/>
          <w:sz w:val="22"/>
          <w:szCs w:val="22"/>
        </w:rPr>
        <w:t>Dodawania</w:t>
      </w:r>
      <w:r w:rsidRPr="00D56EE7">
        <w:rPr>
          <w:rFonts w:ascii="Calibri" w:hAnsi="Calibri" w:cs="Calibri"/>
          <w:spacing w:val="-5"/>
          <w:sz w:val="22"/>
          <w:szCs w:val="22"/>
        </w:rPr>
        <w:t xml:space="preserve"> </w:t>
      </w:r>
      <w:r w:rsidRPr="00D56EE7">
        <w:rPr>
          <w:rFonts w:ascii="Calibri" w:hAnsi="Calibri" w:cs="Calibri"/>
          <w:sz w:val="22"/>
          <w:szCs w:val="22"/>
        </w:rPr>
        <w:t>nowych</w:t>
      </w:r>
      <w:r w:rsidRPr="00D56EE7">
        <w:rPr>
          <w:rFonts w:ascii="Calibri" w:hAnsi="Calibri" w:cs="Calibri"/>
          <w:spacing w:val="-5"/>
          <w:sz w:val="22"/>
          <w:szCs w:val="22"/>
        </w:rPr>
        <w:t xml:space="preserve"> </w:t>
      </w:r>
      <w:r w:rsidRPr="00D56EE7">
        <w:rPr>
          <w:rFonts w:ascii="Calibri" w:hAnsi="Calibri" w:cs="Calibri"/>
          <w:sz w:val="22"/>
          <w:szCs w:val="22"/>
        </w:rPr>
        <w:t>serwerów</w:t>
      </w:r>
      <w:r w:rsidRPr="00D56EE7">
        <w:rPr>
          <w:rFonts w:ascii="Calibri" w:hAnsi="Calibri" w:cs="Calibri"/>
          <w:spacing w:val="-4"/>
          <w:sz w:val="22"/>
          <w:szCs w:val="22"/>
        </w:rPr>
        <w:t xml:space="preserve"> </w:t>
      </w:r>
      <w:r w:rsidRPr="00D56EE7">
        <w:rPr>
          <w:rFonts w:ascii="Calibri" w:hAnsi="Calibri" w:cs="Calibri"/>
          <w:spacing w:val="-2"/>
          <w:sz w:val="22"/>
          <w:szCs w:val="22"/>
        </w:rPr>
        <w:t>fizycznych</w:t>
      </w:r>
    </w:p>
    <w:p w14:paraId="2F199FE1" w14:textId="77777777" w:rsidR="00297B23" w:rsidRPr="00D56EE7" w:rsidRDefault="00297B23">
      <w:pPr>
        <w:pStyle w:val="Akapitzlist"/>
        <w:widowControl w:val="0"/>
        <w:numPr>
          <w:ilvl w:val="0"/>
          <w:numId w:val="84"/>
        </w:numPr>
        <w:tabs>
          <w:tab w:val="left" w:pos="1535"/>
        </w:tabs>
        <w:autoSpaceDE w:val="0"/>
        <w:autoSpaceDN w:val="0"/>
        <w:spacing w:before="120" w:after="120" w:line="252" w:lineRule="auto"/>
        <w:ind w:left="1560"/>
        <w:contextualSpacing w:val="0"/>
        <w:jc w:val="both"/>
        <w:rPr>
          <w:rFonts w:ascii="Calibri" w:hAnsi="Calibri" w:cs="Calibri"/>
          <w:sz w:val="22"/>
          <w:szCs w:val="22"/>
        </w:rPr>
      </w:pPr>
      <w:r w:rsidRPr="00D56EE7">
        <w:rPr>
          <w:rFonts w:ascii="Calibri" w:hAnsi="Calibri" w:cs="Calibri"/>
          <w:sz w:val="22"/>
          <w:szCs w:val="22"/>
        </w:rPr>
        <w:lastRenderedPageBreak/>
        <w:t>Dodawania</w:t>
      </w:r>
      <w:r w:rsidRPr="00D56EE7">
        <w:rPr>
          <w:rFonts w:ascii="Calibri" w:hAnsi="Calibri" w:cs="Calibri"/>
          <w:spacing w:val="-11"/>
          <w:sz w:val="22"/>
          <w:szCs w:val="22"/>
        </w:rPr>
        <w:t xml:space="preserve"> </w:t>
      </w:r>
      <w:r w:rsidRPr="00D56EE7">
        <w:rPr>
          <w:rFonts w:ascii="Calibri" w:hAnsi="Calibri" w:cs="Calibri"/>
          <w:sz w:val="22"/>
          <w:szCs w:val="22"/>
        </w:rPr>
        <w:t>dodatkowych</w:t>
      </w:r>
      <w:r w:rsidRPr="00D56EE7">
        <w:rPr>
          <w:rFonts w:ascii="Calibri" w:hAnsi="Calibri" w:cs="Calibri"/>
          <w:spacing w:val="-8"/>
          <w:sz w:val="22"/>
          <w:szCs w:val="22"/>
        </w:rPr>
        <w:t xml:space="preserve"> </w:t>
      </w:r>
      <w:r w:rsidRPr="00D56EE7">
        <w:rPr>
          <w:rFonts w:ascii="Calibri" w:hAnsi="Calibri" w:cs="Calibri"/>
          <w:sz w:val="22"/>
          <w:szCs w:val="22"/>
        </w:rPr>
        <w:t>elementów</w:t>
      </w:r>
      <w:r w:rsidRPr="00D56EE7">
        <w:rPr>
          <w:rFonts w:ascii="Calibri" w:hAnsi="Calibri" w:cs="Calibri"/>
          <w:spacing w:val="-7"/>
          <w:sz w:val="22"/>
          <w:szCs w:val="22"/>
        </w:rPr>
        <w:t xml:space="preserve"> </w:t>
      </w:r>
      <w:r w:rsidRPr="00D56EE7">
        <w:rPr>
          <w:rFonts w:ascii="Calibri" w:hAnsi="Calibri" w:cs="Calibri"/>
          <w:sz w:val="22"/>
          <w:szCs w:val="22"/>
        </w:rPr>
        <w:t>rozproszonych</w:t>
      </w:r>
      <w:r w:rsidRPr="00D56EE7">
        <w:rPr>
          <w:rFonts w:ascii="Calibri" w:hAnsi="Calibri" w:cs="Calibri"/>
          <w:spacing w:val="-8"/>
          <w:sz w:val="22"/>
          <w:szCs w:val="22"/>
        </w:rPr>
        <w:t xml:space="preserve"> </w:t>
      </w:r>
      <w:r w:rsidRPr="00D56EE7">
        <w:rPr>
          <w:rFonts w:ascii="Calibri" w:hAnsi="Calibri" w:cs="Calibri"/>
          <w:sz w:val="22"/>
          <w:szCs w:val="22"/>
        </w:rPr>
        <w:t>przestrzeni</w:t>
      </w:r>
      <w:r w:rsidRPr="00D56EE7">
        <w:rPr>
          <w:rFonts w:ascii="Calibri" w:hAnsi="Calibri" w:cs="Calibri"/>
          <w:spacing w:val="-9"/>
          <w:sz w:val="22"/>
          <w:szCs w:val="22"/>
        </w:rPr>
        <w:t xml:space="preserve"> </w:t>
      </w:r>
      <w:r w:rsidRPr="00D56EE7">
        <w:rPr>
          <w:rFonts w:ascii="Calibri" w:hAnsi="Calibri" w:cs="Calibri"/>
          <w:sz w:val="22"/>
          <w:szCs w:val="22"/>
        </w:rPr>
        <w:t>dyskowych</w:t>
      </w:r>
      <w:r w:rsidRPr="00D56EE7">
        <w:rPr>
          <w:rFonts w:ascii="Calibri" w:hAnsi="Calibri" w:cs="Calibri"/>
          <w:spacing w:val="-8"/>
          <w:sz w:val="22"/>
          <w:szCs w:val="22"/>
        </w:rPr>
        <w:t xml:space="preserve"> </w:t>
      </w:r>
      <w:r w:rsidRPr="00D56EE7">
        <w:rPr>
          <w:rFonts w:ascii="Calibri" w:hAnsi="Calibri" w:cs="Calibri"/>
          <w:spacing w:val="-5"/>
          <w:sz w:val="22"/>
          <w:szCs w:val="22"/>
        </w:rPr>
        <w:t>SDS</w:t>
      </w:r>
    </w:p>
    <w:p w14:paraId="05174692" w14:textId="77777777" w:rsidR="00297B23" w:rsidRPr="00D56EE7" w:rsidRDefault="00297B23">
      <w:pPr>
        <w:pStyle w:val="Akapitzlist"/>
        <w:widowControl w:val="0"/>
        <w:numPr>
          <w:ilvl w:val="1"/>
          <w:numId w:val="80"/>
        </w:numPr>
        <w:autoSpaceDE w:val="0"/>
        <w:autoSpaceDN w:val="0"/>
        <w:spacing w:before="120" w:after="120" w:line="252" w:lineRule="auto"/>
        <w:ind w:left="851" w:right="113"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możliwość matematycznego wyliczania wartości super</w:t>
      </w:r>
      <w:r w:rsidRPr="00D56EE7">
        <w:rPr>
          <w:rFonts w:ascii="Calibri" w:hAnsi="Calibri" w:cs="Calibri"/>
          <w:spacing w:val="-13"/>
          <w:sz w:val="22"/>
          <w:szCs w:val="22"/>
        </w:rPr>
        <w:t xml:space="preserve"> </w:t>
      </w:r>
      <w:r w:rsidRPr="00D56EE7">
        <w:rPr>
          <w:rFonts w:ascii="Calibri" w:hAnsi="Calibri" w:cs="Calibri"/>
          <w:sz w:val="22"/>
          <w:szCs w:val="22"/>
        </w:rPr>
        <w:t>metryki</w:t>
      </w:r>
      <w:r w:rsidRPr="00D56EE7">
        <w:rPr>
          <w:rFonts w:ascii="Calibri" w:hAnsi="Calibri" w:cs="Calibri"/>
          <w:spacing w:val="-12"/>
          <w:sz w:val="22"/>
          <w:szCs w:val="22"/>
        </w:rPr>
        <w:t xml:space="preserve"> </w:t>
      </w:r>
      <w:r w:rsidRPr="00D56EE7">
        <w:rPr>
          <w:rFonts w:ascii="Calibri" w:hAnsi="Calibri" w:cs="Calibri"/>
          <w:sz w:val="22"/>
          <w:szCs w:val="22"/>
        </w:rPr>
        <w:t>na</w:t>
      </w:r>
      <w:r w:rsidRPr="00D56EE7">
        <w:rPr>
          <w:rFonts w:ascii="Calibri" w:hAnsi="Calibri" w:cs="Calibri"/>
          <w:spacing w:val="-13"/>
          <w:sz w:val="22"/>
          <w:szCs w:val="22"/>
        </w:rPr>
        <w:t xml:space="preserve"> </w:t>
      </w:r>
      <w:r w:rsidRPr="00D56EE7">
        <w:rPr>
          <w:rFonts w:ascii="Calibri" w:hAnsi="Calibri" w:cs="Calibri"/>
          <w:sz w:val="22"/>
          <w:szCs w:val="22"/>
        </w:rPr>
        <w:t>podstawie</w:t>
      </w:r>
      <w:r w:rsidRPr="00D56EE7">
        <w:rPr>
          <w:rFonts w:ascii="Calibri" w:hAnsi="Calibri" w:cs="Calibri"/>
          <w:spacing w:val="-12"/>
          <w:sz w:val="22"/>
          <w:szCs w:val="22"/>
        </w:rPr>
        <w:t xml:space="preserve"> </w:t>
      </w:r>
      <w:r w:rsidRPr="00D56EE7">
        <w:rPr>
          <w:rFonts w:ascii="Calibri" w:hAnsi="Calibri" w:cs="Calibri"/>
          <w:sz w:val="22"/>
          <w:szCs w:val="22"/>
        </w:rPr>
        <w:t>innych,</w:t>
      </w:r>
      <w:r w:rsidRPr="00D56EE7">
        <w:rPr>
          <w:rFonts w:ascii="Calibri" w:hAnsi="Calibri" w:cs="Calibri"/>
          <w:spacing w:val="-12"/>
          <w:sz w:val="22"/>
          <w:szCs w:val="22"/>
        </w:rPr>
        <w:t xml:space="preserve"> </w:t>
      </w:r>
      <w:r w:rsidRPr="00D56EE7">
        <w:rPr>
          <w:rFonts w:ascii="Calibri" w:hAnsi="Calibri" w:cs="Calibri"/>
          <w:sz w:val="22"/>
          <w:szCs w:val="22"/>
        </w:rPr>
        <w:t>gromadzonych</w:t>
      </w:r>
      <w:r w:rsidRPr="00D56EE7">
        <w:rPr>
          <w:rFonts w:ascii="Calibri" w:hAnsi="Calibri" w:cs="Calibri"/>
          <w:spacing w:val="-12"/>
          <w:sz w:val="22"/>
          <w:szCs w:val="22"/>
        </w:rPr>
        <w:t xml:space="preserve"> </w:t>
      </w:r>
      <w:r w:rsidRPr="00D56EE7">
        <w:rPr>
          <w:rFonts w:ascii="Calibri" w:hAnsi="Calibri" w:cs="Calibri"/>
          <w:sz w:val="22"/>
          <w:szCs w:val="22"/>
        </w:rPr>
        <w:t>i</w:t>
      </w:r>
      <w:r w:rsidRPr="00D56EE7">
        <w:rPr>
          <w:rFonts w:ascii="Calibri" w:hAnsi="Calibri" w:cs="Calibri"/>
          <w:spacing w:val="-13"/>
          <w:sz w:val="22"/>
          <w:szCs w:val="22"/>
        </w:rPr>
        <w:t xml:space="preserve"> </w:t>
      </w:r>
      <w:r w:rsidRPr="00D56EE7">
        <w:rPr>
          <w:rFonts w:ascii="Calibri" w:hAnsi="Calibri" w:cs="Calibri"/>
          <w:sz w:val="22"/>
          <w:szCs w:val="22"/>
        </w:rPr>
        <w:t>monitorowanych</w:t>
      </w:r>
      <w:r w:rsidRPr="00D56EE7">
        <w:rPr>
          <w:rFonts w:ascii="Calibri" w:hAnsi="Calibri" w:cs="Calibri"/>
          <w:spacing w:val="-12"/>
          <w:sz w:val="22"/>
          <w:szCs w:val="22"/>
        </w:rPr>
        <w:t xml:space="preserve"> </w:t>
      </w:r>
      <w:r w:rsidRPr="00D56EE7">
        <w:rPr>
          <w:rFonts w:ascii="Calibri" w:hAnsi="Calibri" w:cs="Calibri"/>
          <w:sz w:val="22"/>
          <w:szCs w:val="22"/>
        </w:rPr>
        <w:t>metryk</w:t>
      </w:r>
      <w:r w:rsidRPr="00D56EE7">
        <w:rPr>
          <w:rFonts w:ascii="Calibri" w:hAnsi="Calibri" w:cs="Calibri"/>
          <w:spacing w:val="-13"/>
          <w:sz w:val="22"/>
          <w:szCs w:val="22"/>
        </w:rPr>
        <w:t xml:space="preserve"> </w:t>
      </w:r>
      <w:r w:rsidRPr="00D56EE7">
        <w:rPr>
          <w:rFonts w:ascii="Calibri" w:hAnsi="Calibri" w:cs="Calibri"/>
          <w:sz w:val="22"/>
          <w:szCs w:val="22"/>
        </w:rPr>
        <w:t>podstawowych.</w:t>
      </w:r>
      <w:r w:rsidRPr="00D56EE7">
        <w:rPr>
          <w:rFonts w:ascii="Calibri" w:hAnsi="Calibri" w:cs="Calibri"/>
          <w:spacing w:val="-12"/>
          <w:sz w:val="22"/>
          <w:szCs w:val="22"/>
        </w:rPr>
        <w:t xml:space="preserve"> </w:t>
      </w:r>
      <w:r w:rsidRPr="00D56EE7">
        <w:rPr>
          <w:rFonts w:ascii="Calibri" w:hAnsi="Calibri" w:cs="Calibri"/>
          <w:sz w:val="22"/>
          <w:szCs w:val="22"/>
        </w:rPr>
        <w:t>Super metryka to formuła</w:t>
      </w:r>
      <w:r w:rsidRPr="00D56EE7">
        <w:rPr>
          <w:rFonts w:ascii="Calibri" w:hAnsi="Calibri" w:cs="Calibri"/>
          <w:spacing w:val="-1"/>
          <w:sz w:val="22"/>
          <w:szCs w:val="22"/>
        </w:rPr>
        <w:t xml:space="preserve"> </w:t>
      </w:r>
      <w:r w:rsidRPr="00D56EE7">
        <w:rPr>
          <w:rFonts w:ascii="Calibri" w:hAnsi="Calibri" w:cs="Calibri"/>
          <w:sz w:val="22"/>
          <w:szCs w:val="22"/>
        </w:rPr>
        <w:t>matematyczna, która zawiera jedną lub więcej</w:t>
      </w:r>
      <w:r w:rsidRPr="00D56EE7">
        <w:rPr>
          <w:rFonts w:ascii="Calibri" w:hAnsi="Calibri" w:cs="Calibri"/>
          <w:spacing w:val="-1"/>
          <w:sz w:val="22"/>
          <w:szCs w:val="22"/>
        </w:rPr>
        <w:t xml:space="preserve"> </w:t>
      </w:r>
      <w:r w:rsidRPr="00D56EE7">
        <w:rPr>
          <w:rFonts w:ascii="Calibri" w:hAnsi="Calibri" w:cs="Calibri"/>
          <w:sz w:val="22"/>
          <w:szCs w:val="22"/>
        </w:rPr>
        <w:t>metryk. Jest to niestandardowa metryka, którą można zaprojektować w rozwiązaniu, aby pomóc śledzić kombinacje metryk, z jednego obiektu lub z wielu obiektów</w:t>
      </w:r>
    </w:p>
    <w:p w14:paraId="68FAFB9F" w14:textId="77777777" w:rsidR="00297B23" w:rsidRPr="00D56EE7" w:rsidRDefault="00297B23">
      <w:pPr>
        <w:pStyle w:val="Akapitzlist"/>
        <w:widowControl w:val="0"/>
        <w:numPr>
          <w:ilvl w:val="1"/>
          <w:numId w:val="80"/>
        </w:numPr>
        <w:autoSpaceDE w:val="0"/>
        <w:autoSpaceDN w:val="0"/>
        <w:spacing w:before="120" w:after="120" w:line="252" w:lineRule="auto"/>
        <w:ind w:left="851" w:right="117" w:hanging="401"/>
        <w:contextualSpacing w:val="0"/>
        <w:jc w:val="both"/>
        <w:rPr>
          <w:rFonts w:ascii="Calibri" w:hAnsi="Calibri" w:cs="Calibri"/>
          <w:sz w:val="22"/>
          <w:szCs w:val="22"/>
        </w:rPr>
      </w:pPr>
      <w:r w:rsidRPr="00D56EE7">
        <w:rPr>
          <w:rFonts w:ascii="Calibri" w:hAnsi="Calibri" w:cs="Calibri"/>
          <w:sz w:val="22"/>
          <w:szCs w:val="22"/>
        </w:rPr>
        <w:t>Zaoferowane oprogramowanie musi wykrywać usługi uruchomione na monitorowanych maszynach wirtualnych, a następnie budować relacje lub zależności między usługami z różnych maszyn wirtualnych na podstawie komunikacja sieciowej</w:t>
      </w:r>
    </w:p>
    <w:p w14:paraId="7F93DF85" w14:textId="77777777" w:rsidR="00297B23" w:rsidRPr="00D56EE7" w:rsidRDefault="00297B23">
      <w:pPr>
        <w:pStyle w:val="Akapitzlist"/>
        <w:widowControl w:val="0"/>
        <w:numPr>
          <w:ilvl w:val="1"/>
          <w:numId w:val="80"/>
        </w:numPr>
        <w:autoSpaceDE w:val="0"/>
        <w:autoSpaceDN w:val="0"/>
        <w:spacing w:before="120" w:after="120" w:line="252" w:lineRule="auto"/>
        <w:ind w:left="851" w:right="117"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po</w:t>
      </w:r>
      <w:r w:rsidRPr="00D56EE7">
        <w:rPr>
          <w:rFonts w:ascii="Calibri" w:hAnsi="Calibri" w:cs="Calibri"/>
          <w:spacing w:val="40"/>
          <w:sz w:val="22"/>
          <w:szCs w:val="22"/>
        </w:rPr>
        <w:t xml:space="preserve"> </w:t>
      </w:r>
      <w:r w:rsidRPr="00D56EE7">
        <w:rPr>
          <w:rFonts w:ascii="Calibri" w:hAnsi="Calibri" w:cs="Calibri"/>
          <w:sz w:val="22"/>
          <w:szCs w:val="22"/>
        </w:rPr>
        <w:t>uruchomieniu</w:t>
      </w:r>
      <w:r w:rsidRPr="00D56EE7">
        <w:rPr>
          <w:rFonts w:ascii="Calibri" w:hAnsi="Calibri" w:cs="Calibri"/>
          <w:spacing w:val="40"/>
          <w:sz w:val="22"/>
          <w:szCs w:val="22"/>
        </w:rPr>
        <w:t xml:space="preserve"> </w:t>
      </w:r>
      <w:r w:rsidRPr="00D56EE7">
        <w:rPr>
          <w:rFonts w:ascii="Calibri" w:hAnsi="Calibri" w:cs="Calibri"/>
          <w:sz w:val="22"/>
          <w:szCs w:val="22"/>
        </w:rPr>
        <w:t>alarmu,</w:t>
      </w:r>
      <w:r w:rsidRPr="00D56EE7">
        <w:rPr>
          <w:rFonts w:ascii="Calibri" w:hAnsi="Calibri" w:cs="Calibri"/>
          <w:spacing w:val="80"/>
          <w:w w:val="150"/>
          <w:sz w:val="22"/>
          <w:szCs w:val="22"/>
        </w:rPr>
        <w:t xml:space="preserve"> </w:t>
      </w:r>
      <w:r w:rsidRPr="00D56EE7">
        <w:rPr>
          <w:rFonts w:ascii="Calibri" w:hAnsi="Calibri" w:cs="Calibri"/>
          <w:sz w:val="22"/>
          <w:szCs w:val="22"/>
        </w:rPr>
        <w:t>wykonywać na podstawie tego alarmu, automatyczne działania dotyczących akcji naprawczych</w:t>
      </w:r>
    </w:p>
    <w:p w14:paraId="66F2EC92"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monitorowania urządzeń firm trzecich</w:t>
      </w:r>
      <w:r w:rsidRPr="00D56EE7">
        <w:rPr>
          <w:rFonts w:ascii="Calibri" w:hAnsi="Calibri" w:cs="Calibri"/>
          <w:spacing w:val="-7"/>
          <w:sz w:val="22"/>
          <w:szCs w:val="22"/>
        </w:rPr>
        <w:t xml:space="preserve"> </w:t>
      </w:r>
      <w:r w:rsidRPr="00D56EE7">
        <w:rPr>
          <w:rFonts w:ascii="Calibri" w:hAnsi="Calibri" w:cs="Calibri"/>
          <w:sz w:val="22"/>
          <w:szCs w:val="22"/>
        </w:rPr>
        <w:t>typu</w:t>
      </w:r>
      <w:r w:rsidRPr="00D56EE7">
        <w:rPr>
          <w:rFonts w:ascii="Calibri" w:hAnsi="Calibri" w:cs="Calibri"/>
          <w:spacing w:val="-10"/>
          <w:sz w:val="22"/>
          <w:szCs w:val="22"/>
        </w:rPr>
        <w:t xml:space="preserve"> </w:t>
      </w:r>
      <w:r w:rsidRPr="00D56EE7">
        <w:rPr>
          <w:rFonts w:ascii="Calibri" w:hAnsi="Calibri" w:cs="Calibri"/>
          <w:sz w:val="22"/>
          <w:szCs w:val="22"/>
        </w:rPr>
        <w:t>macierze</w:t>
      </w:r>
      <w:r w:rsidRPr="00D56EE7">
        <w:rPr>
          <w:rFonts w:ascii="Calibri" w:hAnsi="Calibri" w:cs="Calibri"/>
          <w:spacing w:val="-6"/>
          <w:sz w:val="22"/>
          <w:szCs w:val="22"/>
        </w:rPr>
        <w:t xml:space="preserve"> </w:t>
      </w:r>
      <w:r w:rsidRPr="00D56EE7">
        <w:rPr>
          <w:rFonts w:ascii="Calibri" w:hAnsi="Calibri" w:cs="Calibri"/>
          <w:sz w:val="22"/>
          <w:szCs w:val="22"/>
        </w:rPr>
        <w:t>dyskowe,</w:t>
      </w:r>
      <w:r w:rsidRPr="00D56EE7">
        <w:rPr>
          <w:rFonts w:ascii="Calibri" w:hAnsi="Calibri" w:cs="Calibri"/>
          <w:spacing w:val="-6"/>
          <w:sz w:val="22"/>
          <w:szCs w:val="22"/>
        </w:rPr>
        <w:t xml:space="preserve"> </w:t>
      </w:r>
      <w:r w:rsidRPr="00D56EE7">
        <w:rPr>
          <w:rFonts w:ascii="Calibri" w:hAnsi="Calibri" w:cs="Calibri"/>
          <w:sz w:val="22"/>
          <w:szCs w:val="22"/>
        </w:rPr>
        <w:t>urządzenia</w:t>
      </w:r>
      <w:r w:rsidRPr="00D56EE7">
        <w:rPr>
          <w:rFonts w:ascii="Calibri" w:hAnsi="Calibri" w:cs="Calibri"/>
          <w:spacing w:val="-7"/>
          <w:sz w:val="22"/>
          <w:szCs w:val="22"/>
        </w:rPr>
        <w:t xml:space="preserve"> </w:t>
      </w:r>
      <w:r w:rsidRPr="00D56EE7">
        <w:rPr>
          <w:rFonts w:ascii="Calibri" w:hAnsi="Calibri" w:cs="Calibri"/>
          <w:sz w:val="22"/>
          <w:szCs w:val="22"/>
        </w:rPr>
        <w:t>sieciowe,</w:t>
      </w:r>
      <w:r w:rsidRPr="00D56EE7">
        <w:rPr>
          <w:rFonts w:ascii="Calibri" w:hAnsi="Calibri" w:cs="Calibri"/>
          <w:spacing w:val="-9"/>
          <w:sz w:val="22"/>
          <w:szCs w:val="22"/>
        </w:rPr>
        <w:t xml:space="preserve"> </w:t>
      </w:r>
      <w:r w:rsidRPr="00D56EE7">
        <w:rPr>
          <w:rFonts w:ascii="Calibri" w:hAnsi="Calibri" w:cs="Calibri"/>
          <w:sz w:val="22"/>
          <w:szCs w:val="22"/>
        </w:rPr>
        <w:t>a</w:t>
      </w:r>
      <w:r w:rsidRPr="00D56EE7">
        <w:rPr>
          <w:rFonts w:ascii="Calibri" w:hAnsi="Calibri" w:cs="Calibri"/>
          <w:spacing w:val="-7"/>
          <w:sz w:val="22"/>
          <w:szCs w:val="22"/>
        </w:rPr>
        <w:t xml:space="preserve"> </w:t>
      </w:r>
      <w:r w:rsidRPr="00D56EE7">
        <w:rPr>
          <w:rFonts w:ascii="Calibri" w:hAnsi="Calibri" w:cs="Calibri"/>
          <w:sz w:val="22"/>
          <w:szCs w:val="22"/>
        </w:rPr>
        <w:t>także</w:t>
      </w:r>
      <w:r w:rsidRPr="00D56EE7">
        <w:rPr>
          <w:rFonts w:ascii="Calibri" w:hAnsi="Calibri" w:cs="Calibri"/>
          <w:spacing w:val="-6"/>
          <w:sz w:val="22"/>
          <w:szCs w:val="22"/>
        </w:rPr>
        <w:t xml:space="preserve"> </w:t>
      </w:r>
      <w:proofErr w:type="spellStart"/>
      <w:r w:rsidRPr="00D56EE7">
        <w:rPr>
          <w:rFonts w:ascii="Calibri" w:hAnsi="Calibri" w:cs="Calibri"/>
          <w:sz w:val="22"/>
          <w:szCs w:val="22"/>
        </w:rPr>
        <w:t>wirtualizatorów</w:t>
      </w:r>
      <w:proofErr w:type="spellEnd"/>
      <w:r w:rsidRPr="00D56EE7">
        <w:rPr>
          <w:rFonts w:ascii="Calibri" w:hAnsi="Calibri" w:cs="Calibri"/>
          <w:spacing w:val="-6"/>
          <w:sz w:val="22"/>
          <w:szCs w:val="22"/>
        </w:rPr>
        <w:t xml:space="preserve"> </w:t>
      </w:r>
      <w:r w:rsidRPr="00D56EE7">
        <w:rPr>
          <w:rFonts w:ascii="Calibri" w:hAnsi="Calibri" w:cs="Calibri"/>
          <w:sz w:val="22"/>
          <w:szCs w:val="22"/>
        </w:rPr>
        <w:t>za</w:t>
      </w:r>
      <w:r w:rsidRPr="00D56EE7">
        <w:rPr>
          <w:rFonts w:ascii="Calibri" w:hAnsi="Calibri" w:cs="Calibri"/>
          <w:spacing w:val="-9"/>
          <w:sz w:val="22"/>
          <w:szCs w:val="22"/>
        </w:rPr>
        <w:t xml:space="preserve"> </w:t>
      </w:r>
      <w:r w:rsidRPr="00D56EE7">
        <w:rPr>
          <w:rFonts w:ascii="Calibri" w:hAnsi="Calibri" w:cs="Calibri"/>
          <w:sz w:val="22"/>
          <w:szCs w:val="22"/>
        </w:rPr>
        <w:t>pomocą</w:t>
      </w:r>
      <w:r w:rsidRPr="00D56EE7">
        <w:rPr>
          <w:rFonts w:ascii="Calibri" w:hAnsi="Calibri" w:cs="Calibri"/>
          <w:spacing w:val="-7"/>
          <w:sz w:val="22"/>
          <w:szCs w:val="22"/>
        </w:rPr>
        <w:t xml:space="preserve"> </w:t>
      </w:r>
      <w:r w:rsidRPr="00D56EE7">
        <w:rPr>
          <w:rFonts w:ascii="Calibri" w:hAnsi="Calibri" w:cs="Calibri"/>
          <w:sz w:val="22"/>
          <w:szCs w:val="22"/>
        </w:rPr>
        <w:t>specjalnie przygotowanych paczek do monitorowania</w:t>
      </w:r>
    </w:p>
    <w:p w14:paraId="106A959A" w14:textId="77777777" w:rsidR="00297B23" w:rsidRPr="00D56EE7" w:rsidRDefault="00297B23">
      <w:pPr>
        <w:pStyle w:val="Akapitzlist"/>
        <w:widowControl w:val="0"/>
        <w:numPr>
          <w:ilvl w:val="1"/>
          <w:numId w:val="80"/>
        </w:numPr>
        <w:autoSpaceDE w:val="0"/>
        <w:autoSpaceDN w:val="0"/>
        <w:spacing w:before="120" w:after="120" w:line="252" w:lineRule="auto"/>
        <w:ind w:left="851" w:right="112" w:hanging="401"/>
        <w:contextualSpacing w:val="0"/>
        <w:jc w:val="both"/>
        <w:rPr>
          <w:rFonts w:ascii="Calibri" w:hAnsi="Calibri" w:cs="Calibri"/>
          <w:sz w:val="22"/>
          <w:szCs w:val="22"/>
        </w:rPr>
      </w:pPr>
      <w:r w:rsidRPr="00D56EE7">
        <w:rPr>
          <w:rFonts w:ascii="Calibri" w:hAnsi="Calibri" w:cs="Calibri"/>
          <w:sz w:val="22"/>
          <w:szCs w:val="22"/>
        </w:rPr>
        <w:t>Licencjonowanie zaoferowanego oprogramowania lub zapewnienie udzielenia licencji na zaoferowane oprogramowanie spełniające wymagania Zaawansowane musi posiadać możliwość swobodnego przeniesienia praw do użytkowania na dowolny podmiot wymieniony w umowie ramowej i dowolny serwer fizyczny będący w posiadaniu Zamawiającego (bez ograniczeń licencji OEM). Licencje dostępne w modelu licencjonowania na procesor fizyczny</w:t>
      </w:r>
    </w:p>
    <w:p w14:paraId="63F9F262" w14:textId="77777777" w:rsidR="00297B23" w:rsidRPr="00D56EE7" w:rsidRDefault="00297B23">
      <w:pPr>
        <w:pStyle w:val="Akapitzlist"/>
        <w:widowControl w:val="0"/>
        <w:numPr>
          <w:ilvl w:val="1"/>
          <w:numId w:val="80"/>
        </w:numPr>
        <w:autoSpaceDE w:val="0"/>
        <w:autoSpaceDN w:val="0"/>
        <w:spacing w:before="120" w:after="120" w:line="252" w:lineRule="auto"/>
        <w:ind w:left="851" w:right="112" w:hanging="401"/>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funkcjonalność</w:t>
      </w:r>
      <w:r w:rsidRPr="00D56EE7">
        <w:rPr>
          <w:rFonts w:ascii="Calibri" w:hAnsi="Calibri" w:cs="Calibri"/>
          <w:spacing w:val="40"/>
          <w:sz w:val="22"/>
          <w:szCs w:val="22"/>
        </w:rPr>
        <w:t xml:space="preserve"> </w:t>
      </w:r>
      <w:r w:rsidRPr="00D56EE7">
        <w:rPr>
          <w:rFonts w:ascii="Calibri" w:hAnsi="Calibri" w:cs="Calibri"/>
          <w:sz w:val="22"/>
          <w:szCs w:val="22"/>
        </w:rPr>
        <w:t>monitorowania</w:t>
      </w:r>
      <w:r w:rsidRPr="00D56EE7">
        <w:rPr>
          <w:rFonts w:ascii="Calibri" w:hAnsi="Calibri" w:cs="Calibri"/>
          <w:spacing w:val="40"/>
          <w:sz w:val="22"/>
          <w:szCs w:val="22"/>
        </w:rPr>
        <w:t xml:space="preserve"> </w:t>
      </w:r>
      <w:r w:rsidRPr="00D56EE7">
        <w:rPr>
          <w:rFonts w:ascii="Calibri" w:hAnsi="Calibri" w:cs="Calibri"/>
          <w:sz w:val="22"/>
          <w:szCs w:val="22"/>
        </w:rPr>
        <w:t xml:space="preserve">aplikacji, serwerów aplikacyjnych oraz baz danych firm trzecich, m.in. baz danych Oracle DB, Microsoft SQL, MySQL, za pomocą specjalnie przygotowanych paczek (ang. management </w:t>
      </w:r>
      <w:proofErr w:type="spellStart"/>
      <w:r w:rsidRPr="00D56EE7">
        <w:rPr>
          <w:rFonts w:ascii="Calibri" w:hAnsi="Calibri" w:cs="Calibri"/>
          <w:sz w:val="22"/>
          <w:szCs w:val="22"/>
        </w:rPr>
        <w:t>packs</w:t>
      </w:r>
      <w:proofErr w:type="spellEnd"/>
      <w:r w:rsidRPr="00D56EE7">
        <w:rPr>
          <w:rFonts w:ascii="Calibri" w:hAnsi="Calibri" w:cs="Calibri"/>
          <w:sz w:val="22"/>
          <w:szCs w:val="22"/>
        </w:rPr>
        <w:t>) firm trzecich</w:t>
      </w:r>
    </w:p>
    <w:p w14:paraId="06D497B6" w14:textId="77777777" w:rsidR="00297B23" w:rsidRPr="00D56EE7" w:rsidRDefault="00297B23">
      <w:pPr>
        <w:pStyle w:val="Akapitzlist"/>
        <w:widowControl w:val="0"/>
        <w:numPr>
          <w:ilvl w:val="1"/>
          <w:numId w:val="80"/>
        </w:numPr>
        <w:autoSpaceDE w:val="0"/>
        <w:autoSpaceDN w:val="0"/>
        <w:spacing w:before="120" w:after="120" w:line="252" w:lineRule="auto"/>
        <w:ind w:left="851" w:right="112" w:hanging="401"/>
        <w:contextualSpacing w:val="0"/>
        <w:jc w:val="both"/>
        <w:rPr>
          <w:rFonts w:ascii="Calibri" w:hAnsi="Calibri" w:cs="Calibri"/>
          <w:sz w:val="22"/>
          <w:szCs w:val="22"/>
        </w:rPr>
      </w:pPr>
      <w:r w:rsidRPr="00D56EE7">
        <w:rPr>
          <w:rFonts w:ascii="Calibri" w:hAnsi="Calibri" w:cs="Calibri"/>
          <w:sz w:val="22"/>
          <w:szCs w:val="22"/>
        </w:rPr>
        <w:t>Zaoferowane oprogramowanie musi mieć możliwość monitorowania zmian na poziomie</w:t>
      </w:r>
      <w:r w:rsidRPr="00D56EE7">
        <w:rPr>
          <w:rFonts w:ascii="Calibri" w:hAnsi="Calibri" w:cs="Calibri"/>
          <w:spacing w:val="80"/>
          <w:w w:val="150"/>
          <w:sz w:val="22"/>
          <w:szCs w:val="22"/>
        </w:rPr>
        <w:t xml:space="preserve"> </w:t>
      </w:r>
      <w:r w:rsidRPr="00D56EE7">
        <w:rPr>
          <w:rFonts w:ascii="Calibri" w:hAnsi="Calibri" w:cs="Calibri"/>
          <w:sz w:val="22"/>
          <w:szCs w:val="22"/>
        </w:rPr>
        <w:t>systemów</w:t>
      </w:r>
      <w:r w:rsidRPr="00D56EE7">
        <w:rPr>
          <w:rFonts w:ascii="Calibri" w:hAnsi="Calibri" w:cs="Calibri"/>
          <w:spacing w:val="-4"/>
          <w:sz w:val="22"/>
          <w:szCs w:val="22"/>
        </w:rPr>
        <w:t xml:space="preserve"> </w:t>
      </w:r>
      <w:r w:rsidRPr="00D56EE7">
        <w:rPr>
          <w:rFonts w:ascii="Calibri" w:hAnsi="Calibri" w:cs="Calibri"/>
          <w:sz w:val="22"/>
          <w:szCs w:val="22"/>
        </w:rPr>
        <w:t>operacyjnych</w:t>
      </w:r>
      <w:r w:rsidRPr="00D56EE7">
        <w:rPr>
          <w:rFonts w:ascii="Calibri" w:hAnsi="Calibri" w:cs="Calibri"/>
          <w:spacing w:val="-2"/>
          <w:sz w:val="22"/>
          <w:szCs w:val="22"/>
        </w:rPr>
        <w:t xml:space="preserve"> </w:t>
      </w:r>
      <w:r w:rsidRPr="00D56EE7">
        <w:rPr>
          <w:rFonts w:ascii="Calibri" w:hAnsi="Calibri" w:cs="Calibri"/>
          <w:sz w:val="22"/>
          <w:szCs w:val="22"/>
        </w:rPr>
        <w:t>w</w:t>
      </w:r>
      <w:r w:rsidRPr="00D56EE7">
        <w:rPr>
          <w:rFonts w:ascii="Calibri" w:hAnsi="Calibri" w:cs="Calibri"/>
          <w:spacing w:val="-4"/>
          <w:sz w:val="22"/>
          <w:szCs w:val="22"/>
        </w:rPr>
        <w:t xml:space="preserve"> </w:t>
      </w:r>
      <w:r w:rsidRPr="00D56EE7">
        <w:rPr>
          <w:rFonts w:ascii="Calibri" w:hAnsi="Calibri" w:cs="Calibri"/>
          <w:sz w:val="22"/>
          <w:szCs w:val="22"/>
        </w:rPr>
        <w:t>tym</w:t>
      </w:r>
      <w:r w:rsidRPr="00D56EE7">
        <w:rPr>
          <w:rFonts w:ascii="Calibri" w:hAnsi="Calibri" w:cs="Calibri"/>
          <w:spacing w:val="-1"/>
          <w:sz w:val="22"/>
          <w:szCs w:val="22"/>
        </w:rPr>
        <w:t xml:space="preserve"> </w:t>
      </w:r>
      <w:r w:rsidRPr="00D56EE7">
        <w:rPr>
          <w:rFonts w:ascii="Calibri" w:hAnsi="Calibri" w:cs="Calibri"/>
          <w:sz w:val="22"/>
          <w:szCs w:val="22"/>
        </w:rPr>
        <w:t>konfiguracji</w:t>
      </w:r>
      <w:r w:rsidRPr="00D56EE7">
        <w:rPr>
          <w:rFonts w:ascii="Calibri" w:hAnsi="Calibri" w:cs="Calibri"/>
          <w:spacing w:val="-2"/>
          <w:sz w:val="22"/>
          <w:szCs w:val="22"/>
        </w:rPr>
        <w:t xml:space="preserve"> </w:t>
      </w:r>
      <w:r w:rsidRPr="00D56EE7">
        <w:rPr>
          <w:rFonts w:ascii="Calibri" w:hAnsi="Calibri" w:cs="Calibri"/>
          <w:sz w:val="22"/>
          <w:szCs w:val="22"/>
        </w:rPr>
        <w:t>tych</w:t>
      </w:r>
      <w:r w:rsidRPr="00D56EE7">
        <w:rPr>
          <w:rFonts w:ascii="Calibri" w:hAnsi="Calibri" w:cs="Calibri"/>
          <w:spacing w:val="-2"/>
          <w:sz w:val="22"/>
          <w:szCs w:val="22"/>
        </w:rPr>
        <w:t xml:space="preserve"> </w:t>
      </w:r>
      <w:r w:rsidRPr="00D56EE7">
        <w:rPr>
          <w:rFonts w:ascii="Calibri" w:hAnsi="Calibri" w:cs="Calibri"/>
          <w:sz w:val="22"/>
          <w:szCs w:val="22"/>
        </w:rPr>
        <w:t>systemów</w:t>
      </w:r>
      <w:r w:rsidRPr="00D56EE7">
        <w:rPr>
          <w:rFonts w:ascii="Calibri" w:hAnsi="Calibri" w:cs="Calibri"/>
          <w:spacing w:val="-4"/>
          <w:sz w:val="22"/>
          <w:szCs w:val="22"/>
        </w:rPr>
        <w:t xml:space="preserve"> </w:t>
      </w:r>
      <w:r w:rsidRPr="00D56EE7">
        <w:rPr>
          <w:rFonts w:ascii="Calibri" w:hAnsi="Calibri" w:cs="Calibri"/>
          <w:sz w:val="22"/>
          <w:szCs w:val="22"/>
        </w:rPr>
        <w:t>oraz</w:t>
      </w:r>
      <w:r w:rsidRPr="00D56EE7">
        <w:rPr>
          <w:rFonts w:ascii="Calibri" w:hAnsi="Calibri" w:cs="Calibri"/>
          <w:spacing w:val="-4"/>
          <w:sz w:val="22"/>
          <w:szCs w:val="22"/>
        </w:rPr>
        <w:t xml:space="preserve"> </w:t>
      </w:r>
      <w:r w:rsidRPr="00D56EE7">
        <w:rPr>
          <w:rFonts w:ascii="Calibri" w:hAnsi="Calibri" w:cs="Calibri"/>
          <w:sz w:val="22"/>
          <w:szCs w:val="22"/>
        </w:rPr>
        <w:t>procesu</w:t>
      </w:r>
      <w:r w:rsidRPr="00D56EE7">
        <w:rPr>
          <w:rFonts w:ascii="Calibri" w:hAnsi="Calibri" w:cs="Calibri"/>
          <w:spacing w:val="-2"/>
          <w:sz w:val="22"/>
          <w:szCs w:val="22"/>
        </w:rPr>
        <w:t xml:space="preserve"> </w:t>
      </w:r>
      <w:r w:rsidRPr="00D56EE7">
        <w:rPr>
          <w:rFonts w:ascii="Calibri" w:hAnsi="Calibri" w:cs="Calibri"/>
          <w:sz w:val="22"/>
          <w:szCs w:val="22"/>
        </w:rPr>
        <w:t>zarządzania</w:t>
      </w:r>
      <w:r w:rsidRPr="00D56EE7">
        <w:rPr>
          <w:rFonts w:ascii="Calibri" w:hAnsi="Calibri" w:cs="Calibri"/>
          <w:spacing w:val="-2"/>
          <w:sz w:val="22"/>
          <w:szCs w:val="22"/>
        </w:rPr>
        <w:t xml:space="preserve"> </w:t>
      </w:r>
      <w:r w:rsidRPr="00D56EE7">
        <w:rPr>
          <w:rFonts w:ascii="Calibri" w:hAnsi="Calibri" w:cs="Calibri"/>
          <w:sz w:val="22"/>
          <w:szCs w:val="22"/>
        </w:rPr>
        <w:t xml:space="preserve">aktualizacjami (ang. </w:t>
      </w:r>
      <w:proofErr w:type="spellStart"/>
      <w:r w:rsidRPr="00D56EE7">
        <w:rPr>
          <w:rFonts w:ascii="Calibri" w:hAnsi="Calibri" w:cs="Calibri"/>
          <w:sz w:val="22"/>
          <w:szCs w:val="22"/>
        </w:rPr>
        <w:t>patch</w:t>
      </w:r>
      <w:proofErr w:type="spellEnd"/>
      <w:r w:rsidRPr="00D56EE7">
        <w:rPr>
          <w:rFonts w:ascii="Calibri" w:hAnsi="Calibri" w:cs="Calibri"/>
          <w:sz w:val="22"/>
          <w:szCs w:val="22"/>
        </w:rPr>
        <w:t xml:space="preserve"> management)</w:t>
      </w:r>
    </w:p>
    <w:p w14:paraId="24CCC922" w14:textId="77777777" w:rsidR="00297B23" w:rsidRPr="00D56EE7" w:rsidRDefault="00297B23">
      <w:pPr>
        <w:pStyle w:val="Akapitzlist"/>
        <w:widowControl w:val="0"/>
        <w:numPr>
          <w:ilvl w:val="1"/>
          <w:numId w:val="80"/>
        </w:numPr>
        <w:autoSpaceDE w:val="0"/>
        <w:autoSpaceDN w:val="0"/>
        <w:spacing w:before="120" w:after="120" w:line="252" w:lineRule="auto"/>
        <w:ind w:left="851" w:right="119" w:hanging="401"/>
        <w:contextualSpacing w:val="0"/>
        <w:jc w:val="both"/>
        <w:rPr>
          <w:rFonts w:ascii="Calibri" w:hAnsi="Calibri" w:cs="Calibri"/>
          <w:sz w:val="22"/>
          <w:szCs w:val="22"/>
        </w:rPr>
      </w:pPr>
      <w:r w:rsidRPr="00D56EE7">
        <w:rPr>
          <w:rFonts w:ascii="Calibri" w:hAnsi="Calibri" w:cs="Calibri"/>
          <w:sz w:val="22"/>
          <w:szCs w:val="22"/>
        </w:rPr>
        <w:t xml:space="preserve">Zaoferowane oprogramowanie musi mieć gotowe paczki (ang. management </w:t>
      </w:r>
      <w:proofErr w:type="spellStart"/>
      <w:r w:rsidRPr="00D56EE7">
        <w:rPr>
          <w:rFonts w:ascii="Calibri" w:hAnsi="Calibri" w:cs="Calibri"/>
          <w:sz w:val="22"/>
          <w:szCs w:val="22"/>
        </w:rPr>
        <w:t>packs</w:t>
      </w:r>
      <w:proofErr w:type="spellEnd"/>
      <w:r w:rsidRPr="00D56EE7">
        <w:rPr>
          <w:rFonts w:ascii="Calibri" w:hAnsi="Calibri" w:cs="Calibri"/>
          <w:sz w:val="22"/>
          <w:szCs w:val="22"/>
        </w:rPr>
        <w:t>) do monitorowania platform typu Multi-</w:t>
      </w:r>
      <w:proofErr w:type="spellStart"/>
      <w:r w:rsidRPr="00D56EE7">
        <w:rPr>
          <w:rFonts w:ascii="Calibri" w:hAnsi="Calibri" w:cs="Calibri"/>
          <w:sz w:val="22"/>
          <w:szCs w:val="22"/>
        </w:rPr>
        <w:t>Cloud</w:t>
      </w:r>
      <w:proofErr w:type="spellEnd"/>
      <w:r w:rsidRPr="00D56EE7">
        <w:rPr>
          <w:rFonts w:ascii="Calibri" w:hAnsi="Calibri" w:cs="Calibri"/>
          <w:sz w:val="22"/>
          <w:szCs w:val="22"/>
        </w:rPr>
        <w:t xml:space="preserve">, tj. </w:t>
      </w:r>
      <w:r w:rsidRPr="00D56EE7">
        <w:rPr>
          <w:rFonts w:ascii="Calibri" w:hAnsi="Calibri" w:cs="Calibri"/>
          <w:sz w:val="22"/>
          <w:szCs w:val="22"/>
          <w:lang w:val="en-US"/>
        </w:rPr>
        <w:t>AWS (Amazon Web Services) , Microsoft Azure, OpenStack</w:t>
      </w:r>
      <w:r w:rsidRPr="00D56EE7">
        <w:rPr>
          <w:rFonts w:ascii="Calibri" w:hAnsi="Calibri" w:cs="Calibri"/>
          <w:spacing w:val="40"/>
          <w:sz w:val="22"/>
          <w:szCs w:val="22"/>
          <w:lang w:val="en-US"/>
        </w:rPr>
        <w:t xml:space="preserve"> </w:t>
      </w:r>
      <w:r w:rsidRPr="00D56EE7">
        <w:rPr>
          <w:rFonts w:ascii="Calibri" w:hAnsi="Calibri" w:cs="Calibri"/>
          <w:sz w:val="22"/>
          <w:szCs w:val="22"/>
          <w:lang w:val="en-US"/>
        </w:rPr>
        <w:t xml:space="preserve">i </w:t>
      </w:r>
      <w:proofErr w:type="spellStart"/>
      <w:r w:rsidRPr="00D56EE7">
        <w:rPr>
          <w:rFonts w:ascii="Calibri" w:hAnsi="Calibri" w:cs="Calibri"/>
          <w:sz w:val="22"/>
          <w:szCs w:val="22"/>
          <w:lang w:val="en-US"/>
        </w:rPr>
        <w:t>rozwiązań</w:t>
      </w:r>
      <w:proofErr w:type="spellEnd"/>
      <w:r w:rsidRPr="00D56EE7">
        <w:rPr>
          <w:rFonts w:ascii="Calibri" w:hAnsi="Calibri" w:cs="Calibri"/>
          <w:sz w:val="22"/>
          <w:szCs w:val="22"/>
          <w:lang w:val="en-US"/>
        </w:rPr>
        <w:t xml:space="preserve"> </w:t>
      </w:r>
      <w:proofErr w:type="spellStart"/>
      <w:r w:rsidRPr="00D56EE7">
        <w:rPr>
          <w:rFonts w:ascii="Calibri" w:hAnsi="Calibri" w:cs="Calibri"/>
          <w:sz w:val="22"/>
          <w:szCs w:val="22"/>
          <w:lang w:val="en-US"/>
        </w:rPr>
        <w:t>kontenerowych</w:t>
      </w:r>
      <w:proofErr w:type="spellEnd"/>
      <w:r w:rsidRPr="00D56EE7">
        <w:rPr>
          <w:rFonts w:ascii="Calibri" w:hAnsi="Calibri" w:cs="Calibri"/>
          <w:sz w:val="22"/>
          <w:szCs w:val="22"/>
          <w:lang w:val="en-US"/>
        </w:rPr>
        <w:t xml:space="preserve">, </w:t>
      </w:r>
      <w:proofErr w:type="spellStart"/>
      <w:r w:rsidRPr="00D56EE7">
        <w:rPr>
          <w:rFonts w:ascii="Calibri" w:hAnsi="Calibri" w:cs="Calibri"/>
          <w:sz w:val="22"/>
          <w:szCs w:val="22"/>
          <w:lang w:val="en-US"/>
        </w:rPr>
        <w:t>tj</w:t>
      </w:r>
      <w:proofErr w:type="spellEnd"/>
      <w:r w:rsidRPr="00D56EE7">
        <w:rPr>
          <w:rFonts w:ascii="Calibri" w:hAnsi="Calibri" w:cs="Calibri"/>
          <w:sz w:val="22"/>
          <w:szCs w:val="22"/>
          <w:lang w:val="en-US"/>
        </w:rPr>
        <w:t xml:space="preserve">. </w:t>
      </w:r>
      <w:proofErr w:type="spellStart"/>
      <w:r w:rsidRPr="00D56EE7">
        <w:rPr>
          <w:rFonts w:ascii="Calibri" w:hAnsi="Calibri" w:cs="Calibri"/>
          <w:sz w:val="22"/>
          <w:szCs w:val="22"/>
        </w:rPr>
        <w:t>Kubernetes</w:t>
      </w:r>
      <w:proofErr w:type="spellEnd"/>
    </w:p>
    <w:p w14:paraId="5F4CD0AD" w14:textId="77777777" w:rsidR="00297B23" w:rsidRPr="00D56EE7" w:rsidRDefault="00297B23">
      <w:pPr>
        <w:pStyle w:val="Akapitzlist"/>
        <w:widowControl w:val="0"/>
        <w:numPr>
          <w:ilvl w:val="1"/>
          <w:numId w:val="80"/>
        </w:numPr>
        <w:autoSpaceDE w:val="0"/>
        <w:autoSpaceDN w:val="0"/>
        <w:spacing w:before="120" w:after="120" w:line="252" w:lineRule="auto"/>
        <w:ind w:left="851" w:right="114" w:hanging="401"/>
        <w:contextualSpacing w:val="0"/>
        <w:jc w:val="both"/>
        <w:rPr>
          <w:rFonts w:ascii="Calibri" w:hAnsi="Calibri" w:cs="Calibri"/>
          <w:sz w:val="22"/>
          <w:szCs w:val="22"/>
        </w:rPr>
      </w:pPr>
      <w:r w:rsidRPr="00D56EE7">
        <w:rPr>
          <w:rFonts w:ascii="Calibri" w:hAnsi="Calibri" w:cs="Calibri"/>
          <w:sz w:val="22"/>
          <w:szCs w:val="22"/>
        </w:rPr>
        <w:t xml:space="preserve">Zaoferowane oprogramowanie musi mieć gotową funkcjonalność (tzw. Out-of-the-Box) do wykrywania, monitorowania i rozwiązywania problemów dla aplikacji firm trzecich tj.: </w:t>
      </w:r>
      <w:proofErr w:type="spellStart"/>
      <w:r w:rsidRPr="00D56EE7">
        <w:rPr>
          <w:rFonts w:ascii="Calibri" w:hAnsi="Calibri" w:cs="Calibri"/>
          <w:sz w:val="22"/>
          <w:szCs w:val="22"/>
        </w:rPr>
        <w:t>Tomcat</w:t>
      </w:r>
      <w:proofErr w:type="spellEnd"/>
      <w:r w:rsidRPr="00D56EE7">
        <w:rPr>
          <w:rFonts w:ascii="Calibri" w:hAnsi="Calibri" w:cs="Calibri"/>
          <w:sz w:val="22"/>
          <w:szCs w:val="22"/>
        </w:rPr>
        <w:t xml:space="preserve">, MySQL, NGINX, </w:t>
      </w:r>
      <w:proofErr w:type="spellStart"/>
      <w:r w:rsidRPr="00D56EE7">
        <w:rPr>
          <w:rFonts w:ascii="Calibri" w:hAnsi="Calibri" w:cs="Calibri"/>
          <w:sz w:val="22"/>
          <w:szCs w:val="22"/>
        </w:rPr>
        <w:t>RabbitMQ</w:t>
      </w:r>
      <w:proofErr w:type="spellEnd"/>
      <w:r w:rsidRPr="00D56EE7">
        <w:rPr>
          <w:rFonts w:ascii="Calibri" w:hAnsi="Calibri" w:cs="Calibri"/>
          <w:sz w:val="22"/>
          <w:szCs w:val="22"/>
        </w:rPr>
        <w:t xml:space="preserve">, Apache http, </w:t>
      </w:r>
      <w:proofErr w:type="spellStart"/>
      <w:r w:rsidRPr="00D56EE7">
        <w:rPr>
          <w:rFonts w:ascii="Calibri" w:hAnsi="Calibri" w:cs="Calibri"/>
          <w:sz w:val="22"/>
          <w:szCs w:val="22"/>
        </w:rPr>
        <w:t>Postgresql</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MongoDB</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Elastic</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Search</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ActiveMQ</w:t>
      </w:r>
      <w:proofErr w:type="spellEnd"/>
    </w:p>
    <w:p w14:paraId="20EE66F3"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Rozwiązanie musi posiadać portal typu „</w:t>
      </w:r>
      <w:proofErr w:type="spellStart"/>
      <w:r w:rsidRPr="00D56EE7">
        <w:rPr>
          <w:rFonts w:ascii="Calibri" w:hAnsi="Calibri" w:cs="Calibri"/>
          <w:sz w:val="22"/>
          <w:szCs w:val="22"/>
        </w:rPr>
        <w:t>Self</w:t>
      </w:r>
      <w:proofErr w:type="spellEnd"/>
      <w:r w:rsidRPr="00D56EE7">
        <w:rPr>
          <w:rFonts w:ascii="Calibri" w:hAnsi="Calibri" w:cs="Calibri"/>
          <w:sz w:val="22"/>
          <w:szCs w:val="22"/>
        </w:rPr>
        <w:t>-Service” do automatycznego tworzenia i</w:t>
      </w:r>
      <w:r w:rsidRPr="00D56EE7">
        <w:rPr>
          <w:rFonts w:ascii="Calibri" w:hAnsi="Calibri" w:cs="Calibri"/>
          <w:spacing w:val="40"/>
          <w:sz w:val="22"/>
          <w:szCs w:val="22"/>
        </w:rPr>
        <w:t xml:space="preserve"> </w:t>
      </w:r>
      <w:r w:rsidRPr="00D56EE7">
        <w:rPr>
          <w:rFonts w:ascii="Calibri" w:hAnsi="Calibri" w:cs="Calibri"/>
          <w:sz w:val="22"/>
          <w:szCs w:val="22"/>
        </w:rPr>
        <w:lastRenderedPageBreak/>
        <w:t>uruchamiania wirtualnych systemów operacyjnych, platform aplikacyjnych i całych zestawów/systemów maszyn wirtualnych</w:t>
      </w:r>
    </w:p>
    <w:p w14:paraId="74F0338B" w14:textId="77777777" w:rsidR="00297B23" w:rsidRPr="00D56EE7" w:rsidRDefault="00297B23">
      <w:pPr>
        <w:pStyle w:val="Akapitzlist"/>
        <w:widowControl w:val="0"/>
        <w:numPr>
          <w:ilvl w:val="1"/>
          <w:numId w:val="80"/>
        </w:numPr>
        <w:autoSpaceDE w:val="0"/>
        <w:autoSpaceDN w:val="0"/>
        <w:spacing w:before="120" w:after="120" w:line="252" w:lineRule="auto"/>
        <w:ind w:left="851" w:right="112" w:hanging="401"/>
        <w:contextualSpacing w:val="0"/>
        <w:jc w:val="both"/>
        <w:rPr>
          <w:rFonts w:ascii="Calibri" w:hAnsi="Calibri" w:cs="Calibri"/>
          <w:sz w:val="22"/>
          <w:szCs w:val="22"/>
        </w:rPr>
      </w:pPr>
      <w:r w:rsidRPr="00D56EE7">
        <w:rPr>
          <w:rFonts w:ascii="Calibri" w:hAnsi="Calibri" w:cs="Calibri"/>
          <w:sz w:val="22"/>
          <w:szCs w:val="22"/>
        </w:rPr>
        <w:t>Interfejs graficzny tzw. UI musi być dostępny poprzez przeglądarkę internetową i wspierać technologię opartą o HTML5</w:t>
      </w:r>
    </w:p>
    <w:p w14:paraId="34207375" w14:textId="1F281077" w:rsidR="00297B23" w:rsidRPr="00D56EE7" w:rsidRDefault="00297B23">
      <w:pPr>
        <w:pStyle w:val="Akapitzlist"/>
        <w:widowControl w:val="0"/>
        <w:numPr>
          <w:ilvl w:val="1"/>
          <w:numId w:val="80"/>
        </w:numPr>
        <w:autoSpaceDE w:val="0"/>
        <w:autoSpaceDN w:val="0"/>
        <w:spacing w:before="120" w:after="120" w:line="252" w:lineRule="auto"/>
        <w:ind w:left="851" w:right="110" w:hanging="401"/>
        <w:contextualSpacing w:val="0"/>
        <w:jc w:val="both"/>
        <w:rPr>
          <w:rFonts w:ascii="Calibri" w:hAnsi="Calibri" w:cs="Calibri"/>
          <w:sz w:val="22"/>
          <w:szCs w:val="22"/>
        </w:rPr>
      </w:pPr>
      <w:r w:rsidRPr="00D56EE7">
        <w:rPr>
          <w:rFonts w:ascii="Calibri" w:hAnsi="Calibri" w:cs="Calibri"/>
          <w:sz w:val="22"/>
          <w:szCs w:val="22"/>
        </w:rPr>
        <w:t>Musi też posiadać możliwość katalogowania widoku poszczególnych typów usług według</w:t>
      </w:r>
      <w:r w:rsidRPr="00D56EE7">
        <w:rPr>
          <w:rFonts w:ascii="Calibri" w:hAnsi="Calibri" w:cs="Calibri"/>
          <w:spacing w:val="80"/>
          <w:sz w:val="22"/>
          <w:szCs w:val="22"/>
        </w:rPr>
        <w:t xml:space="preserve"> </w:t>
      </w:r>
      <w:r w:rsidRPr="00D56EE7">
        <w:rPr>
          <w:rFonts w:ascii="Calibri" w:hAnsi="Calibri" w:cs="Calibri"/>
          <w:sz w:val="22"/>
          <w:szCs w:val="22"/>
        </w:rPr>
        <w:t xml:space="preserve">własnego </w:t>
      </w:r>
      <w:proofErr w:type="spellStart"/>
      <w:r w:rsidRPr="00D56EE7">
        <w:rPr>
          <w:rFonts w:ascii="Calibri" w:hAnsi="Calibri" w:cs="Calibri"/>
          <w:sz w:val="22"/>
          <w:szCs w:val="22"/>
        </w:rPr>
        <w:t>wzorcaRozwiązanie</w:t>
      </w:r>
      <w:proofErr w:type="spellEnd"/>
      <w:r w:rsidRPr="00D56EE7">
        <w:rPr>
          <w:rFonts w:ascii="Calibri" w:hAnsi="Calibri" w:cs="Calibri"/>
          <w:sz w:val="22"/>
          <w:szCs w:val="22"/>
        </w:rPr>
        <w:t xml:space="preserve"> musi posiadać możliwość modyfikacji właściwości obiektów w katalogu (w tym w szczególności konfiguracji wirtualnego sprzętu: CPU, </w:t>
      </w:r>
      <w:r w:rsidR="009F31BC" w:rsidRPr="00D56EE7">
        <w:rPr>
          <w:rFonts w:ascii="Calibri" w:hAnsi="Calibri" w:cs="Calibri"/>
          <w:sz w:val="22"/>
          <w:szCs w:val="22"/>
        </w:rPr>
        <w:t>RAM, STORAGE</w:t>
      </w:r>
      <w:r w:rsidRPr="00D56EE7">
        <w:rPr>
          <w:rFonts w:ascii="Calibri" w:hAnsi="Calibri" w:cs="Calibri"/>
          <w:sz w:val="22"/>
          <w:szCs w:val="22"/>
        </w:rPr>
        <w:t xml:space="preserve">,NETWORK), zarówno przed </w:t>
      </w:r>
      <w:proofErr w:type="spellStart"/>
      <w:r w:rsidRPr="00D56EE7">
        <w:rPr>
          <w:rFonts w:ascii="Calibri" w:hAnsi="Calibri" w:cs="Calibri"/>
          <w:sz w:val="22"/>
          <w:szCs w:val="22"/>
        </w:rPr>
        <w:t>provisioningiem</w:t>
      </w:r>
      <w:proofErr w:type="spellEnd"/>
      <w:r w:rsidRPr="00D56EE7">
        <w:rPr>
          <w:rFonts w:ascii="Calibri" w:hAnsi="Calibri" w:cs="Calibri"/>
          <w:sz w:val="22"/>
          <w:szCs w:val="22"/>
        </w:rPr>
        <w:t xml:space="preserve"> usługi jak i po </w:t>
      </w:r>
      <w:proofErr w:type="spellStart"/>
      <w:r w:rsidRPr="00D56EE7">
        <w:rPr>
          <w:rFonts w:ascii="Calibri" w:hAnsi="Calibri" w:cs="Calibri"/>
          <w:sz w:val="22"/>
          <w:szCs w:val="22"/>
        </w:rPr>
        <w:t>provisioningu</w:t>
      </w:r>
      <w:proofErr w:type="spellEnd"/>
    </w:p>
    <w:p w14:paraId="5BFA2CA3" w14:textId="77777777" w:rsidR="00297B23" w:rsidRPr="00D56EE7" w:rsidRDefault="00297B23">
      <w:pPr>
        <w:pStyle w:val="Akapitzlist"/>
        <w:widowControl w:val="0"/>
        <w:numPr>
          <w:ilvl w:val="1"/>
          <w:numId w:val="80"/>
        </w:numPr>
        <w:autoSpaceDE w:val="0"/>
        <w:autoSpaceDN w:val="0"/>
        <w:spacing w:before="120" w:after="120" w:line="252" w:lineRule="auto"/>
        <w:ind w:left="851" w:right="112" w:hanging="401"/>
        <w:contextualSpacing w:val="0"/>
        <w:jc w:val="both"/>
        <w:rPr>
          <w:rFonts w:ascii="Calibri" w:hAnsi="Calibri" w:cs="Calibri"/>
          <w:sz w:val="22"/>
          <w:szCs w:val="22"/>
        </w:rPr>
      </w:pPr>
      <w:r w:rsidRPr="00D56EE7">
        <w:rPr>
          <w:rFonts w:ascii="Calibri" w:hAnsi="Calibri" w:cs="Calibri"/>
          <w:sz w:val="22"/>
          <w:szCs w:val="22"/>
        </w:rPr>
        <w:t>Rozwiązanie musi oferować w ramach katalogu usług informacje o kosztach danej usługi - modyfikowana</w:t>
      </w:r>
      <w:r w:rsidRPr="00D56EE7">
        <w:rPr>
          <w:rFonts w:ascii="Calibri" w:hAnsi="Calibri" w:cs="Calibri"/>
          <w:spacing w:val="-2"/>
          <w:sz w:val="22"/>
          <w:szCs w:val="22"/>
        </w:rPr>
        <w:t xml:space="preserve"> </w:t>
      </w:r>
      <w:r w:rsidRPr="00D56EE7">
        <w:rPr>
          <w:rFonts w:ascii="Calibri" w:hAnsi="Calibri" w:cs="Calibri"/>
          <w:sz w:val="22"/>
          <w:szCs w:val="22"/>
        </w:rPr>
        <w:t>na</w:t>
      </w:r>
      <w:r w:rsidRPr="00D56EE7">
        <w:rPr>
          <w:rFonts w:ascii="Calibri" w:hAnsi="Calibri" w:cs="Calibri"/>
          <w:spacing w:val="-2"/>
          <w:sz w:val="22"/>
          <w:szCs w:val="22"/>
        </w:rPr>
        <w:t xml:space="preserve"> </w:t>
      </w:r>
      <w:r w:rsidRPr="00D56EE7">
        <w:rPr>
          <w:rFonts w:ascii="Calibri" w:hAnsi="Calibri" w:cs="Calibri"/>
          <w:sz w:val="22"/>
          <w:szCs w:val="22"/>
        </w:rPr>
        <w:t>bieżąco</w:t>
      </w:r>
      <w:r w:rsidRPr="00D56EE7">
        <w:rPr>
          <w:rFonts w:ascii="Calibri" w:hAnsi="Calibri" w:cs="Calibri"/>
          <w:spacing w:val="-3"/>
          <w:sz w:val="22"/>
          <w:szCs w:val="22"/>
        </w:rPr>
        <w:t xml:space="preserve"> </w:t>
      </w:r>
      <w:r w:rsidRPr="00D56EE7">
        <w:rPr>
          <w:rFonts w:ascii="Calibri" w:hAnsi="Calibri" w:cs="Calibri"/>
          <w:sz w:val="22"/>
          <w:szCs w:val="22"/>
        </w:rPr>
        <w:t>w</w:t>
      </w:r>
      <w:r w:rsidRPr="00D56EE7">
        <w:rPr>
          <w:rFonts w:ascii="Calibri" w:hAnsi="Calibri" w:cs="Calibri"/>
          <w:spacing w:val="-1"/>
          <w:sz w:val="22"/>
          <w:szCs w:val="22"/>
        </w:rPr>
        <w:t xml:space="preserve"> </w:t>
      </w:r>
      <w:r w:rsidRPr="00D56EE7">
        <w:rPr>
          <w:rFonts w:ascii="Calibri" w:hAnsi="Calibri" w:cs="Calibri"/>
          <w:sz w:val="22"/>
          <w:szCs w:val="22"/>
        </w:rPr>
        <w:t>zależności</w:t>
      </w:r>
      <w:r w:rsidRPr="00D56EE7">
        <w:rPr>
          <w:rFonts w:ascii="Calibri" w:hAnsi="Calibri" w:cs="Calibri"/>
          <w:spacing w:val="-4"/>
          <w:sz w:val="22"/>
          <w:szCs w:val="22"/>
        </w:rPr>
        <w:t xml:space="preserve"> </w:t>
      </w:r>
      <w:r w:rsidRPr="00D56EE7">
        <w:rPr>
          <w:rFonts w:ascii="Calibri" w:hAnsi="Calibri" w:cs="Calibri"/>
          <w:sz w:val="22"/>
          <w:szCs w:val="22"/>
        </w:rPr>
        <w:t>od</w:t>
      </w:r>
      <w:r w:rsidRPr="00D56EE7">
        <w:rPr>
          <w:rFonts w:ascii="Calibri" w:hAnsi="Calibri" w:cs="Calibri"/>
          <w:spacing w:val="-3"/>
          <w:sz w:val="22"/>
          <w:szCs w:val="22"/>
        </w:rPr>
        <w:t xml:space="preserve"> </w:t>
      </w:r>
      <w:r w:rsidRPr="00D56EE7">
        <w:rPr>
          <w:rFonts w:ascii="Calibri" w:hAnsi="Calibri" w:cs="Calibri"/>
          <w:sz w:val="22"/>
          <w:szCs w:val="22"/>
        </w:rPr>
        <w:t>konfiguracji</w:t>
      </w:r>
      <w:r w:rsidRPr="00D56EE7">
        <w:rPr>
          <w:rFonts w:ascii="Calibri" w:hAnsi="Calibri" w:cs="Calibri"/>
          <w:spacing w:val="-2"/>
          <w:sz w:val="22"/>
          <w:szCs w:val="22"/>
        </w:rPr>
        <w:t xml:space="preserve"> </w:t>
      </w:r>
      <w:r w:rsidRPr="00D56EE7">
        <w:rPr>
          <w:rFonts w:ascii="Calibri" w:hAnsi="Calibri" w:cs="Calibri"/>
          <w:sz w:val="22"/>
          <w:szCs w:val="22"/>
        </w:rPr>
        <w:t>wirtualnego</w:t>
      </w:r>
      <w:r w:rsidRPr="00D56EE7">
        <w:rPr>
          <w:rFonts w:ascii="Calibri" w:hAnsi="Calibri" w:cs="Calibri"/>
          <w:spacing w:val="-2"/>
          <w:sz w:val="22"/>
          <w:szCs w:val="22"/>
        </w:rPr>
        <w:t xml:space="preserve"> </w:t>
      </w:r>
      <w:r w:rsidRPr="00D56EE7">
        <w:rPr>
          <w:rFonts w:ascii="Calibri" w:hAnsi="Calibri" w:cs="Calibri"/>
          <w:sz w:val="22"/>
          <w:szCs w:val="22"/>
        </w:rPr>
        <w:t>sprzętu</w:t>
      </w:r>
      <w:r w:rsidRPr="00D56EE7">
        <w:rPr>
          <w:rFonts w:ascii="Calibri" w:hAnsi="Calibri" w:cs="Calibri"/>
          <w:spacing w:val="-2"/>
          <w:sz w:val="22"/>
          <w:szCs w:val="22"/>
        </w:rPr>
        <w:t xml:space="preserve"> </w:t>
      </w:r>
      <w:r w:rsidRPr="00D56EE7">
        <w:rPr>
          <w:rFonts w:ascii="Calibri" w:hAnsi="Calibri" w:cs="Calibri"/>
          <w:sz w:val="22"/>
          <w:szCs w:val="22"/>
        </w:rPr>
        <w:t>(np.</w:t>
      </w:r>
      <w:r w:rsidRPr="00D56EE7">
        <w:rPr>
          <w:rFonts w:ascii="Calibri" w:hAnsi="Calibri" w:cs="Calibri"/>
          <w:spacing w:val="-2"/>
          <w:sz w:val="22"/>
          <w:szCs w:val="22"/>
        </w:rPr>
        <w:t xml:space="preserve"> </w:t>
      </w:r>
      <w:r w:rsidRPr="00D56EE7">
        <w:rPr>
          <w:rFonts w:ascii="Calibri" w:hAnsi="Calibri" w:cs="Calibri"/>
          <w:sz w:val="22"/>
          <w:szCs w:val="22"/>
        </w:rPr>
        <w:t>ilość</w:t>
      </w:r>
      <w:r w:rsidRPr="00D56EE7">
        <w:rPr>
          <w:rFonts w:ascii="Calibri" w:hAnsi="Calibri" w:cs="Calibri"/>
          <w:spacing w:val="-2"/>
          <w:sz w:val="22"/>
          <w:szCs w:val="22"/>
        </w:rPr>
        <w:t xml:space="preserve"> </w:t>
      </w:r>
      <w:r w:rsidRPr="00D56EE7">
        <w:rPr>
          <w:rFonts w:ascii="Calibri" w:hAnsi="Calibri" w:cs="Calibri"/>
          <w:sz w:val="22"/>
          <w:szCs w:val="22"/>
        </w:rPr>
        <w:t>instancji,</w:t>
      </w:r>
      <w:r w:rsidRPr="00D56EE7">
        <w:rPr>
          <w:rFonts w:ascii="Calibri" w:hAnsi="Calibri" w:cs="Calibri"/>
          <w:spacing w:val="-2"/>
          <w:sz w:val="22"/>
          <w:szCs w:val="22"/>
        </w:rPr>
        <w:t xml:space="preserve"> </w:t>
      </w:r>
      <w:r w:rsidRPr="00D56EE7">
        <w:rPr>
          <w:rFonts w:ascii="Calibri" w:hAnsi="Calibri" w:cs="Calibri"/>
          <w:sz w:val="22"/>
          <w:szCs w:val="22"/>
        </w:rPr>
        <w:t>ilość pamięci RAM, ilość CPU)</w:t>
      </w:r>
    </w:p>
    <w:p w14:paraId="278F60F4"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prezentować informacje</w:t>
      </w:r>
      <w:r w:rsidRPr="00D56EE7">
        <w:rPr>
          <w:rFonts w:ascii="Calibri" w:hAnsi="Calibri" w:cs="Calibri"/>
          <w:spacing w:val="40"/>
          <w:sz w:val="22"/>
          <w:szCs w:val="22"/>
        </w:rPr>
        <w:t xml:space="preserve"> </w:t>
      </w:r>
      <w:r w:rsidRPr="00D56EE7">
        <w:rPr>
          <w:rFonts w:ascii="Calibri" w:hAnsi="Calibri" w:cs="Calibri"/>
          <w:sz w:val="22"/>
          <w:szCs w:val="22"/>
        </w:rPr>
        <w:t>w</w:t>
      </w:r>
      <w:r w:rsidRPr="00D56EE7">
        <w:rPr>
          <w:rFonts w:ascii="Calibri" w:hAnsi="Calibri" w:cs="Calibri"/>
          <w:spacing w:val="40"/>
          <w:sz w:val="22"/>
          <w:szCs w:val="22"/>
        </w:rPr>
        <w:t xml:space="preserve"> </w:t>
      </w:r>
      <w:r w:rsidRPr="00D56EE7">
        <w:rPr>
          <w:rFonts w:ascii="Calibri" w:hAnsi="Calibri" w:cs="Calibri"/>
          <w:sz w:val="22"/>
          <w:szCs w:val="22"/>
        </w:rPr>
        <w:t>postaci</w:t>
      </w:r>
      <w:r w:rsidRPr="00D56EE7">
        <w:rPr>
          <w:rFonts w:ascii="Calibri" w:hAnsi="Calibri" w:cs="Calibri"/>
          <w:spacing w:val="40"/>
          <w:sz w:val="22"/>
          <w:szCs w:val="22"/>
        </w:rPr>
        <w:t xml:space="preserve"> </w:t>
      </w:r>
      <w:r w:rsidRPr="00D56EE7">
        <w:rPr>
          <w:rFonts w:ascii="Calibri" w:hAnsi="Calibri" w:cs="Calibri"/>
          <w:sz w:val="22"/>
          <w:szCs w:val="22"/>
        </w:rPr>
        <w:t>wykresów</w:t>
      </w:r>
      <w:r w:rsidRPr="00D56EE7">
        <w:rPr>
          <w:rFonts w:ascii="Calibri" w:hAnsi="Calibri" w:cs="Calibri"/>
          <w:spacing w:val="40"/>
          <w:sz w:val="22"/>
          <w:szCs w:val="22"/>
        </w:rPr>
        <w:t xml:space="preserve"> </w:t>
      </w:r>
      <w:r w:rsidRPr="00D56EE7">
        <w:rPr>
          <w:rFonts w:ascii="Calibri" w:hAnsi="Calibri" w:cs="Calibri"/>
          <w:sz w:val="22"/>
          <w:szCs w:val="22"/>
        </w:rPr>
        <w:t>o</w:t>
      </w:r>
      <w:r w:rsidRPr="00D56EE7">
        <w:rPr>
          <w:rFonts w:ascii="Calibri" w:hAnsi="Calibri" w:cs="Calibri"/>
          <w:spacing w:val="40"/>
          <w:sz w:val="22"/>
          <w:szCs w:val="22"/>
        </w:rPr>
        <w:t xml:space="preserve"> </w:t>
      </w:r>
      <w:r w:rsidRPr="00D56EE7">
        <w:rPr>
          <w:rFonts w:ascii="Calibri" w:hAnsi="Calibri" w:cs="Calibri"/>
          <w:sz w:val="22"/>
          <w:szCs w:val="22"/>
        </w:rPr>
        <w:t>kluczowych</w:t>
      </w:r>
      <w:r w:rsidRPr="00D56EE7">
        <w:rPr>
          <w:rFonts w:ascii="Calibri" w:hAnsi="Calibri" w:cs="Calibri"/>
          <w:spacing w:val="40"/>
          <w:sz w:val="22"/>
          <w:szCs w:val="22"/>
        </w:rPr>
        <w:t xml:space="preserve"> </w:t>
      </w:r>
      <w:r w:rsidRPr="00D56EE7">
        <w:rPr>
          <w:rFonts w:ascii="Calibri" w:hAnsi="Calibri" w:cs="Calibri"/>
          <w:sz w:val="22"/>
          <w:szCs w:val="22"/>
        </w:rPr>
        <w:t>metrykach maszyny wirtualnej, wytworzonej w ramach procesu takich jak CPU, pamięć, IOPS, sieć</w:t>
      </w:r>
    </w:p>
    <w:p w14:paraId="42872E28" w14:textId="77777777" w:rsidR="00297B23" w:rsidRPr="00D56EE7" w:rsidRDefault="00297B23">
      <w:pPr>
        <w:pStyle w:val="Akapitzlist"/>
        <w:widowControl w:val="0"/>
        <w:numPr>
          <w:ilvl w:val="1"/>
          <w:numId w:val="80"/>
        </w:numPr>
        <w:autoSpaceDE w:val="0"/>
        <w:autoSpaceDN w:val="0"/>
        <w:spacing w:before="120" w:after="120" w:line="252" w:lineRule="auto"/>
        <w:ind w:left="851"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39"/>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umożliwiać</w:t>
      </w:r>
      <w:r w:rsidRPr="00D56EE7">
        <w:rPr>
          <w:rFonts w:ascii="Calibri" w:hAnsi="Calibri" w:cs="Calibri"/>
          <w:spacing w:val="40"/>
          <w:sz w:val="22"/>
          <w:szCs w:val="22"/>
        </w:rPr>
        <w:t xml:space="preserve"> </w:t>
      </w:r>
      <w:r w:rsidRPr="00D56EE7">
        <w:rPr>
          <w:rFonts w:ascii="Calibri" w:hAnsi="Calibri" w:cs="Calibri"/>
          <w:sz w:val="22"/>
          <w:szCs w:val="22"/>
        </w:rPr>
        <w:t>modyfikację</w:t>
      </w:r>
      <w:r w:rsidRPr="00D56EE7">
        <w:rPr>
          <w:rFonts w:ascii="Calibri" w:hAnsi="Calibri" w:cs="Calibri"/>
          <w:spacing w:val="39"/>
          <w:sz w:val="22"/>
          <w:szCs w:val="22"/>
        </w:rPr>
        <w:t xml:space="preserve"> </w:t>
      </w:r>
      <w:r w:rsidRPr="00D56EE7">
        <w:rPr>
          <w:rFonts w:ascii="Calibri" w:hAnsi="Calibri" w:cs="Calibri"/>
          <w:sz w:val="22"/>
          <w:szCs w:val="22"/>
        </w:rPr>
        <w:t>wirtualnego</w:t>
      </w:r>
      <w:r w:rsidRPr="00D56EE7">
        <w:rPr>
          <w:rFonts w:ascii="Calibri" w:hAnsi="Calibri" w:cs="Calibri"/>
          <w:spacing w:val="43"/>
          <w:sz w:val="22"/>
          <w:szCs w:val="22"/>
        </w:rPr>
        <w:t xml:space="preserve"> </w:t>
      </w:r>
      <w:r w:rsidRPr="00D56EE7">
        <w:rPr>
          <w:rFonts w:ascii="Calibri" w:hAnsi="Calibri" w:cs="Calibri"/>
          <w:sz w:val="22"/>
          <w:szCs w:val="22"/>
        </w:rPr>
        <w:t>sprzętu</w:t>
      </w:r>
      <w:r w:rsidRPr="00D56EE7">
        <w:rPr>
          <w:rFonts w:ascii="Calibri" w:hAnsi="Calibri" w:cs="Calibri"/>
          <w:spacing w:val="41"/>
          <w:sz w:val="22"/>
          <w:szCs w:val="22"/>
        </w:rPr>
        <w:t xml:space="preserve"> </w:t>
      </w:r>
      <w:r w:rsidRPr="00D56EE7">
        <w:rPr>
          <w:rFonts w:ascii="Calibri" w:hAnsi="Calibri" w:cs="Calibri"/>
          <w:sz w:val="22"/>
          <w:szCs w:val="22"/>
        </w:rPr>
        <w:t>po</w:t>
      </w:r>
      <w:r w:rsidRPr="00D56EE7">
        <w:rPr>
          <w:rFonts w:ascii="Calibri" w:hAnsi="Calibri" w:cs="Calibri"/>
          <w:spacing w:val="41"/>
          <w:sz w:val="22"/>
          <w:szCs w:val="22"/>
        </w:rPr>
        <w:t xml:space="preserve"> </w:t>
      </w:r>
      <w:r w:rsidRPr="00D56EE7">
        <w:rPr>
          <w:rFonts w:ascii="Calibri" w:hAnsi="Calibri" w:cs="Calibri"/>
          <w:sz w:val="22"/>
          <w:szCs w:val="22"/>
        </w:rPr>
        <w:t>"</w:t>
      </w:r>
      <w:proofErr w:type="spellStart"/>
      <w:r w:rsidRPr="00D56EE7">
        <w:rPr>
          <w:rFonts w:ascii="Calibri" w:hAnsi="Calibri" w:cs="Calibri"/>
          <w:sz w:val="22"/>
          <w:szCs w:val="22"/>
        </w:rPr>
        <w:t>provisioningu</w:t>
      </w:r>
      <w:proofErr w:type="spellEnd"/>
      <w:r w:rsidRPr="00D56EE7">
        <w:rPr>
          <w:rFonts w:ascii="Calibri" w:hAnsi="Calibri" w:cs="Calibri"/>
          <w:sz w:val="22"/>
          <w:szCs w:val="22"/>
        </w:rPr>
        <w:t>"</w:t>
      </w:r>
      <w:r w:rsidRPr="00D56EE7">
        <w:rPr>
          <w:rFonts w:ascii="Calibri" w:hAnsi="Calibri" w:cs="Calibri"/>
          <w:spacing w:val="43"/>
          <w:sz w:val="22"/>
          <w:szCs w:val="22"/>
        </w:rPr>
        <w:t xml:space="preserve"> </w:t>
      </w:r>
      <w:r w:rsidRPr="00D56EE7">
        <w:rPr>
          <w:rFonts w:ascii="Calibri" w:hAnsi="Calibri" w:cs="Calibri"/>
          <w:spacing w:val="-2"/>
          <w:sz w:val="22"/>
          <w:szCs w:val="22"/>
        </w:rPr>
        <w:t xml:space="preserve">danego </w:t>
      </w:r>
      <w:r w:rsidRPr="00D56EE7">
        <w:rPr>
          <w:rFonts w:ascii="Calibri" w:hAnsi="Calibri" w:cs="Calibri"/>
          <w:sz w:val="22"/>
          <w:szCs w:val="22"/>
        </w:rPr>
        <w:t>obiektu</w:t>
      </w:r>
      <w:r w:rsidRPr="00D56EE7">
        <w:rPr>
          <w:rFonts w:ascii="Calibri" w:hAnsi="Calibri" w:cs="Calibri"/>
          <w:spacing w:val="-4"/>
          <w:sz w:val="22"/>
          <w:szCs w:val="22"/>
        </w:rPr>
        <w:t xml:space="preserve"> </w:t>
      </w:r>
      <w:r w:rsidRPr="00D56EE7">
        <w:rPr>
          <w:rFonts w:ascii="Calibri" w:hAnsi="Calibri" w:cs="Calibri"/>
          <w:sz w:val="22"/>
          <w:szCs w:val="22"/>
        </w:rPr>
        <w:t xml:space="preserve">z </w:t>
      </w:r>
      <w:r w:rsidRPr="00D56EE7">
        <w:rPr>
          <w:rFonts w:ascii="Calibri" w:hAnsi="Calibri" w:cs="Calibri"/>
          <w:spacing w:val="-2"/>
          <w:sz w:val="22"/>
          <w:szCs w:val="22"/>
        </w:rPr>
        <w:t>katalogu</w:t>
      </w:r>
    </w:p>
    <w:p w14:paraId="5702933D"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zestaw</w:t>
      </w:r>
      <w:r w:rsidRPr="00D56EE7">
        <w:rPr>
          <w:rFonts w:ascii="Calibri" w:hAnsi="Calibri" w:cs="Calibri"/>
          <w:spacing w:val="40"/>
          <w:sz w:val="22"/>
          <w:szCs w:val="22"/>
        </w:rPr>
        <w:t xml:space="preserve"> </w:t>
      </w:r>
      <w:r w:rsidRPr="00D56EE7">
        <w:rPr>
          <w:rFonts w:ascii="Calibri" w:hAnsi="Calibri" w:cs="Calibri"/>
          <w:sz w:val="22"/>
          <w:szCs w:val="22"/>
        </w:rPr>
        <w:t>wbudowanych</w:t>
      </w:r>
      <w:r w:rsidRPr="00D56EE7">
        <w:rPr>
          <w:rFonts w:ascii="Calibri" w:hAnsi="Calibri" w:cs="Calibri"/>
          <w:spacing w:val="40"/>
          <w:sz w:val="22"/>
          <w:szCs w:val="22"/>
        </w:rPr>
        <w:t xml:space="preserve"> </w:t>
      </w:r>
      <w:r w:rsidRPr="00D56EE7">
        <w:rPr>
          <w:rFonts w:ascii="Calibri" w:hAnsi="Calibri" w:cs="Calibri"/>
          <w:sz w:val="22"/>
          <w:szCs w:val="22"/>
        </w:rPr>
        <w:t>procesów/czynności</w:t>
      </w:r>
      <w:r w:rsidRPr="00D56EE7">
        <w:rPr>
          <w:rFonts w:ascii="Calibri" w:hAnsi="Calibri" w:cs="Calibri"/>
          <w:spacing w:val="40"/>
          <w:sz w:val="22"/>
          <w:szCs w:val="22"/>
        </w:rPr>
        <w:t xml:space="preserve"> </w:t>
      </w:r>
      <w:r w:rsidRPr="00D56EE7">
        <w:rPr>
          <w:rFonts w:ascii="Calibri" w:hAnsi="Calibri" w:cs="Calibri"/>
          <w:sz w:val="22"/>
          <w:szCs w:val="22"/>
        </w:rPr>
        <w:t>automatyzacji dostarczania usług</w:t>
      </w:r>
      <w:r w:rsidRPr="00D56EE7">
        <w:rPr>
          <w:rFonts w:ascii="Calibri" w:hAnsi="Calibri" w:cs="Calibri"/>
          <w:spacing w:val="-1"/>
          <w:sz w:val="22"/>
          <w:szCs w:val="22"/>
        </w:rPr>
        <w:t xml:space="preserve"> </w:t>
      </w:r>
      <w:r w:rsidRPr="00D56EE7">
        <w:rPr>
          <w:rFonts w:ascii="Calibri" w:hAnsi="Calibri" w:cs="Calibri"/>
          <w:sz w:val="22"/>
          <w:szCs w:val="22"/>
        </w:rPr>
        <w:t>wraz</w:t>
      </w:r>
      <w:r w:rsidRPr="00D56EE7">
        <w:rPr>
          <w:rFonts w:ascii="Calibri" w:hAnsi="Calibri" w:cs="Calibri"/>
          <w:spacing w:val="-1"/>
          <w:sz w:val="22"/>
          <w:szCs w:val="22"/>
        </w:rPr>
        <w:t xml:space="preserve"> </w:t>
      </w:r>
      <w:r w:rsidRPr="00D56EE7">
        <w:rPr>
          <w:rFonts w:ascii="Calibri" w:hAnsi="Calibri" w:cs="Calibri"/>
          <w:sz w:val="22"/>
          <w:szCs w:val="22"/>
        </w:rPr>
        <w:t>z</w:t>
      </w:r>
      <w:r w:rsidRPr="00D56EE7">
        <w:rPr>
          <w:rFonts w:ascii="Calibri" w:hAnsi="Calibri" w:cs="Calibri"/>
          <w:spacing w:val="-1"/>
          <w:sz w:val="22"/>
          <w:szCs w:val="22"/>
        </w:rPr>
        <w:t xml:space="preserve"> </w:t>
      </w:r>
      <w:r w:rsidRPr="00D56EE7">
        <w:rPr>
          <w:rFonts w:ascii="Calibri" w:hAnsi="Calibri" w:cs="Calibri"/>
          <w:sz w:val="22"/>
          <w:szCs w:val="22"/>
        </w:rPr>
        <w:t>możliwością ich</w:t>
      </w:r>
      <w:r w:rsidRPr="00D56EE7">
        <w:rPr>
          <w:rFonts w:ascii="Calibri" w:hAnsi="Calibri" w:cs="Calibri"/>
          <w:spacing w:val="-1"/>
          <w:sz w:val="22"/>
          <w:szCs w:val="22"/>
        </w:rPr>
        <w:t xml:space="preserve"> </w:t>
      </w:r>
      <w:r w:rsidRPr="00D56EE7">
        <w:rPr>
          <w:rFonts w:ascii="Calibri" w:hAnsi="Calibri" w:cs="Calibri"/>
          <w:sz w:val="22"/>
          <w:szCs w:val="22"/>
        </w:rPr>
        <w:t>edycji, zmiany konfiguracji i tworzenia nowych „kroków” w procesie cyklu życia konkretnej usługi</w:t>
      </w:r>
    </w:p>
    <w:p w14:paraId="18D77BC8"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informować</w:t>
      </w:r>
      <w:r w:rsidRPr="00D56EE7">
        <w:rPr>
          <w:rFonts w:ascii="Calibri" w:hAnsi="Calibri" w:cs="Calibri"/>
          <w:spacing w:val="40"/>
          <w:sz w:val="22"/>
          <w:szCs w:val="22"/>
        </w:rPr>
        <w:t xml:space="preserve"> </w:t>
      </w:r>
      <w:r w:rsidRPr="00D56EE7">
        <w:rPr>
          <w:rFonts w:ascii="Calibri" w:hAnsi="Calibri" w:cs="Calibri"/>
          <w:sz w:val="22"/>
          <w:szCs w:val="22"/>
        </w:rPr>
        <w:t>o</w:t>
      </w:r>
      <w:r w:rsidRPr="00D56EE7">
        <w:rPr>
          <w:rFonts w:ascii="Calibri" w:hAnsi="Calibri" w:cs="Calibri"/>
          <w:spacing w:val="40"/>
          <w:sz w:val="22"/>
          <w:szCs w:val="22"/>
        </w:rPr>
        <w:t xml:space="preserve"> </w:t>
      </w:r>
      <w:r w:rsidRPr="00D56EE7">
        <w:rPr>
          <w:rFonts w:ascii="Calibri" w:hAnsi="Calibri" w:cs="Calibri"/>
          <w:sz w:val="22"/>
          <w:szCs w:val="22"/>
        </w:rPr>
        <w:t>statusie</w:t>
      </w:r>
      <w:r w:rsidRPr="00D56EE7">
        <w:rPr>
          <w:rFonts w:ascii="Calibri" w:hAnsi="Calibri" w:cs="Calibri"/>
          <w:spacing w:val="40"/>
          <w:sz w:val="22"/>
          <w:szCs w:val="22"/>
        </w:rPr>
        <w:t xml:space="preserve"> </w:t>
      </w:r>
      <w:r w:rsidRPr="00D56EE7">
        <w:rPr>
          <w:rFonts w:ascii="Calibri" w:hAnsi="Calibri" w:cs="Calibri"/>
          <w:sz w:val="22"/>
          <w:szCs w:val="22"/>
        </w:rPr>
        <w:t>usługi</w:t>
      </w:r>
      <w:r w:rsidRPr="00D56EE7">
        <w:rPr>
          <w:rFonts w:ascii="Calibri" w:hAnsi="Calibri" w:cs="Calibri"/>
          <w:spacing w:val="40"/>
          <w:sz w:val="22"/>
          <w:szCs w:val="22"/>
        </w:rPr>
        <w:t xml:space="preserve"> </w:t>
      </w:r>
      <w:r w:rsidRPr="00D56EE7">
        <w:rPr>
          <w:rFonts w:ascii="Calibri" w:hAnsi="Calibri" w:cs="Calibri"/>
          <w:sz w:val="22"/>
          <w:szCs w:val="22"/>
        </w:rPr>
        <w:t>w</w:t>
      </w:r>
      <w:r w:rsidRPr="00D56EE7">
        <w:rPr>
          <w:rFonts w:ascii="Calibri" w:hAnsi="Calibri" w:cs="Calibri"/>
          <w:spacing w:val="40"/>
          <w:sz w:val="22"/>
          <w:szCs w:val="22"/>
        </w:rPr>
        <w:t xml:space="preserve"> </w:t>
      </w:r>
      <w:r w:rsidRPr="00D56EE7">
        <w:rPr>
          <w:rFonts w:ascii="Calibri" w:hAnsi="Calibri" w:cs="Calibri"/>
          <w:sz w:val="22"/>
          <w:szCs w:val="22"/>
        </w:rPr>
        <w:t>czasie</w:t>
      </w:r>
      <w:r w:rsidRPr="00D56EE7">
        <w:rPr>
          <w:rFonts w:ascii="Calibri" w:hAnsi="Calibri" w:cs="Calibri"/>
          <w:spacing w:val="40"/>
          <w:sz w:val="22"/>
          <w:szCs w:val="22"/>
        </w:rPr>
        <w:t xml:space="preserve"> </w:t>
      </w:r>
      <w:r w:rsidRPr="00D56EE7">
        <w:rPr>
          <w:rFonts w:ascii="Calibri" w:hAnsi="Calibri" w:cs="Calibri"/>
          <w:sz w:val="22"/>
          <w:szCs w:val="22"/>
        </w:rPr>
        <w:t>rzeczywistym</w:t>
      </w:r>
      <w:r w:rsidRPr="00D56EE7">
        <w:rPr>
          <w:rFonts w:ascii="Calibri" w:hAnsi="Calibri" w:cs="Calibri"/>
          <w:spacing w:val="40"/>
          <w:sz w:val="22"/>
          <w:szCs w:val="22"/>
        </w:rPr>
        <w:t xml:space="preserve"> </w:t>
      </w:r>
      <w:r w:rsidRPr="00D56EE7">
        <w:rPr>
          <w:rFonts w:ascii="Calibri" w:hAnsi="Calibri" w:cs="Calibri"/>
          <w:sz w:val="22"/>
          <w:szCs w:val="22"/>
        </w:rPr>
        <w:t>np.</w:t>
      </w:r>
      <w:r w:rsidRPr="00D56EE7">
        <w:rPr>
          <w:rFonts w:ascii="Calibri" w:hAnsi="Calibri" w:cs="Calibri"/>
          <w:spacing w:val="40"/>
          <w:sz w:val="22"/>
          <w:szCs w:val="22"/>
        </w:rPr>
        <w:t xml:space="preserve"> </w:t>
      </w:r>
      <w:r w:rsidRPr="00D56EE7">
        <w:rPr>
          <w:rFonts w:ascii="Calibri" w:hAnsi="Calibri" w:cs="Calibri"/>
          <w:sz w:val="22"/>
          <w:szCs w:val="22"/>
        </w:rPr>
        <w:t>(usługa zaakceptowana, zakolejkowana, odrzucona, w trakcie akceptacji itp.) dodatkowo rozwiązanie musi mieć możliwość wysłania informacji poprzez pocztę elektroniczną o zmianie statusu usługi</w:t>
      </w:r>
    </w:p>
    <w:p w14:paraId="1DB45B5C" w14:textId="77777777" w:rsidR="00297B23" w:rsidRPr="00D56EE7" w:rsidRDefault="00297B23">
      <w:pPr>
        <w:pStyle w:val="Akapitzlist"/>
        <w:widowControl w:val="0"/>
        <w:numPr>
          <w:ilvl w:val="1"/>
          <w:numId w:val="80"/>
        </w:numPr>
        <w:autoSpaceDE w:val="0"/>
        <w:autoSpaceDN w:val="0"/>
        <w:spacing w:before="120" w:after="120" w:line="252" w:lineRule="auto"/>
        <w:ind w:left="851" w:right="113" w:hanging="401"/>
        <w:contextualSpacing w:val="0"/>
        <w:jc w:val="both"/>
        <w:rPr>
          <w:rFonts w:ascii="Calibri" w:hAnsi="Calibri" w:cs="Calibri"/>
          <w:sz w:val="22"/>
          <w:szCs w:val="22"/>
        </w:rPr>
      </w:pPr>
      <w:r w:rsidRPr="00D56EE7">
        <w:rPr>
          <w:rFonts w:ascii="Calibri" w:hAnsi="Calibri" w:cs="Calibri"/>
          <w:sz w:val="22"/>
          <w:szCs w:val="22"/>
        </w:rPr>
        <w:t>Rozwiązanie musi posiadać</w:t>
      </w:r>
      <w:r w:rsidRPr="00D56EE7">
        <w:rPr>
          <w:rFonts w:ascii="Calibri" w:hAnsi="Calibri" w:cs="Calibri"/>
          <w:spacing w:val="40"/>
          <w:sz w:val="22"/>
          <w:szCs w:val="22"/>
        </w:rPr>
        <w:t xml:space="preserve"> </w:t>
      </w:r>
      <w:r w:rsidRPr="00D56EE7">
        <w:rPr>
          <w:rFonts w:ascii="Calibri" w:hAnsi="Calibri" w:cs="Calibri"/>
          <w:sz w:val="22"/>
          <w:szCs w:val="22"/>
        </w:rPr>
        <w:t>możliwość definiowania sieci wirtualnych, które łączą maszyny wirtualne</w:t>
      </w:r>
      <w:r w:rsidRPr="00D56EE7">
        <w:rPr>
          <w:rFonts w:ascii="Calibri" w:hAnsi="Calibri" w:cs="Calibri"/>
          <w:spacing w:val="-7"/>
          <w:sz w:val="22"/>
          <w:szCs w:val="22"/>
        </w:rPr>
        <w:t xml:space="preserve"> </w:t>
      </w:r>
      <w:r w:rsidRPr="00D56EE7">
        <w:rPr>
          <w:rFonts w:ascii="Calibri" w:hAnsi="Calibri" w:cs="Calibri"/>
          <w:sz w:val="22"/>
          <w:szCs w:val="22"/>
        </w:rPr>
        <w:t>w</w:t>
      </w:r>
      <w:r w:rsidRPr="00D56EE7">
        <w:rPr>
          <w:rFonts w:ascii="Calibri" w:hAnsi="Calibri" w:cs="Calibri"/>
          <w:spacing w:val="-7"/>
          <w:sz w:val="22"/>
          <w:szCs w:val="22"/>
        </w:rPr>
        <w:t xml:space="preserve"> </w:t>
      </w:r>
      <w:r w:rsidRPr="00D56EE7">
        <w:rPr>
          <w:rFonts w:ascii="Calibri" w:hAnsi="Calibri" w:cs="Calibri"/>
          <w:sz w:val="22"/>
          <w:szCs w:val="22"/>
        </w:rPr>
        <w:t>ramach</w:t>
      </w:r>
      <w:r w:rsidRPr="00D56EE7">
        <w:rPr>
          <w:rFonts w:ascii="Calibri" w:hAnsi="Calibri" w:cs="Calibri"/>
          <w:spacing w:val="-7"/>
          <w:sz w:val="22"/>
          <w:szCs w:val="22"/>
        </w:rPr>
        <w:t xml:space="preserve"> </w:t>
      </w:r>
      <w:r w:rsidRPr="00D56EE7">
        <w:rPr>
          <w:rFonts w:ascii="Calibri" w:hAnsi="Calibri" w:cs="Calibri"/>
          <w:sz w:val="22"/>
          <w:szCs w:val="22"/>
        </w:rPr>
        <w:t>zarządzanej</w:t>
      </w:r>
      <w:r w:rsidRPr="00D56EE7">
        <w:rPr>
          <w:rFonts w:ascii="Calibri" w:hAnsi="Calibri" w:cs="Calibri"/>
          <w:spacing w:val="-7"/>
          <w:sz w:val="22"/>
          <w:szCs w:val="22"/>
        </w:rPr>
        <w:t xml:space="preserve"> </w:t>
      </w:r>
      <w:r w:rsidRPr="00D56EE7">
        <w:rPr>
          <w:rFonts w:ascii="Calibri" w:hAnsi="Calibri" w:cs="Calibri"/>
          <w:sz w:val="22"/>
          <w:szCs w:val="22"/>
        </w:rPr>
        <w:t>platformy</w:t>
      </w:r>
      <w:r w:rsidRPr="00D56EE7">
        <w:rPr>
          <w:rFonts w:ascii="Calibri" w:hAnsi="Calibri" w:cs="Calibri"/>
          <w:spacing w:val="-7"/>
          <w:sz w:val="22"/>
          <w:szCs w:val="22"/>
        </w:rPr>
        <w:t xml:space="preserve"> </w:t>
      </w:r>
      <w:r w:rsidRPr="00D56EE7">
        <w:rPr>
          <w:rFonts w:ascii="Calibri" w:hAnsi="Calibri" w:cs="Calibri"/>
          <w:sz w:val="22"/>
          <w:szCs w:val="22"/>
        </w:rPr>
        <w:t>(w</w:t>
      </w:r>
      <w:r w:rsidRPr="00D56EE7">
        <w:rPr>
          <w:rFonts w:ascii="Calibri" w:hAnsi="Calibri" w:cs="Calibri"/>
          <w:spacing w:val="-7"/>
          <w:sz w:val="22"/>
          <w:szCs w:val="22"/>
        </w:rPr>
        <w:t xml:space="preserve"> </w:t>
      </w:r>
      <w:r w:rsidRPr="00D56EE7">
        <w:rPr>
          <w:rFonts w:ascii="Calibri" w:hAnsi="Calibri" w:cs="Calibri"/>
          <w:sz w:val="22"/>
          <w:szCs w:val="22"/>
        </w:rPr>
        <w:t>każdym</w:t>
      </w:r>
      <w:r w:rsidRPr="00D56EE7">
        <w:rPr>
          <w:rFonts w:ascii="Calibri" w:hAnsi="Calibri" w:cs="Calibri"/>
          <w:spacing w:val="-8"/>
          <w:sz w:val="22"/>
          <w:szCs w:val="22"/>
        </w:rPr>
        <w:t xml:space="preserve"> </w:t>
      </w:r>
      <w:r w:rsidRPr="00D56EE7">
        <w:rPr>
          <w:rFonts w:ascii="Calibri" w:hAnsi="Calibri" w:cs="Calibri"/>
          <w:sz w:val="22"/>
          <w:szCs w:val="22"/>
        </w:rPr>
        <w:t>z</w:t>
      </w:r>
      <w:r w:rsidRPr="00D56EE7">
        <w:rPr>
          <w:rFonts w:ascii="Calibri" w:hAnsi="Calibri" w:cs="Calibri"/>
          <w:spacing w:val="-7"/>
          <w:sz w:val="22"/>
          <w:szCs w:val="22"/>
        </w:rPr>
        <w:t xml:space="preserve"> </w:t>
      </w:r>
      <w:r w:rsidRPr="00D56EE7">
        <w:rPr>
          <w:rFonts w:ascii="Calibri" w:hAnsi="Calibri" w:cs="Calibri"/>
          <w:sz w:val="22"/>
          <w:szCs w:val="22"/>
        </w:rPr>
        <w:t>Data</w:t>
      </w:r>
      <w:r w:rsidRPr="00D56EE7">
        <w:rPr>
          <w:rFonts w:ascii="Calibri" w:hAnsi="Calibri" w:cs="Calibri"/>
          <w:spacing w:val="-7"/>
          <w:sz w:val="22"/>
          <w:szCs w:val="22"/>
        </w:rPr>
        <w:t xml:space="preserve"> </w:t>
      </w:r>
      <w:r w:rsidRPr="00D56EE7">
        <w:rPr>
          <w:rFonts w:ascii="Calibri" w:hAnsi="Calibri" w:cs="Calibri"/>
          <w:sz w:val="22"/>
          <w:szCs w:val="22"/>
        </w:rPr>
        <w:t>Center</w:t>
      </w:r>
      <w:r w:rsidRPr="00D56EE7">
        <w:rPr>
          <w:rFonts w:ascii="Calibri" w:hAnsi="Calibri" w:cs="Calibri"/>
          <w:spacing w:val="-7"/>
          <w:sz w:val="22"/>
          <w:szCs w:val="22"/>
        </w:rPr>
        <w:t xml:space="preserve"> </w:t>
      </w:r>
      <w:r w:rsidRPr="00D56EE7">
        <w:rPr>
          <w:rFonts w:ascii="Calibri" w:hAnsi="Calibri" w:cs="Calibri"/>
          <w:sz w:val="22"/>
          <w:szCs w:val="22"/>
        </w:rPr>
        <w:t>będącym</w:t>
      </w:r>
      <w:r w:rsidRPr="00D56EE7">
        <w:rPr>
          <w:rFonts w:ascii="Calibri" w:hAnsi="Calibri" w:cs="Calibri"/>
          <w:spacing w:val="-8"/>
          <w:sz w:val="22"/>
          <w:szCs w:val="22"/>
        </w:rPr>
        <w:t xml:space="preserve"> </w:t>
      </w:r>
      <w:r w:rsidRPr="00D56EE7">
        <w:rPr>
          <w:rFonts w:ascii="Calibri" w:hAnsi="Calibri" w:cs="Calibri"/>
          <w:sz w:val="22"/>
          <w:szCs w:val="22"/>
        </w:rPr>
        <w:t>elementem</w:t>
      </w:r>
      <w:r w:rsidRPr="00D56EE7">
        <w:rPr>
          <w:rFonts w:ascii="Calibri" w:hAnsi="Calibri" w:cs="Calibri"/>
          <w:spacing w:val="-6"/>
          <w:sz w:val="22"/>
          <w:szCs w:val="22"/>
        </w:rPr>
        <w:t xml:space="preserve"> </w:t>
      </w:r>
      <w:r w:rsidRPr="00D56EE7">
        <w:rPr>
          <w:rFonts w:ascii="Calibri" w:hAnsi="Calibri" w:cs="Calibri"/>
          <w:sz w:val="22"/>
          <w:szCs w:val="22"/>
        </w:rPr>
        <w:t>projektu) – rozwiązanie musi wspierać natywnie nie mniej niż dwa rozwiązania typu SDN</w:t>
      </w:r>
    </w:p>
    <w:p w14:paraId="2B2198A3"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Administrator rozwiązania musi posiadać możliwość definiowania sieci wewnętrznych jak i sieci zewnętrznych połączonych do sieci fizycznej - pozwalającej na komunikację np. do Internetu za pomocą np. NAT – rozwiązanie musi wspierać natywnie nie mniej niż dwa rozwiązania typu SDN</w:t>
      </w:r>
    </w:p>
    <w:p w14:paraId="42E9723E" w14:textId="77777777" w:rsidR="00297B23" w:rsidRPr="00D56EE7" w:rsidRDefault="00297B23">
      <w:pPr>
        <w:pStyle w:val="Akapitzlist"/>
        <w:widowControl w:val="0"/>
        <w:numPr>
          <w:ilvl w:val="1"/>
          <w:numId w:val="80"/>
        </w:numPr>
        <w:autoSpaceDE w:val="0"/>
        <w:autoSpaceDN w:val="0"/>
        <w:spacing w:before="120" w:after="120" w:line="252" w:lineRule="auto"/>
        <w:ind w:left="851" w:right="113" w:hanging="401"/>
        <w:contextualSpacing w:val="0"/>
        <w:jc w:val="both"/>
        <w:rPr>
          <w:rFonts w:ascii="Calibri" w:hAnsi="Calibri" w:cs="Calibri"/>
          <w:sz w:val="22"/>
          <w:szCs w:val="22"/>
        </w:rPr>
      </w:pPr>
      <w:r w:rsidRPr="00D56EE7">
        <w:rPr>
          <w:rFonts w:ascii="Calibri" w:hAnsi="Calibri" w:cs="Calibri"/>
          <w:sz w:val="22"/>
          <w:szCs w:val="22"/>
        </w:rPr>
        <w:t>Administrator rozwiązania musi posiadać możliwość definiowania fizycznych zasobów (mocy obliczeniowej) oraz zmiany ich wielkości poprzez powiększenie lub pomniejszenie obiektu) bez wpływu na działanie usług - tj. Obiekt musi być dostępny podczas dokonywanych operacji</w:t>
      </w:r>
    </w:p>
    <w:p w14:paraId="10D083E0"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 xml:space="preserve">Rozwiązanie musi posiadać możliwość definiowania logicznych obiektów zawierających wiele wirtualnych elementów w tym wiele maszyn wirtualnych powiązanych ze sobą zależnościami, tak aby w rezultacie administrator systemu mógł stworzyć wielowarstwowy </w:t>
      </w:r>
      <w:r w:rsidRPr="00D56EE7">
        <w:rPr>
          <w:rFonts w:ascii="Calibri" w:hAnsi="Calibri" w:cs="Calibri"/>
          <w:sz w:val="22"/>
          <w:szCs w:val="22"/>
        </w:rPr>
        <w:lastRenderedPageBreak/>
        <w:t>serwis (np. aplikacja CRM (</w:t>
      </w:r>
      <w:proofErr w:type="spellStart"/>
      <w:r w:rsidRPr="00D56EE7">
        <w:rPr>
          <w:rFonts w:ascii="Calibri" w:hAnsi="Calibri" w:cs="Calibri"/>
          <w:sz w:val="22"/>
          <w:szCs w:val="22"/>
        </w:rPr>
        <w:t>Load</w:t>
      </w:r>
      <w:proofErr w:type="spellEnd"/>
      <w:r w:rsidRPr="00D56EE7">
        <w:rPr>
          <w:rFonts w:ascii="Calibri" w:hAnsi="Calibri" w:cs="Calibri"/>
          <w:sz w:val="22"/>
          <w:szCs w:val="22"/>
        </w:rPr>
        <w:t xml:space="preserve"> Balansowany Web Front-End, </w:t>
      </w:r>
      <w:proofErr w:type="spellStart"/>
      <w:r w:rsidRPr="00D56EE7">
        <w:rPr>
          <w:rFonts w:ascii="Calibri" w:hAnsi="Calibri" w:cs="Calibri"/>
          <w:sz w:val="22"/>
          <w:szCs w:val="22"/>
        </w:rPr>
        <w:t>Middelware</w:t>
      </w:r>
      <w:proofErr w:type="spellEnd"/>
      <w:r w:rsidRPr="00D56EE7">
        <w:rPr>
          <w:rFonts w:ascii="Calibri" w:hAnsi="Calibri" w:cs="Calibri"/>
          <w:sz w:val="22"/>
          <w:szCs w:val="22"/>
        </w:rPr>
        <w:t xml:space="preserve"> oraz sklastrowany </w:t>
      </w:r>
      <w:proofErr w:type="spellStart"/>
      <w:r w:rsidRPr="00D56EE7">
        <w:rPr>
          <w:rFonts w:ascii="Calibri" w:hAnsi="Calibri" w:cs="Calibri"/>
          <w:sz w:val="22"/>
          <w:szCs w:val="22"/>
        </w:rPr>
        <w:t>Back</w:t>
      </w:r>
      <w:proofErr w:type="spellEnd"/>
      <w:r w:rsidRPr="00D56EE7">
        <w:rPr>
          <w:rFonts w:ascii="Calibri" w:hAnsi="Calibri" w:cs="Calibri"/>
          <w:sz w:val="22"/>
          <w:szCs w:val="22"/>
        </w:rPr>
        <w:t xml:space="preserve"> End- Baza Danych)</w:t>
      </w:r>
    </w:p>
    <w:p w14:paraId="2A5FE990" w14:textId="6882B223"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Administrator rozwiązania musi posiadać możliwość wyboru, które obiekty z katalogu mogą</w:t>
      </w:r>
      <w:r w:rsidRPr="00D56EE7">
        <w:rPr>
          <w:rFonts w:ascii="Calibri" w:hAnsi="Calibri" w:cs="Calibri"/>
          <w:spacing w:val="80"/>
          <w:w w:val="150"/>
          <w:sz w:val="22"/>
          <w:szCs w:val="22"/>
        </w:rPr>
        <w:t xml:space="preserve"> </w:t>
      </w:r>
      <w:r w:rsidRPr="00D56EE7">
        <w:rPr>
          <w:rFonts w:ascii="Calibri" w:hAnsi="Calibri" w:cs="Calibri"/>
          <w:sz w:val="22"/>
          <w:szCs w:val="22"/>
        </w:rPr>
        <w:t>ulegać</w:t>
      </w:r>
      <w:r w:rsidRPr="00D56EE7">
        <w:rPr>
          <w:rFonts w:ascii="Calibri" w:hAnsi="Calibri" w:cs="Calibri"/>
          <w:spacing w:val="-4"/>
          <w:sz w:val="22"/>
          <w:szCs w:val="22"/>
        </w:rPr>
        <w:t xml:space="preserve"> </w:t>
      </w:r>
      <w:r w:rsidRPr="00D56EE7">
        <w:rPr>
          <w:rFonts w:ascii="Calibri" w:hAnsi="Calibri" w:cs="Calibri"/>
          <w:sz w:val="22"/>
          <w:szCs w:val="22"/>
        </w:rPr>
        <w:t>modyfikacji</w:t>
      </w:r>
      <w:r w:rsidRPr="00D56EE7">
        <w:rPr>
          <w:rFonts w:ascii="Calibri" w:hAnsi="Calibri" w:cs="Calibri"/>
          <w:spacing w:val="-4"/>
          <w:sz w:val="22"/>
          <w:szCs w:val="22"/>
        </w:rPr>
        <w:t xml:space="preserve"> </w:t>
      </w:r>
      <w:r w:rsidRPr="00D56EE7">
        <w:rPr>
          <w:rFonts w:ascii="Calibri" w:hAnsi="Calibri" w:cs="Calibri"/>
          <w:sz w:val="22"/>
          <w:szCs w:val="22"/>
        </w:rPr>
        <w:t>przez</w:t>
      </w:r>
      <w:r w:rsidRPr="00D56EE7">
        <w:rPr>
          <w:rFonts w:ascii="Calibri" w:hAnsi="Calibri" w:cs="Calibri"/>
          <w:spacing w:val="-5"/>
          <w:sz w:val="22"/>
          <w:szCs w:val="22"/>
        </w:rPr>
        <w:t xml:space="preserve"> </w:t>
      </w:r>
      <w:r w:rsidRPr="00D56EE7">
        <w:rPr>
          <w:rFonts w:ascii="Calibri" w:hAnsi="Calibri" w:cs="Calibri"/>
          <w:sz w:val="22"/>
          <w:szCs w:val="22"/>
        </w:rPr>
        <w:t>użytkownika</w:t>
      </w:r>
      <w:r w:rsidRPr="00D56EE7">
        <w:rPr>
          <w:rFonts w:ascii="Calibri" w:hAnsi="Calibri" w:cs="Calibri"/>
          <w:spacing w:val="-7"/>
          <w:sz w:val="22"/>
          <w:szCs w:val="22"/>
        </w:rPr>
        <w:t xml:space="preserve"> </w:t>
      </w:r>
      <w:r w:rsidRPr="00D56EE7">
        <w:rPr>
          <w:rFonts w:ascii="Calibri" w:hAnsi="Calibri" w:cs="Calibri"/>
          <w:sz w:val="22"/>
          <w:szCs w:val="22"/>
        </w:rPr>
        <w:t>końcowego.</w:t>
      </w:r>
      <w:r w:rsidRPr="00D56EE7">
        <w:rPr>
          <w:rFonts w:ascii="Calibri" w:hAnsi="Calibri" w:cs="Calibri"/>
          <w:spacing w:val="-5"/>
          <w:sz w:val="22"/>
          <w:szCs w:val="22"/>
        </w:rPr>
        <w:t xml:space="preserve"> </w:t>
      </w:r>
      <w:r w:rsidRPr="00D56EE7">
        <w:rPr>
          <w:rFonts w:ascii="Calibri" w:hAnsi="Calibri" w:cs="Calibri"/>
          <w:sz w:val="22"/>
          <w:szCs w:val="22"/>
        </w:rPr>
        <w:t>Wymaga</w:t>
      </w:r>
      <w:r w:rsidRPr="00D56EE7">
        <w:rPr>
          <w:rFonts w:ascii="Calibri" w:hAnsi="Calibri" w:cs="Calibri"/>
          <w:spacing w:val="-4"/>
          <w:sz w:val="22"/>
          <w:szCs w:val="22"/>
        </w:rPr>
        <w:t xml:space="preserve"> </w:t>
      </w:r>
      <w:r w:rsidRPr="00D56EE7">
        <w:rPr>
          <w:rFonts w:ascii="Calibri" w:hAnsi="Calibri" w:cs="Calibri"/>
          <w:sz w:val="22"/>
          <w:szCs w:val="22"/>
        </w:rPr>
        <w:t>się</w:t>
      </w:r>
      <w:r w:rsidRPr="00D56EE7">
        <w:rPr>
          <w:rFonts w:ascii="Calibri" w:hAnsi="Calibri" w:cs="Calibri"/>
          <w:spacing w:val="-6"/>
          <w:sz w:val="22"/>
          <w:szCs w:val="22"/>
        </w:rPr>
        <w:t xml:space="preserve"> </w:t>
      </w:r>
      <w:r w:rsidRPr="00D56EE7">
        <w:rPr>
          <w:rFonts w:ascii="Calibri" w:hAnsi="Calibri" w:cs="Calibri"/>
          <w:sz w:val="22"/>
          <w:szCs w:val="22"/>
        </w:rPr>
        <w:t>aby</w:t>
      </w:r>
      <w:r w:rsidRPr="00D56EE7">
        <w:rPr>
          <w:rFonts w:ascii="Calibri" w:hAnsi="Calibri" w:cs="Calibri"/>
          <w:spacing w:val="-4"/>
          <w:sz w:val="22"/>
          <w:szCs w:val="22"/>
        </w:rPr>
        <w:t xml:space="preserve"> </w:t>
      </w:r>
      <w:r w:rsidRPr="00D56EE7">
        <w:rPr>
          <w:rFonts w:ascii="Calibri" w:hAnsi="Calibri" w:cs="Calibri"/>
          <w:sz w:val="22"/>
          <w:szCs w:val="22"/>
        </w:rPr>
        <w:t>lista</w:t>
      </w:r>
      <w:r w:rsidRPr="00D56EE7">
        <w:rPr>
          <w:rFonts w:ascii="Calibri" w:hAnsi="Calibri" w:cs="Calibri"/>
          <w:spacing w:val="-6"/>
          <w:sz w:val="22"/>
          <w:szCs w:val="22"/>
        </w:rPr>
        <w:t xml:space="preserve"> </w:t>
      </w:r>
      <w:r w:rsidRPr="00D56EE7">
        <w:rPr>
          <w:rFonts w:ascii="Calibri" w:hAnsi="Calibri" w:cs="Calibri"/>
          <w:sz w:val="22"/>
          <w:szCs w:val="22"/>
        </w:rPr>
        <w:t>obiektów</w:t>
      </w:r>
      <w:r w:rsidRPr="00D56EE7">
        <w:rPr>
          <w:rFonts w:ascii="Calibri" w:hAnsi="Calibri" w:cs="Calibri"/>
          <w:spacing w:val="-6"/>
          <w:sz w:val="22"/>
          <w:szCs w:val="22"/>
        </w:rPr>
        <w:t xml:space="preserve"> </w:t>
      </w:r>
      <w:r w:rsidRPr="00D56EE7">
        <w:rPr>
          <w:rFonts w:ascii="Calibri" w:hAnsi="Calibri" w:cs="Calibri"/>
          <w:sz w:val="22"/>
          <w:szCs w:val="22"/>
        </w:rPr>
        <w:t>była</w:t>
      </w:r>
      <w:r w:rsidRPr="00D56EE7">
        <w:rPr>
          <w:rFonts w:ascii="Calibri" w:hAnsi="Calibri" w:cs="Calibri"/>
          <w:spacing w:val="-4"/>
          <w:sz w:val="22"/>
          <w:szCs w:val="22"/>
        </w:rPr>
        <w:t xml:space="preserve"> </w:t>
      </w:r>
      <w:r w:rsidRPr="00D56EE7">
        <w:rPr>
          <w:rFonts w:ascii="Calibri" w:hAnsi="Calibri" w:cs="Calibri"/>
          <w:sz w:val="22"/>
          <w:szCs w:val="22"/>
        </w:rPr>
        <w:t>nie</w:t>
      </w:r>
      <w:r w:rsidRPr="00D56EE7">
        <w:rPr>
          <w:rFonts w:ascii="Calibri" w:hAnsi="Calibri" w:cs="Calibri"/>
          <w:spacing w:val="-6"/>
          <w:sz w:val="22"/>
          <w:szCs w:val="22"/>
        </w:rPr>
        <w:t xml:space="preserve"> </w:t>
      </w:r>
      <w:r w:rsidRPr="00D56EE7">
        <w:rPr>
          <w:rFonts w:ascii="Calibri" w:hAnsi="Calibri" w:cs="Calibri"/>
          <w:sz w:val="22"/>
          <w:szCs w:val="22"/>
        </w:rPr>
        <w:t xml:space="preserve">mniejsza niż: liczba wirtualnych procesorów, wielkość pamięci operacyjnej, ilość i wielkość dysków oraz typ </w:t>
      </w:r>
      <w:r w:rsidR="009F31BC" w:rsidRPr="00D56EE7">
        <w:rPr>
          <w:rFonts w:ascii="Calibri" w:hAnsi="Calibri" w:cs="Calibri"/>
          <w:sz w:val="22"/>
          <w:szCs w:val="22"/>
        </w:rPr>
        <w:t>wolumenu,</w:t>
      </w:r>
      <w:r w:rsidRPr="00D56EE7">
        <w:rPr>
          <w:rFonts w:ascii="Calibri" w:hAnsi="Calibri" w:cs="Calibri"/>
          <w:sz w:val="22"/>
          <w:szCs w:val="22"/>
        </w:rPr>
        <w:t xml:space="preserve"> ilość kart sieciowych i typy sieci, czas dzierżawy, polityka archiwizacji, hasło administracyjne systemu operacyjnego)</w:t>
      </w:r>
      <w:r w:rsidRPr="00D56EE7">
        <w:rPr>
          <w:rFonts w:ascii="Calibri" w:hAnsi="Calibri" w:cs="Calibri"/>
          <w:spacing w:val="40"/>
          <w:sz w:val="22"/>
          <w:szCs w:val="22"/>
        </w:rPr>
        <w:t xml:space="preserve"> </w:t>
      </w:r>
      <w:r w:rsidRPr="00D56EE7">
        <w:rPr>
          <w:rFonts w:ascii="Calibri" w:hAnsi="Calibri" w:cs="Calibri"/>
          <w:sz w:val="22"/>
          <w:szCs w:val="22"/>
        </w:rPr>
        <w:t>przy czym zmiana</w:t>
      </w:r>
      <w:r w:rsidRPr="00D56EE7">
        <w:rPr>
          <w:rFonts w:ascii="Calibri" w:hAnsi="Calibri" w:cs="Calibri"/>
          <w:spacing w:val="40"/>
          <w:sz w:val="22"/>
          <w:szCs w:val="22"/>
        </w:rPr>
        <w:t xml:space="preserve"> </w:t>
      </w:r>
      <w:r w:rsidRPr="00D56EE7">
        <w:rPr>
          <w:rFonts w:ascii="Calibri" w:hAnsi="Calibri" w:cs="Calibri"/>
          <w:sz w:val="22"/>
          <w:szCs w:val="22"/>
        </w:rPr>
        <w:t>parametrów przez użytkownika może wymagać dodatkowych akceptacji przy procesie uruchomienia serwisu</w:t>
      </w:r>
    </w:p>
    <w:p w14:paraId="3C901433"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Posiadanie</w:t>
      </w:r>
      <w:r w:rsidRPr="00D56EE7">
        <w:rPr>
          <w:rFonts w:ascii="Calibri" w:hAnsi="Calibri" w:cs="Calibri"/>
          <w:spacing w:val="-8"/>
          <w:sz w:val="22"/>
          <w:szCs w:val="22"/>
        </w:rPr>
        <w:t xml:space="preserve"> </w:t>
      </w:r>
      <w:r w:rsidRPr="00D56EE7">
        <w:rPr>
          <w:rFonts w:ascii="Calibri" w:hAnsi="Calibri" w:cs="Calibri"/>
          <w:sz w:val="22"/>
          <w:szCs w:val="22"/>
        </w:rPr>
        <w:t>wsparcia</w:t>
      </w:r>
      <w:r w:rsidRPr="00D56EE7">
        <w:rPr>
          <w:rFonts w:ascii="Calibri" w:hAnsi="Calibri" w:cs="Calibri"/>
          <w:spacing w:val="-6"/>
          <w:sz w:val="22"/>
          <w:szCs w:val="22"/>
        </w:rPr>
        <w:t xml:space="preserve"> </w:t>
      </w:r>
      <w:r w:rsidRPr="00D56EE7">
        <w:rPr>
          <w:rFonts w:ascii="Calibri" w:hAnsi="Calibri" w:cs="Calibri"/>
          <w:sz w:val="22"/>
          <w:szCs w:val="22"/>
        </w:rPr>
        <w:t>dla</w:t>
      </w:r>
      <w:r w:rsidRPr="00D56EE7">
        <w:rPr>
          <w:rFonts w:ascii="Calibri" w:hAnsi="Calibri" w:cs="Calibri"/>
          <w:spacing w:val="-6"/>
          <w:sz w:val="22"/>
          <w:szCs w:val="22"/>
        </w:rPr>
        <w:t xml:space="preserve"> </w:t>
      </w:r>
      <w:r w:rsidRPr="00D56EE7">
        <w:rPr>
          <w:rFonts w:ascii="Calibri" w:hAnsi="Calibri" w:cs="Calibri"/>
          <w:sz w:val="22"/>
          <w:szCs w:val="22"/>
        </w:rPr>
        <w:t>platform:</w:t>
      </w:r>
      <w:r w:rsidRPr="00D56EE7">
        <w:rPr>
          <w:rFonts w:ascii="Calibri" w:hAnsi="Calibri" w:cs="Calibri"/>
          <w:spacing w:val="-8"/>
          <w:sz w:val="22"/>
          <w:szCs w:val="22"/>
        </w:rPr>
        <w:t xml:space="preserve"> </w:t>
      </w:r>
      <w:r w:rsidRPr="00D56EE7">
        <w:rPr>
          <w:rFonts w:ascii="Calibri" w:hAnsi="Calibri" w:cs="Calibri"/>
          <w:sz w:val="22"/>
          <w:szCs w:val="22"/>
        </w:rPr>
        <w:t>KVM,</w:t>
      </w:r>
      <w:r w:rsidRPr="00D56EE7">
        <w:rPr>
          <w:rFonts w:ascii="Calibri" w:hAnsi="Calibri" w:cs="Calibri"/>
          <w:spacing w:val="-6"/>
          <w:sz w:val="22"/>
          <w:szCs w:val="22"/>
        </w:rPr>
        <w:t xml:space="preserve"> </w:t>
      </w:r>
      <w:r w:rsidRPr="00D56EE7">
        <w:rPr>
          <w:rFonts w:ascii="Calibri" w:hAnsi="Calibri" w:cs="Calibri"/>
          <w:sz w:val="22"/>
          <w:szCs w:val="22"/>
        </w:rPr>
        <w:t>Hyper-V</w:t>
      </w:r>
      <w:r w:rsidRPr="00D56EE7">
        <w:rPr>
          <w:rFonts w:ascii="Calibri" w:hAnsi="Calibri" w:cs="Calibri"/>
          <w:spacing w:val="-6"/>
          <w:sz w:val="22"/>
          <w:szCs w:val="22"/>
        </w:rPr>
        <w:t xml:space="preserve"> </w:t>
      </w:r>
      <w:r w:rsidRPr="00D56EE7">
        <w:rPr>
          <w:rFonts w:ascii="Calibri" w:hAnsi="Calibri" w:cs="Calibri"/>
          <w:sz w:val="22"/>
          <w:szCs w:val="22"/>
        </w:rPr>
        <w:t>(SCVMM),</w:t>
      </w:r>
      <w:r w:rsidRPr="00D56EE7">
        <w:rPr>
          <w:rFonts w:ascii="Calibri" w:hAnsi="Calibri" w:cs="Calibri"/>
          <w:spacing w:val="-6"/>
          <w:sz w:val="22"/>
          <w:szCs w:val="22"/>
        </w:rPr>
        <w:t xml:space="preserve"> </w:t>
      </w:r>
      <w:proofErr w:type="spellStart"/>
      <w:r w:rsidRPr="00D56EE7">
        <w:rPr>
          <w:rFonts w:ascii="Calibri" w:hAnsi="Calibri" w:cs="Calibri"/>
          <w:sz w:val="22"/>
          <w:szCs w:val="22"/>
        </w:rPr>
        <w:t>XenServer</w:t>
      </w:r>
      <w:proofErr w:type="spellEnd"/>
      <w:r w:rsidRPr="00D56EE7">
        <w:rPr>
          <w:rFonts w:ascii="Calibri" w:hAnsi="Calibri" w:cs="Calibri"/>
          <w:sz w:val="22"/>
          <w:szCs w:val="22"/>
        </w:rPr>
        <w:t>,</w:t>
      </w:r>
      <w:r w:rsidRPr="00D56EE7">
        <w:rPr>
          <w:rFonts w:ascii="Calibri" w:hAnsi="Calibri" w:cs="Calibri"/>
          <w:spacing w:val="-5"/>
          <w:sz w:val="22"/>
          <w:szCs w:val="22"/>
        </w:rPr>
        <w:t xml:space="preserve"> </w:t>
      </w:r>
      <w:proofErr w:type="spellStart"/>
      <w:r w:rsidRPr="00D56EE7">
        <w:rPr>
          <w:rFonts w:ascii="Calibri" w:hAnsi="Calibri" w:cs="Calibri"/>
          <w:spacing w:val="-2"/>
          <w:sz w:val="22"/>
          <w:szCs w:val="22"/>
        </w:rPr>
        <w:t>VMwar</w:t>
      </w:r>
      <w:proofErr w:type="spellEnd"/>
    </w:p>
    <w:p w14:paraId="7E63CF07"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72"/>
          <w:sz w:val="22"/>
          <w:szCs w:val="22"/>
        </w:rPr>
        <w:t xml:space="preserve"> </w:t>
      </w:r>
      <w:r w:rsidRPr="00D56EE7">
        <w:rPr>
          <w:rFonts w:ascii="Calibri" w:hAnsi="Calibri" w:cs="Calibri"/>
          <w:sz w:val="22"/>
          <w:szCs w:val="22"/>
        </w:rPr>
        <w:t>niezależne</w:t>
      </w:r>
      <w:r w:rsidRPr="00D56EE7">
        <w:rPr>
          <w:rFonts w:ascii="Calibri" w:hAnsi="Calibri" w:cs="Calibri"/>
          <w:spacing w:val="70"/>
          <w:sz w:val="22"/>
          <w:szCs w:val="22"/>
        </w:rPr>
        <w:t xml:space="preserve"> </w:t>
      </w:r>
      <w:r w:rsidRPr="00D56EE7">
        <w:rPr>
          <w:rFonts w:ascii="Calibri" w:hAnsi="Calibri" w:cs="Calibri"/>
          <w:sz w:val="22"/>
          <w:szCs w:val="22"/>
        </w:rPr>
        <w:t>od</w:t>
      </w:r>
      <w:r w:rsidRPr="00D56EE7">
        <w:rPr>
          <w:rFonts w:ascii="Calibri" w:hAnsi="Calibri" w:cs="Calibri"/>
          <w:spacing w:val="75"/>
          <w:sz w:val="22"/>
          <w:szCs w:val="22"/>
        </w:rPr>
        <w:t xml:space="preserve"> </w:t>
      </w:r>
      <w:r w:rsidRPr="00D56EE7">
        <w:rPr>
          <w:rFonts w:ascii="Calibri" w:hAnsi="Calibri" w:cs="Calibri"/>
          <w:sz w:val="22"/>
          <w:szCs w:val="22"/>
        </w:rPr>
        <w:t>producenta</w:t>
      </w:r>
      <w:r w:rsidRPr="00D56EE7">
        <w:rPr>
          <w:rFonts w:ascii="Calibri" w:hAnsi="Calibri" w:cs="Calibri"/>
          <w:spacing w:val="74"/>
          <w:sz w:val="22"/>
          <w:szCs w:val="22"/>
        </w:rPr>
        <w:t xml:space="preserve"> </w:t>
      </w:r>
      <w:r w:rsidRPr="00D56EE7">
        <w:rPr>
          <w:rFonts w:ascii="Calibri" w:hAnsi="Calibri" w:cs="Calibri"/>
          <w:sz w:val="22"/>
          <w:szCs w:val="22"/>
        </w:rPr>
        <w:t>sprzętu,</w:t>
      </w:r>
      <w:r w:rsidRPr="00D56EE7">
        <w:rPr>
          <w:rFonts w:ascii="Calibri" w:hAnsi="Calibri" w:cs="Calibri"/>
          <w:spacing w:val="72"/>
          <w:sz w:val="22"/>
          <w:szCs w:val="22"/>
        </w:rPr>
        <w:t xml:space="preserve"> </w:t>
      </w:r>
      <w:r w:rsidRPr="00D56EE7">
        <w:rPr>
          <w:rFonts w:ascii="Calibri" w:hAnsi="Calibri" w:cs="Calibri"/>
          <w:sz w:val="22"/>
          <w:szCs w:val="22"/>
        </w:rPr>
        <w:t>możliwy</w:t>
      </w:r>
      <w:r w:rsidRPr="00D56EE7">
        <w:rPr>
          <w:rFonts w:ascii="Calibri" w:hAnsi="Calibri" w:cs="Calibri"/>
          <w:spacing w:val="75"/>
          <w:sz w:val="22"/>
          <w:szCs w:val="22"/>
        </w:rPr>
        <w:t xml:space="preserve"> </w:t>
      </w:r>
      <w:proofErr w:type="spellStart"/>
      <w:r w:rsidRPr="00D56EE7">
        <w:rPr>
          <w:rFonts w:ascii="Calibri" w:hAnsi="Calibri" w:cs="Calibri"/>
          <w:sz w:val="22"/>
          <w:szCs w:val="22"/>
        </w:rPr>
        <w:t>provisioning</w:t>
      </w:r>
      <w:proofErr w:type="spellEnd"/>
      <w:r w:rsidRPr="00D56EE7">
        <w:rPr>
          <w:rFonts w:ascii="Calibri" w:hAnsi="Calibri" w:cs="Calibri"/>
          <w:spacing w:val="74"/>
          <w:sz w:val="22"/>
          <w:szCs w:val="22"/>
        </w:rPr>
        <w:t xml:space="preserve"> </w:t>
      </w:r>
      <w:r w:rsidRPr="00D56EE7">
        <w:rPr>
          <w:rFonts w:ascii="Calibri" w:hAnsi="Calibri" w:cs="Calibri"/>
          <w:sz w:val="22"/>
          <w:szCs w:val="22"/>
        </w:rPr>
        <w:t>na</w:t>
      </w:r>
      <w:r w:rsidRPr="00D56EE7">
        <w:rPr>
          <w:rFonts w:ascii="Calibri" w:hAnsi="Calibri" w:cs="Calibri"/>
          <w:spacing w:val="72"/>
          <w:sz w:val="22"/>
          <w:szCs w:val="22"/>
        </w:rPr>
        <w:t xml:space="preserve"> </w:t>
      </w:r>
      <w:proofErr w:type="spellStart"/>
      <w:r w:rsidRPr="00D56EE7">
        <w:rPr>
          <w:rFonts w:ascii="Calibri" w:hAnsi="Calibri" w:cs="Calibri"/>
          <w:sz w:val="22"/>
          <w:szCs w:val="22"/>
        </w:rPr>
        <w:t>bare</w:t>
      </w:r>
      <w:proofErr w:type="spellEnd"/>
      <w:r w:rsidRPr="00D56EE7">
        <w:rPr>
          <w:rFonts w:ascii="Calibri" w:hAnsi="Calibri" w:cs="Calibri"/>
          <w:sz w:val="22"/>
          <w:szCs w:val="22"/>
        </w:rPr>
        <w:t>-metal</w:t>
      </w:r>
      <w:r w:rsidRPr="00D56EE7">
        <w:rPr>
          <w:rFonts w:ascii="Calibri" w:hAnsi="Calibri" w:cs="Calibri"/>
          <w:spacing w:val="73"/>
          <w:sz w:val="22"/>
          <w:szCs w:val="22"/>
        </w:rPr>
        <w:t xml:space="preserve"> </w:t>
      </w:r>
      <w:r w:rsidRPr="00D56EE7">
        <w:rPr>
          <w:rFonts w:ascii="Calibri" w:hAnsi="Calibri" w:cs="Calibri"/>
          <w:spacing w:val="-5"/>
          <w:sz w:val="22"/>
          <w:szCs w:val="22"/>
        </w:rPr>
        <w:t xml:space="preserve">ze </w:t>
      </w:r>
      <w:r w:rsidRPr="00D56EE7">
        <w:rPr>
          <w:rFonts w:ascii="Calibri" w:hAnsi="Calibri" w:cs="Calibri"/>
          <w:sz w:val="22"/>
          <w:szCs w:val="22"/>
        </w:rPr>
        <w:t>wsparciem</w:t>
      </w:r>
      <w:r w:rsidRPr="00D56EE7">
        <w:rPr>
          <w:rFonts w:ascii="Calibri" w:hAnsi="Calibri" w:cs="Calibri"/>
          <w:spacing w:val="-2"/>
          <w:sz w:val="22"/>
          <w:szCs w:val="22"/>
        </w:rPr>
        <w:t xml:space="preserve"> </w:t>
      </w:r>
      <w:r w:rsidRPr="00D56EE7">
        <w:rPr>
          <w:rFonts w:ascii="Calibri" w:hAnsi="Calibri" w:cs="Calibri"/>
          <w:sz w:val="22"/>
          <w:szCs w:val="22"/>
        </w:rPr>
        <w:t>dla</w:t>
      </w:r>
      <w:r w:rsidRPr="00D56EE7">
        <w:rPr>
          <w:rFonts w:ascii="Calibri" w:hAnsi="Calibri" w:cs="Calibri"/>
          <w:spacing w:val="42"/>
          <w:sz w:val="22"/>
          <w:szCs w:val="22"/>
        </w:rPr>
        <w:t xml:space="preserve"> </w:t>
      </w:r>
      <w:r w:rsidRPr="00D56EE7">
        <w:rPr>
          <w:rFonts w:ascii="Calibri" w:hAnsi="Calibri" w:cs="Calibri"/>
          <w:sz w:val="22"/>
          <w:szCs w:val="22"/>
        </w:rPr>
        <w:t>min.</w:t>
      </w:r>
      <w:r w:rsidRPr="00D56EE7">
        <w:rPr>
          <w:rFonts w:ascii="Calibri" w:hAnsi="Calibri" w:cs="Calibri"/>
          <w:spacing w:val="42"/>
          <w:sz w:val="22"/>
          <w:szCs w:val="22"/>
        </w:rPr>
        <w:t xml:space="preserve"> </w:t>
      </w:r>
      <w:r w:rsidRPr="00D56EE7">
        <w:rPr>
          <w:rFonts w:ascii="Calibri" w:hAnsi="Calibri" w:cs="Calibri"/>
          <w:sz w:val="22"/>
          <w:szCs w:val="22"/>
        </w:rPr>
        <w:t>takich</w:t>
      </w:r>
      <w:r w:rsidRPr="00D56EE7">
        <w:rPr>
          <w:rFonts w:ascii="Calibri" w:hAnsi="Calibri" w:cs="Calibri"/>
          <w:spacing w:val="-2"/>
          <w:sz w:val="22"/>
          <w:szCs w:val="22"/>
        </w:rPr>
        <w:t xml:space="preserve"> </w:t>
      </w:r>
      <w:r w:rsidRPr="00D56EE7">
        <w:rPr>
          <w:rFonts w:ascii="Calibri" w:hAnsi="Calibri" w:cs="Calibri"/>
          <w:sz w:val="22"/>
          <w:szCs w:val="22"/>
        </w:rPr>
        <w:t>producentów</w:t>
      </w:r>
      <w:r w:rsidRPr="00D56EE7">
        <w:rPr>
          <w:rFonts w:ascii="Calibri" w:hAnsi="Calibri" w:cs="Calibri"/>
          <w:spacing w:val="-4"/>
          <w:sz w:val="22"/>
          <w:szCs w:val="22"/>
        </w:rPr>
        <w:t xml:space="preserve"> </w:t>
      </w:r>
      <w:r w:rsidRPr="00D56EE7">
        <w:rPr>
          <w:rFonts w:ascii="Calibri" w:hAnsi="Calibri" w:cs="Calibri"/>
          <w:sz w:val="22"/>
          <w:szCs w:val="22"/>
        </w:rPr>
        <w:t>jak:</w:t>
      </w:r>
      <w:r w:rsidRPr="00D56EE7">
        <w:rPr>
          <w:rFonts w:ascii="Calibri" w:hAnsi="Calibri" w:cs="Calibri"/>
          <w:spacing w:val="-2"/>
          <w:sz w:val="22"/>
          <w:szCs w:val="22"/>
        </w:rPr>
        <w:t xml:space="preserve"> </w:t>
      </w:r>
      <w:r w:rsidRPr="00D56EE7">
        <w:rPr>
          <w:rFonts w:ascii="Calibri" w:hAnsi="Calibri" w:cs="Calibri"/>
          <w:sz w:val="22"/>
          <w:szCs w:val="22"/>
        </w:rPr>
        <w:t>Dell,</w:t>
      </w:r>
      <w:r w:rsidRPr="00D56EE7">
        <w:rPr>
          <w:rFonts w:ascii="Calibri" w:hAnsi="Calibri" w:cs="Calibri"/>
          <w:spacing w:val="-2"/>
          <w:sz w:val="22"/>
          <w:szCs w:val="22"/>
        </w:rPr>
        <w:t xml:space="preserve"> </w:t>
      </w:r>
      <w:r w:rsidRPr="00D56EE7">
        <w:rPr>
          <w:rFonts w:ascii="Calibri" w:hAnsi="Calibri" w:cs="Calibri"/>
          <w:sz w:val="22"/>
          <w:szCs w:val="22"/>
        </w:rPr>
        <w:t>HP,</w:t>
      </w:r>
      <w:r w:rsidRPr="00D56EE7">
        <w:rPr>
          <w:rFonts w:ascii="Calibri" w:hAnsi="Calibri" w:cs="Calibri"/>
          <w:spacing w:val="-5"/>
          <w:sz w:val="22"/>
          <w:szCs w:val="22"/>
        </w:rPr>
        <w:t xml:space="preserve"> </w:t>
      </w:r>
      <w:r w:rsidRPr="00D56EE7">
        <w:rPr>
          <w:rFonts w:ascii="Calibri" w:hAnsi="Calibri" w:cs="Calibri"/>
          <w:spacing w:val="-2"/>
          <w:sz w:val="22"/>
          <w:szCs w:val="22"/>
        </w:rPr>
        <w:t>Cisco</w:t>
      </w:r>
    </w:p>
    <w:p w14:paraId="560A2BF7" w14:textId="77777777" w:rsidR="00297B23" w:rsidRPr="00D56EE7" w:rsidRDefault="00297B23">
      <w:pPr>
        <w:pStyle w:val="Akapitzlist"/>
        <w:widowControl w:val="0"/>
        <w:numPr>
          <w:ilvl w:val="1"/>
          <w:numId w:val="80"/>
        </w:numPr>
        <w:autoSpaceDE w:val="0"/>
        <w:autoSpaceDN w:val="0"/>
        <w:spacing w:before="120" w:after="120" w:line="252" w:lineRule="auto"/>
        <w:ind w:left="851"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10"/>
          <w:sz w:val="22"/>
          <w:szCs w:val="22"/>
        </w:rPr>
        <w:t xml:space="preserve"> </w:t>
      </w:r>
      <w:r w:rsidRPr="00D56EE7">
        <w:rPr>
          <w:rFonts w:ascii="Calibri" w:hAnsi="Calibri" w:cs="Calibri"/>
          <w:sz w:val="22"/>
          <w:szCs w:val="22"/>
        </w:rPr>
        <w:t>musi</w:t>
      </w:r>
      <w:r w:rsidRPr="00D56EE7">
        <w:rPr>
          <w:rFonts w:ascii="Calibri" w:hAnsi="Calibri" w:cs="Calibri"/>
          <w:spacing w:val="-7"/>
          <w:sz w:val="22"/>
          <w:szCs w:val="22"/>
        </w:rPr>
        <w:t xml:space="preserve"> </w:t>
      </w:r>
      <w:r w:rsidRPr="00D56EE7">
        <w:rPr>
          <w:rFonts w:ascii="Calibri" w:hAnsi="Calibri" w:cs="Calibri"/>
          <w:sz w:val="22"/>
          <w:szCs w:val="22"/>
        </w:rPr>
        <w:t>realizować</w:t>
      </w:r>
      <w:r w:rsidRPr="00D56EE7">
        <w:rPr>
          <w:rFonts w:ascii="Calibri" w:hAnsi="Calibri" w:cs="Calibri"/>
          <w:spacing w:val="-4"/>
          <w:sz w:val="22"/>
          <w:szCs w:val="22"/>
        </w:rPr>
        <w:t xml:space="preserve"> </w:t>
      </w:r>
      <w:r w:rsidRPr="00D56EE7">
        <w:rPr>
          <w:rFonts w:ascii="Calibri" w:hAnsi="Calibri" w:cs="Calibri"/>
          <w:sz w:val="22"/>
          <w:szCs w:val="22"/>
        </w:rPr>
        <w:t>model:</w:t>
      </w:r>
      <w:r w:rsidRPr="00D56EE7">
        <w:rPr>
          <w:rFonts w:ascii="Calibri" w:hAnsi="Calibri" w:cs="Calibri"/>
          <w:spacing w:val="-4"/>
          <w:sz w:val="22"/>
          <w:szCs w:val="22"/>
        </w:rPr>
        <w:t xml:space="preserve"> </w:t>
      </w:r>
      <w:r w:rsidRPr="00D56EE7">
        <w:rPr>
          <w:rFonts w:ascii="Calibri" w:hAnsi="Calibri" w:cs="Calibri"/>
          <w:sz w:val="22"/>
          <w:szCs w:val="22"/>
        </w:rPr>
        <w:t>"Projektuj</w:t>
      </w:r>
      <w:r w:rsidRPr="00D56EE7">
        <w:rPr>
          <w:rFonts w:ascii="Calibri" w:hAnsi="Calibri" w:cs="Calibri"/>
          <w:spacing w:val="-5"/>
          <w:sz w:val="22"/>
          <w:szCs w:val="22"/>
        </w:rPr>
        <w:t xml:space="preserve"> </w:t>
      </w:r>
      <w:r w:rsidRPr="00D56EE7">
        <w:rPr>
          <w:rFonts w:ascii="Calibri" w:hAnsi="Calibri" w:cs="Calibri"/>
          <w:sz w:val="22"/>
          <w:szCs w:val="22"/>
        </w:rPr>
        <w:t>usługę</w:t>
      </w:r>
      <w:r w:rsidRPr="00D56EE7">
        <w:rPr>
          <w:rFonts w:ascii="Calibri" w:hAnsi="Calibri" w:cs="Calibri"/>
          <w:spacing w:val="-4"/>
          <w:sz w:val="22"/>
          <w:szCs w:val="22"/>
        </w:rPr>
        <w:t xml:space="preserve"> </w:t>
      </w:r>
      <w:r w:rsidRPr="00D56EE7">
        <w:rPr>
          <w:rFonts w:ascii="Calibri" w:hAnsi="Calibri" w:cs="Calibri"/>
          <w:sz w:val="22"/>
          <w:szCs w:val="22"/>
        </w:rPr>
        <w:t>raz,</w:t>
      </w:r>
      <w:r w:rsidRPr="00D56EE7">
        <w:rPr>
          <w:rFonts w:ascii="Calibri" w:hAnsi="Calibri" w:cs="Calibri"/>
          <w:spacing w:val="-4"/>
          <w:sz w:val="22"/>
          <w:szCs w:val="22"/>
        </w:rPr>
        <w:t xml:space="preserve"> </w:t>
      </w:r>
      <w:r w:rsidRPr="00D56EE7">
        <w:rPr>
          <w:rFonts w:ascii="Calibri" w:hAnsi="Calibri" w:cs="Calibri"/>
          <w:sz w:val="22"/>
          <w:szCs w:val="22"/>
        </w:rPr>
        <w:t>wdrażaj</w:t>
      </w:r>
      <w:r w:rsidRPr="00D56EE7">
        <w:rPr>
          <w:rFonts w:ascii="Calibri" w:hAnsi="Calibri" w:cs="Calibri"/>
          <w:spacing w:val="-7"/>
          <w:sz w:val="22"/>
          <w:szCs w:val="22"/>
        </w:rPr>
        <w:t xml:space="preserve"> </w:t>
      </w:r>
      <w:r w:rsidRPr="00D56EE7">
        <w:rPr>
          <w:rFonts w:ascii="Calibri" w:hAnsi="Calibri" w:cs="Calibri"/>
          <w:spacing w:val="-2"/>
          <w:sz w:val="22"/>
          <w:szCs w:val="22"/>
        </w:rPr>
        <w:t>gdziekolwiek"</w:t>
      </w:r>
    </w:p>
    <w:p w14:paraId="5F457646" w14:textId="7D15732E" w:rsidR="00297B23" w:rsidRPr="00D56EE7" w:rsidRDefault="00297B23">
      <w:pPr>
        <w:pStyle w:val="Akapitzlist"/>
        <w:widowControl w:val="0"/>
        <w:numPr>
          <w:ilvl w:val="1"/>
          <w:numId w:val="80"/>
        </w:numPr>
        <w:autoSpaceDE w:val="0"/>
        <w:autoSpaceDN w:val="0"/>
        <w:spacing w:before="120" w:after="120" w:line="252" w:lineRule="auto"/>
        <w:ind w:left="851" w:right="122"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umożliwiać</w:t>
      </w:r>
      <w:r w:rsidRPr="00D56EE7">
        <w:rPr>
          <w:rFonts w:ascii="Calibri" w:hAnsi="Calibri" w:cs="Calibri"/>
          <w:spacing w:val="40"/>
          <w:sz w:val="22"/>
          <w:szCs w:val="22"/>
        </w:rPr>
        <w:t xml:space="preserve"> </w:t>
      </w:r>
      <w:r w:rsidRPr="00D56EE7">
        <w:rPr>
          <w:rFonts w:ascii="Calibri" w:hAnsi="Calibri" w:cs="Calibri"/>
          <w:sz w:val="22"/>
          <w:szCs w:val="22"/>
        </w:rPr>
        <w:t>rezerwację</w:t>
      </w:r>
      <w:r w:rsidRPr="00D56EE7">
        <w:rPr>
          <w:rFonts w:ascii="Calibri" w:hAnsi="Calibri" w:cs="Calibri"/>
          <w:spacing w:val="40"/>
          <w:sz w:val="22"/>
          <w:szCs w:val="22"/>
        </w:rPr>
        <w:t xml:space="preserve"> </w:t>
      </w:r>
      <w:r w:rsidRPr="00D56EE7">
        <w:rPr>
          <w:rFonts w:ascii="Calibri" w:hAnsi="Calibri" w:cs="Calibri"/>
          <w:sz w:val="22"/>
          <w:szCs w:val="22"/>
        </w:rPr>
        <w:t>zasobów</w:t>
      </w:r>
      <w:r w:rsidRPr="00D56EE7">
        <w:rPr>
          <w:rFonts w:ascii="Calibri" w:hAnsi="Calibri" w:cs="Calibri"/>
          <w:spacing w:val="40"/>
          <w:sz w:val="22"/>
          <w:szCs w:val="22"/>
        </w:rPr>
        <w:t xml:space="preserve"> </w:t>
      </w:r>
      <w:r w:rsidRPr="00D56EE7">
        <w:rPr>
          <w:rFonts w:ascii="Calibri" w:hAnsi="Calibri" w:cs="Calibri"/>
          <w:sz w:val="22"/>
          <w:szCs w:val="22"/>
        </w:rPr>
        <w:t>fizycznych</w:t>
      </w:r>
      <w:r w:rsidRPr="00D56EE7">
        <w:rPr>
          <w:rFonts w:ascii="Calibri" w:hAnsi="Calibri" w:cs="Calibri"/>
          <w:spacing w:val="40"/>
          <w:sz w:val="22"/>
          <w:szCs w:val="22"/>
        </w:rPr>
        <w:t xml:space="preserve"> </w:t>
      </w:r>
      <w:r w:rsidRPr="00D56EE7">
        <w:rPr>
          <w:rFonts w:ascii="Calibri" w:hAnsi="Calibri" w:cs="Calibri"/>
          <w:sz w:val="22"/>
          <w:szCs w:val="22"/>
        </w:rPr>
        <w:t>dla</w:t>
      </w:r>
      <w:r w:rsidRPr="00D56EE7">
        <w:rPr>
          <w:rFonts w:ascii="Calibri" w:hAnsi="Calibri" w:cs="Calibri"/>
          <w:spacing w:val="40"/>
          <w:sz w:val="22"/>
          <w:szCs w:val="22"/>
        </w:rPr>
        <w:t xml:space="preserve"> </w:t>
      </w:r>
      <w:r w:rsidRPr="00D56EE7">
        <w:rPr>
          <w:rFonts w:ascii="Calibri" w:hAnsi="Calibri" w:cs="Calibri"/>
          <w:sz w:val="22"/>
          <w:szCs w:val="22"/>
        </w:rPr>
        <w:t>wybranych</w:t>
      </w:r>
      <w:r w:rsidRPr="00D56EE7">
        <w:rPr>
          <w:rFonts w:ascii="Calibri" w:hAnsi="Calibri" w:cs="Calibri"/>
          <w:spacing w:val="40"/>
          <w:sz w:val="22"/>
          <w:szCs w:val="22"/>
        </w:rPr>
        <w:t xml:space="preserve"> </w:t>
      </w:r>
      <w:r w:rsidRPr="00D56EE7">
        <w:rPr>
          <w:rFonts w:ascii="Calibri" w:hAnsi="Calibri" w:cs="Calibri"/>
          <w:sz w:val="22"/>
          <w:szCs w:val="22"/>
        </w:rPr>
        <w:t xml:space="preserve">grup </w:t>
      </w:r>
      <w:r w:rsidR="009F31BC" w:rsidRPr="00D56EE7">
        <w:rPr>
          <w:rFonts w:ascii="Calibri" w:hAnsi="Calibri" w:cs="Calibri"/>
          <w:sz w:val="22"/>
          <w:szCs w:val="22"/>
        </w:rPr>
        <w:t>użytkowników</w:t>
      </w:r>
      <w:r w:rsidRPr="00D56EE7">
        <w:rPr>
          <w:rFonts w:ascii="Calibri" w:hAnsi="Calibri" w:cs="Calibri"/>
          <w:sz w:val="22"/>
          <w:szCs w:val="22"/>
        </w:rPr>
        <w:t xml:space="preserve"> oraz pełną kontrolę tych zasobów w obrębie wskazanej grupy użytkowników</w:t>
      </w:r>
    </w:p>
    <w:p w14:paraId="06D74994" w14:textId="77777777" w:rsidR="00297B23" w:rsidRPr="00D56EE7" w:rsidRDefault="00297B23">
      <w:pPr>
        <w:pStyle w:val="Akapitzlist"/>
        <w:widowControl w:val="0"/>
        <w:numPr>
          <w:ilvl w:val="1"/>
          <w:numId w:val="80"/>
        </w:numPr>
        <w:autoSpaceDE w:val="0"/>
        <w:autoSpaceDN w:val="0"/>
        <w:spacing w:before="120" w:after="120" w:line="252" w:lineRule="auto"/>
        <w:ind w:left="851" w:right="113"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mieć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tworzenia</w:t>
      </w:r>
      <w:r w:rsidRPr="00D56EE7">
        <w:rPr>
          <w:rFonts w:ascii="Calibri" w:hAnsi="Calibri" w:cs="Calibri"/>
          <w:spacing w:val="40"/>
          <w:sz w:val="22"/>
          <w:szCs w:val="22"/>
        </w:rPr>
        <w:t xml:space="preserve"> </w:t>
      </w:r>
      <w:r w:rsidRPr="00D56EE7">
        <w:rPr>
          <w:rFonts w:ascii="Calibri" w:hAnsi="Calibri" w:cs="Calibri"/>
          <w:sz w:val="22"/>
          <w:szCs w:val="22"/>
        </w:rPr>
        <w:t>wielu</w:t>
      </w:r>
      <w:r w:rsidRPr="00D56EE7">
        <w:rPr>
          <w:rFonts w:ascii="Calibri" w:hAnsi="Calibri" w:cs="Calibri"/>
          <w:spacing w:val="40"/>
          <w:sz w:val="22"/>
          <w:szCs w:val="22"/>
        </w:rPr>
        <w:t xml:space="preserve"> </w:t>
      </w:r>
      <w:r w:rsidRPr="00D56EE7">
        <w:rPr>
          <w:rFonts w:ascii="Calibri" w:hAnsi="Calibri" w:cs="Calibri"/>
          <w:sz w:val="22"/>
          <w:szCs w:val="22"/>
        </w:rPr>
        <w:t>logicznych,</w:t>
      </w:r>
      <w:r w:rsidRPr="00D56EE7">
        <w:rPr>
          <w:rFonts w:ascii="Calibri" w:hAnsi="Calibri" w:cs="Calibri"/>
          <w:spacing w:val="40"/>
          <w:sz w:val="22"/>
          <w:szCs w:val="22"/>
        </w:rPr>
        <w:t xml:space="preserve"> </w:t>
      </w:r>
      <w:r w:rsidRPr="00D56EE7">
        <w:rPr>
          <w:rFonts w:ascii="Calibri" w:hAnsi="Calibri" w:cs="Calibri"/>
          <w:sz w:val="22"/>
          <w:szCs w:val="22"/>
        </w:rPr>
        <w:t>izolowanych</w:t>
      </w:r>
      <w:r w:rsidRPr="00D56EE7">
        <w:rPr>
          <w:rFonts w:ascii="Calibri" w:hAnsi="Calibri" w:cs="Calibri"/>
          <w:spacing w:val="40"/>
          <w:sz w:val="22"/>
          <w:szCs w:val="22"/>
        </w:rPr>
        <w:t xml:space="preserve"> </w:t>
      </w:r>
      <w:r w:rsidRPr="00D56EE7">
        <w:rPr>
          <w:rFonts w:ascii="Calibri" w:hAnsi="Calibri" w:cs="Calibri"/>
          <w:sz w:val="22"/>
          <w:szCs w:val="22"/>
        </w:rPr>
        <w:t>od</w:t>
      </w:r>
      <w:r w:rsidRPr="00D56EE7">
        <w:rPr>
          <w:rFonts w:ascii="Calibri" w:hAnsi="Calibri" w:cs="Calibri"/>
          <w:spacing w:val="40"/>
          <w:sz w:val="22"/>
          <w:szCs w:val="22"/>
        </w:rPr>
        <w:t xml:space="preserve"> </w:t>
      </w:r>
      <w:r w:rsidRPr="00D56EE7">
        <w:rPr>
          <w:rFonts w:ascii="Calibri" w:hAnsi="Calibri" w:cs="Calibri"/>
          <w:sz w:val="22"/>
          <w:szCs w:val="22"/>
        </w:rPr>
        <w:t>siebie</w:t>
      </w:r>
      <w:r w:rsidRPr="00D56EE7">
        <w:rPr>
          <w:rFonts w:ascii="Calibri" w:hAnsi="Calibri" w:cs="Calibri"/>
          <w:spacing w:val="40"/>
          <w:sz w:val="22"/>
          <w:szCs w:val="22"/>
        </w:rPr>
        <w:t xml:space="preserve"> </w:t>
      </w:r>
      <w:r w:rsidRPr="00D56EE7">
        <w:rPr>
          <w:rFonts w:ascii="Calibri" w:hAnsi="Calibri" w:cs="Calibri"/>
          <w:sz w:val="22"/>
          <w:szCs w:val="22"/>
        </w:rPr>
        <w:t>grup maszyn wirtualnych, określania dla nich zasobów fizycznych, grup użytkowników, wzorców usług a także procesów tworzenia, zarzadzania cyklem życia usług</w:t>
      </w:r>
    </w:p>
    <w:p w14:paraId="0C2E66B2" w14:textId="77777777" w:rsidR="00297B23" w:rsidRPr="00D56EE7" w:rsidRDefault="00297B23">
      <w:pPr>
        <w:pStyle w:val="Akapitzlist"/>
        <w:widowControl w:val="0"/>
        <w:numPr>
          <w:ilvl w:val="1"/>
          <w:numId w:val="80"/>
        </w:numPr>
        <w:autoSpaceDE w:val="0"/>
        <w:autoSpaceDN w:val="0"/>
        <w:spacing w:before="120" w:after="120" w:line="252" w:lineRule="auto"/>
        <w:ind w:left="851" w:hanging="401"/>
        <w:contextualSpacing w:val="0"/>
        <w:jc w:val="both"/>
        <w:rPr>
          <w:rFonts w:ascii="Calibri" w:hAnsi="Calibri" w:cs="Calibri"/>
          <w:sz w:val="22"/>
          <w:szCs w:val="22"/>
        </w:rPr>
      </w:pPr>
      <w:r w:rsidRPr="00D56EE7">
        <w:rPr>
          <w:rFonts w:ascii="Calibri" w:hAnsi="Calibri" w:cs="Calibri"/>
          <w:sz w:val="22"/>
          <w:szCs w:val="22"/>
        </w:rPr>
        <w:t>Automatyczne</w:t>
      </w:r>
      <w:r w:rsidRPr="00D56EE7">
        <w:rPr>
          <w:rFonts w:ascii="Calibri" w:hAnsi="Calibri" w:cs="Calibri"/>
          <w:spacing w:val="31"/>
          <w:sz w:val="22"/>
          <w:szCs w:val="22"/>
        </w:rPr>
        <w:t xml:space="preserve"> </w:t>
      </w:r>
      <w:r w:rsidRPr="00D56EE7">
        <w:rPr>
          <w:rFonts w:ascii="Calibri" w:hAnsi="Calibri" w:cs="Calibri"/>
          <w:sz w:val="22"/>
          <w:szCs w:val="22"/>
        </w:rPr>
        <w:t>wdrażanie</w:t>
      </w:r>
      <w:r w:rsidRPr="00D56EE7">
        <w:rPr>
          <w:rFonts w:ascii="Calibri" w:hAnsi="Calibri" w:cs="Calibri"/>
          <w:spacing w:val="31"/>
          <w:sz w:val="22"/>
          <w:szCs w:val="22"/>
        </w:rPr>
        <w:t xml:space="preserve"> </w:t>
      </w:r>
      <w:r w:rsidRPr="00D56EE7">
        <w:rPr>
          <w:rFonts w:ascii="Calibri" w:hAnsi="Calibri" w:cs="Calibri"/>
          <w:sz w:val="22"/>
          <w:szCs w:val="22"/>
        </w:rPr>
        <w:t>wszelakich</w:t>
      </w:r>
      <w:r w:rsidRPr="00D56EE7">
        <w:rPr>
          <w:rFonts w:ascii="Calibri" w:hAnsi="Calibri" w:cs="Calibri"/>
          <w:spacing w:val="33"/>
          <w:sz w:val="22"/>
          <w:szCs w:val="22"/>
        </w:rPr>
        <w:t xml:space="preserve"> </w:t>
      </w:r>
      <w:r w:rsidRPr="00D56EE7">
        <w:rPr>
          <w:rFonts w:ascii="Calibri" w:hAnsi="Calibri" w:cs="Calibri"/>
          <w:sz w:val="22"/>
          <w:szCs w:val="22"/>
        </w:rPr>
        <w:t>usług</w:t>
      </w:r>
      <w:r w:rsidRPr="00D56EE7">
        <w:rPr>
          <w:rFonts w:ascii="Calibri" w:hAnsi="Calibri" w:cs="Calibri"/>
          <w:spacing w:val="33"/>
          <w:sz w:val="22"/>
          <w:szCs w:val="22"/>
        </w:rPr>
        <w:t xml:space="preserve"> </w:t>
      </w:r>
      <w:r w:rsidRPr="00D56EE7">
        <w:rPr>
          <w:rFonts w:ascii="Calibri" w:hAnsi="Calibri" w:cs="Calibri"/>
          <w:sz w:val="22"/>
          <w:szCs w:val="22"/>
        </w:rPr>
        <w:t>IT</w:t>
      </w:r>
      <w:r w:rsidRPr="00D56EE7">
        <w:rPr>
          <w:rFonts w:ascii="Calibri" w:hAnsi="Calibri" w:cs="Calibri"/>
          <w:spacing w:val="34"/>
          <w:sz w:val="22"/>
          <w:szCs w:val="22"/>
        </w:rPr>
        <w:t xml:space="preserve"> </w:t>
      </w:r>
      <w:r w:rsidRPr="00D56EE7">
        <w:rPr>
          <w:rFonts w:ascii="Calibri" w:hAnsi="Calibri" w:cs="Calibri"/>
          <w:sz w:val="22"/>
          <w:szCs w:val="22"/>
        </w:rPr>
        <w:t>w</w:t>
      </w:r>
      <w:r w:rsidRPr="00D56EE7">
        <w:rPr>
          <w:rFonts w:ascii="Calibri" w:hAnsi="Calibri" w:cs="Calibri"/>
          <w:spacing w:val="33"/>
          <w:sz w:val="22"/>
          <w:szCs w:val="22"/>
        </w:rPr>
        <w:t xml:space="preserve"> </w:t>
      </w:r>
      <w:r w:rsidRPr="00D56EE7">
        <w:rPr>
          <w:rFonts w:ascii="Calibri" w:hAnsi="Calibri" w:cs="Calibri"/>
          <w:sz w:val="22"/>
          <w:szCs w:val="22"/>
        </w:rPr>
        <w:t>jak</w:t>
      </w:r>
      <w:r w:rsidRPr="00D56EE7">
        <w:rPr>
          <w:rFonts w:ascii="Calibri" w:hAnsi="Calibri" w:cs="Calibri"/>
          <w:spacing w:val="31"/>
          <w:sz w:val="22"/>
          <w:szCs w:val="22"/>
        </w:rPr>
        <w:t xml:space="preserve"> </w:t>
      </w:r>
      <w:r w:rsidRPr="00D56EE7">
        <w:rPr>
          <w:rFonts w:ascii="Calibri" w:hAnsi="Calibri" w:cs="Calibri"/>
          <w:sz w:val="22"/>
          <w:szCs w:val="22"/>
        </w:rPr>
        <w:t>najkrótszym</w:t>
      </w:r>
      <w:r w:rsidRPr="00D56EE7">
        <w:rPr>
          <w:rFonts w:ascii="Calibri" w:hAnsi="Calibri" w:cs="Calibri"/>
          <w:spacing w:val="34"/>
          <w:sz w:val="22"/>
          <w:szCs w:val="22"/>
        </w:rPr>
        <w:t xml:space="preserve"> </w:t>
      </w:r>
      <w:r w:rsidRPr="00D56EE7">
        <w:rPr>
          <w:rFonts w:ascii="Calibri" w:hAnsi="Calibri" w:cs="Calibri"/>
          <w:sz w:val="22"/>
          <w:szCs w:val="22"/>
        </w:rPr>
        <w:t>czasie:</w:t>
      </w:r>
      <w:r w:rsidRPr="00D56EE7">
        <w:rPr>
          <w:rFonts w:ascii="Calibri" w:hAnsi="Calibri" w:cs="Calibri"/>
          <w:spacing w:val="34"/>
          <w:sz w:val="22"/>
          <w:szCs w:val="22"/>
        </w:rPr>
        <w:t xml:space="preserve"> </w:t>
      </w:r>
      <w:proofErr w:type="spellStart"/>
      <w:r w:rsidRPr="00D56EE7">
        <w:rPr>
          <w:rFonts w:ascii="Calibri" w:hAnsi="Calibri" w:cs="Calibri"/>
          <w:sz w:val="22"/>
          <w:szCs w:val="22"/>
        </w:rPr>
        <w:t>Infrastructure</w:t>
      </w:r>
      <w:proofErr w:type="spellEnd"/>
      <w:r w:rsidRPr="00D56EE7">
        <w:rPr>
          <w:rFonts w:ascii="Calibri" w:hAnsi="Calibri" w:cs="Calibri"/>
          <w:spacing w:val="34"/>
          <w:sz w:val="22"/>
          <w:szCs w:val="22"/>
        </w:rPr>
        <w:t xml:space="preserve"> </w:t>
      </w:r>
      <w:r w:rsidRPr="00D56EE7">
        <w:rPr>
          <w:rFonts w:ascii="Calibri" w:hAnsi="Calibri" w:cs="Calibri"/>
          <w:sz w:val="22"/>
          <w:szCs w:val="22"/>
        </w:rPr>
        <w:t>as</w:t>
      </w:r>
      <w:r w:rsidRPr="00D56EE7">
        <w:rPr>
          <w:rFonts w:ascii="Calibri" w:hAnsi="Calibri" w:cs="Calibri"/>
          <w:spacing w:val="34"/>
          <w:sz w:val="22"/>
          <w:szCs w:val="22"/>
        </w:rPr>
        <w:t xml:space="preserve"> </w:t>
      </w:r>
      <w:r w:rsidRPr="00D56EE7">
        <w:rPr>
          <w:rFonts w:ascii="Calibri" w:hAnsi="Calibri" w:cs="Calibri"/>
          <w:spacing w:val="-10"/>
          <w:sz w:val="22"/>
          <w:szCs w:val="22"/>
        </w:rPr>
        <w:t xml:space="preserve">a </w:t>
      </w:r>
      <w:r w:rsidRPr="00D56EE7">
        <w:rPr>
          <w:rFonts w:ascii="Calibri" w:hAnsi="Calibri" w:cs="Calibri"/>
          <w:sz w:val="22"/>
          <w:szCs w:val="22"/>
        </w:rPr>
        <w:t>Service</w:t>
      </w:r>
      <w:r w:rsidRPr="00D56EE7">
        <w:rPr>
          <w:rFonts w:ascii="Calibri" w:hAnsi="Calibri" w:cs="Calibri"/>
          <w:spacing w:val="-7"/>
          <w:sz w:val="22"/>
          <w:szCs w:val="22"/>
        </w:rPr>
        <w:t xml:space="preserve"> </w:t>
      </w:r>
      <w:r w:rsidRPr="00D56EE7">
        <w:rPr>
          <w:rFonts w:ascii="Calibri" w:hAnsi="Calibri" w:cs="Calibri"/>
          <w:sz w:val="22"/>
          <w:szCs w:val="22"/>
        </w:rPr>
        <w:t>-</w:t>
      </w:r>
      <w:r w:rsidRPr="00D56EE7">
        <w:rPr>
          <w:rFonts w:ascii="Calibri" w:hAnsi="Calibri" w:cs="Calibri"/>
          <w:spacing w:val="-3"/>
          <w:sz w:val="22"/>
          <w:szCs w:val="22"/>
        </w:rPr>
        <w:t xml:space="preserve"> </w:t>
      </w:r>
      <w:r w:rsidRPr="00D56EE7">
        <w:rPr>
          <w:rFonts w:ascii="Calibri" w:hAnsi="Calibri" w:cs="Calibri"/>
          <w:sz w:val="22"/>
          <w:szCs w:val="22"/>
        </w:rPr>
        <w:t>wdrażanie</w:t>
      </w:r>
      <w:r w:rsidRPr="00D56EE7">
        <w:rPr>
          <w:rFonts w:ascii="Calibri" w:hAnsi="Calibri" w:cs="Calibri"/>
          <w:spacing w:val="-6"/>
          <w:sz w:val="22"/>
          <w:szCs w:val="22"/>
        </w:rPr>
        <w:t xml:space="preserve"> </w:t>
      </w:r>
      <w:r w:rsidRPr="00D56EE7">
        <w:rPr>
          <w:rFonts w:ascii="Calibri" w:hAnsi="Calibri" w:cs="Calibri"/>
          <w:sz w:val="22"/>
          <w:szCs w:val="22"/>
        </w:rPr>
        <w:t>instancji</w:t>
      </w:r>
      <w:r w:rsidRPr="00D56EE7">
        <w:rPr>
          <w:rFonts w:ascii="Calibri" w:hAnsi="Calibri" w:cs="Calibri"/>
          <w:spacing w:val="-3"/>
          <w:sz w:val="22"/>
          <w:szCs w:val="22"/>
        </w:rPr>
        <w:t xml:space="preserve"> </w:t>
      </w:r>
      <w:r w:rsidRPr="00D56EE7">
        <w:rPr>
          <w:rFonts w:ascii="Calibri" w:hAnsi="Calibri" w:cs="Calibri"/>
          <w:sz w:val="22"/>
          <w:szCs w:val="22"/>
        </w:rPr>
        <w:t>OS</w:t>
      </w:r>
      <w:r w:rsidRPr="00D56EE7">
        <w:rPr>
          <w:rFonts w:ascii="Calibri" w:hAnsi="Calibri" w:cs="Calibri"/>
          <w:spacing w:val="-3"/>
          <w:sz w:val="22"/>
          <w:szCs w:val="22"/>
        </w:rPr>
        <w:t xml:space="preserve"> </w:t>
      </w:r>
      <w:r w:rsidRPr="00D56EE7">
        <w:rPr>
          <w:rFonts w:ascii="Calibri" w:hAnsi="Calibri" w:cs="Calibri"/>
          <w:sz w:val="22"/>
          <w:szCs w:val="22"/>
        </w:rPr>
        <w:t>w</w:t>
      </w:r>
      <w:r w:rsidRPr="00D56EE7">
        <w:rPr>
          <w:rFonts w:ascii="Calibri" w:hAnsi="Calibri" w:cs="Calibri"/>
          <w:spacing w:val="-5"/>
          <w:sz w:val="22"/>
          <w:szCs w:val="22"/>
        </w:rPr>
        <w:t xml:space="preserve"> </w:t>
      </w:r>
      <w:r w:rsidRPr="00D56EE7">
        <w:rPr>
          <w:rFonts w:ascii="Calibri" w:hAnsi="Calibri" w:cs="Calibri"/>
          <w:sz w:val="22"/>
          <w:szCs w:val="22"/>
        </w:rPr>
        <w:t>maszynie</w:t>
      </w:r>
      <w:r w:rsidRPr="00D56EE7">
        <w:rPr>
          <w:rFonts w:ascii="Calibri" w:hAnsi="Calibri" w:cs="Calibri"/>
          <w:spacing w:val="-5"/>
          <w:sz w:val="22"/>
          <w:szCs w:val="22"/>
        </w:rPr>
        <w:t xml:space="preserve"> </w:t>
      </w:r>
      <w:r w:rsidRPr="00D56EE7">
        <w:rPr>
          <w:rFonts w:ascii="Calibri" w:hAnsi="Calibri" w:cs="Calibri"/>
          <w:sz w:val="22"/>
          <w:szCs w:val="22"/>
        </w:rPr>
        <w:t>wirtualnej</w:t>
      </w:r>
      <w:r w:rsidRPr="00D56EE7">
        <w:rPr>
          <w:rFonts w:ascii="Calibri" w:hAnsi="Calibri" w:cs="Calibri"/>
          <w:spacing w:val="-5"/>
          <w:sz w:val="22"/>
          <w:szCs w:val="22"/>
        </w:rPr>
        <w:t xml:space="preserve"> </w:t>
      </w:r>
      <w:r w:rsidRPr="00D56EE7">
        <w:rPr>
          <w:rFonts w:ascii="Calibri" w:hAnsi="Calibri" w:cs="Calibri"/>
          <w:sz w:val="22"/>
          <w:szCs w:val="22"/>
        </w:rPr>
        <w:t>lub</w:t>
      </w:r>
      <w:r w:rsidRPr="00D56EE7">
        <w:rPr>
          <w:rFonts w:ascii="Calibri" w:hAnsi="Calibri" w:cs="Calibri"/>
          <w:spacing w:val="-5"/>
          <w:sz w:val="22"/>
          <w:szCs w:val="22"/>
        </w:rPr>
        <w:t xml:space="preserve"> </w:t>
      </w:r>
      <w:r w:rsidRPr="00D56EE7">
        <w:rPr>
          <w:rFonts w:ascii="Calibri" w:hAnsi="Calibri" w:cs="Calibri"/>
          <w:sz w:val="22"/>
          <w:szCs w:val="22"/>
        </w:rPr>
        <w:t>fizycznej</w:t>
      </w:r>
      <w:r w:rsidRPr="00D56EE7">
        <w:rPr>
          <w:rFonts w:ascii="Calibri" w:hAnsi="Calibri" w:cs="Calibri"/>
          <w:spacing w:val="-2"/>
          <w:sz w:val="22"/>
          <w:szCs w:val="22"/>
        </w:rPr>
        <w:t xml:space="preserve"> (szablon)</w:t>
      </w:r>
    </w:p>
    <w:p w14:paraId="59B8EEDA" w14:textId="212F11CD" w:rsidR="00297B23" w:rsidRPr="00D56EE7" w:rsidRDefault="00297B23" w:rsidP="00D56EE7">
      <w:pPr>
        <w:pStyle w:val="Tekstpodstawowy"/>
        <w:spacing w:before="120" w:after="120" w:line="252" w:lineRule="auto"/>
        <w:ind w:left="851" w:right="113"/>
        <w:jc w:val="both"/>
        <w:rPr>
          <w:sz w:val="22"/>
          <w:szCs w:val="22"/>
        </w:rPr>
      </w:pPr>
      <w:r w:rsidRPr="00D56EE7">
        <w:rPr>
          <w:sz w:val="22"/>
          <w:szCs w:val="22"/>
        </w:rPr>
        <w:t>Rozwiązanie</w:t>
      </w:r>
      <w:r w:rsidRPr="00D56EE7">
        <w:rPr>
          <w:spacing w:val="40"/>
          <w:sz w:val="22"/>
          <w:szCs w:val="22"/>
        </w:rPr>
        <w:t xml:space="preserve"> </w:t>
      </w:r>
      <w:r w:rsidRPr="00D56EE7">
        <w:rPr>
          <w:sz w:val="22"/>
          <w:szCs w:val="22"/>
        </w:rPr>
        <w:t>musi</w:t>
      </w:r>
      <w:r w:rsidRPr="00D56EE7">
        <w:rPr>
          <w:spacing w:val="40"/>
          <w:sz w:val="22"/>
          <w:szCs w:val="22"/>
        </w:rPr>
        <w:t xml:space="preserve"> </w:t>
      </w:r>
      <w:r w:rsidRPr="00D56EE7">
        <w:rPr>
          <w:sz w:val="22"/>
          <w:szCs w:val="22"/>
        </w:rPr>
        <w:t>się</w:t>
      </w:r>
      <w:r w:rsidRPr="00D56EE7">
        <w:rPr>
          <w:spacing w:val="40"/>
          <w:sz w:val="22"/>
          <w:szCs w:val="22"/>
        </w:rPr>
        <w:t xml:space="preserve"> </w:t>
      </w:r>
      <w:r w:rsidRPr="00D56EE7">
        <w:rPr>
          <w:sz w:val="22"/>
          <w:szCs w:val="22"/>
        </w:rPr>
        <w:t>integrować</w:t>
      </w:r>
      <w:r w:rsidRPr="00D56EE7">
        <w:rPr>
          <w:spacing w:val="40"/>
          <w:sz w:val="22"/>
          <w:szCs w:val="22"/>
        </w:rPr>
        <w:t xml:space="preserve"> </w:t>
      </w:r>
      <w:r w:rsidRPr="00D56EE7">
        <w:rPr>
          <w:sz w:val="22"/>
          <w:szCs w:val="22"/>
        </w:rPr>
        <w:t>z</w:t>
      </w:r>
      <w:r w:rsidRPr="00D56EE7">
        <w:rPr>
          <w:spacing w:val="40"/>
          <w:sz w:val="22"/>
          <w:szCs w:val="22"/>
        </w:rPr>
        <w:t xml:space="preserve"> </w:t>
      </w:r>
      <w:r w:rsidRPr="00D56EE7">
        <w:rPr>
          <w:sz w:val="22"/>
          <w:szCs w:val="22"/>
        </w:rPr>
        <w:t>innymi</w:t>
      </w:r>
      <w:r w:rsidRPr="00D56EE7">
        <w:rPr>
          <w:spacing w:val="40"/>
          <w:sz w:val="22"/>
          <w:szCs w:val="22"/>
        </w:rPr>
        <w:t xml:space="preserve"> </w:t>
      </w:r>
      <w:r w:rsidRPr="00D56EE7">
        <w:rPr>
          <w:sz w:val="22"/>
          <w:szCs w:val="22"/>
        </w:rPr>
        <w:t>systemami zewnętrznymi</w:t>
      </w:r>
      <w:r w:rsidRPr="00D56EE7">
        <w:rPr>
          <w:spacing w:val="40"/>
          <w:sz w:val="22"/>
          <w:szCs w:val="22"/>
        </w:rPr>
        <w:t xml:space="preserve"> </w:t>
      </w:r>
      <w:r w:rsidRPr="00D56EE7">
        <w:rPr>
          <w:sz w:val="22"/>
          <w:szCs w:val="22"/>
        </w:rPr>
        <w:t>typu:</w:t>
      </w:r>
      <w:r w:rsidRPr="00D56EE7">
        <w:rPr>
          <w:spacing w:val="40"/>
          <w:sz w:val="22"/>
          <w:szCs w:val="22"/>
        </w:rPr>
        <w:t xml:space="preserve"> </w:t>
      </w:r>
      <w:r w:rsidRPr="00D56EE7">
        <w:rPr>
          <w:sz w:val="22"/>
          <w:szCs w:val="22"/>
        </w:rPr>
        <w:t>CMDB,</w:t>
      </w:r>
      <w:r w:rsidRPr="00D56EE7">
        <w:rPr>
          <w:spacing w:val="40"/>
          <w:sz w:val="22"/>
          <w:szCs w:val="22"/>
        </w:rPr>
        <w:t xml:space="preserve"> </w:t>
      </w:r>
      <w:r w:rsidRPr="00D56EE7">
        <w:rPr>
          <w:sz w:val="22"/>
          <w:szCs w:val="22"/>
        </w:rPr>
        <w:t>DNS,</w:t>
      </w:r>
      <w:r w:rsidRPr="00D56EE7">
        <w:rPr>
          <w:spacing w:val="40"/>
          <w:sz w:val="22"/>
          <w:szCs w:val="22"/>
        </w:rPr>
        <w:t xml:space="preserve"> </w:t>
      </w:r>
      <w:r w:rsidRPr="00D56EE7">
        <w:rPr>
          <w:sz w:val="22"/>
          <w:szCs w:val="22"/>
        </w:rPr>
        <w:t xml:space="preserve">IPAM, </w:t>
      </w:r>
      <w:proofErr w:type="spellStart"/>
      <w:r w:rsidRPr="00D56EE7">
        <w:rPr>
          <w:sz w:val="22"/>
          <w:szCs w:val="22"/>
        </w:rPr>
        <w:t>Load</w:t>
      </w:r>
      <w:proofErr w:type="spellEnd"/>
      <w:r w:rsidRPr="00D56EE7">
        <w:rPr>
          <w:sz w:val="22"/>
          <w:szCs w:val="22"/>
        </w:rPr>
        <w:t xml:space="preserve"> </w:t>
      </w:r>
      <w:proofErr w:type="spellStart"/>
      <w:r w:rsidRPr="00D56EE7">
        <w:rPr>
          <w:sz w:val="22"/>
          <w:szCs w:val="22"/>
        </w:rPr>
        <w:t>Balancer</w:t>
      </w:r>
      <w:proofErr w:type="spellEnd"/>
      <w:r w:rsidRPr="00D56EE7">
        <w:rPr>
          <w:sz w:val="22"/>
          <w:szCs w:val="22"/>
        </w:rPr>
        <w:t xml:space="preserve">, </w:t>
      </w:r>
      <w:proofErr w:type="spellStart"/>
      <w:r w:rsidRPr="00D56EE7">
        <w:rPr>
          <w:sz w:val="22"/>
          <w:szCs w:val="22"/>
        </w:rPr>
        <w:t>Servcie</w:t>
      </w:r>
      <w:proofErr w:type="spellEnd"/>
      <w:r w:rsidRPr="00D56EE7">
        <w:rPr>
          <w:sz w:val="22"/>
          <w:szCs w:val="22"/>
        </w:rPr>
        <w:t xml:space="preserve"> </w:t>
      </w:r>
      <w:proofErr w:type="spellStart"/>
      <w:r w:rsidRPr="00D56EE7">
        <w:rPr>
          <w:sz w:val="22"/>
          <w:szCs w:val="22"/>
        </w:rPr>
        <w:t>Desk</w:t>
      </w:r>
      <w:proofErr w:type="spellEnd"/>
      <w:r w:rsidRPr="00D56EE7">
        <w:rPr>
          <w:sz w:val="22"/>
          <w:szCs w:val="22"/>
        </w:rPr>
        <w:t xml:space="preserve">, Monitoring, Web Services, BMC Blade </w:t>
      </w:r>
      <w:proofErr w:type="spellStart"/>
      <w:r w:rsidRPr="00D56EE7">
        <w:rPr>
          <w:sz w:val="22"/>
          <w:szCs w:val="22"/>
        </w:rPr>
        <w:t>Logic</w:t>
      </w:r>
      <w:proofErr w:type="spellEnd"/>
      <w:r w:rsidRPr="00D56EE7">
        <w:rPr>
          <w:sz w:val="22"/>
          <w:szCs w:val="22"/>
        </w:rPr>
        <w:t xml:space="preserve">, HP Server Automation, </w:t>
      </w:r>
      <w:proofErr w:type="spellStart"/>
      <w:r w:rsidRPr="00D56EE7">
        <w:rPr>
          <w:sz w:val="22"/>
          <w:szCs w:val="22"/>
        </w:rPr>
        <w:t>Puppet</w:t>
      </w:r>
      <w:proofErr w:type="spellEnd"/>
      <w:r w:rsidRPr="00D56EE7">
        <w:rPr>
          <w:sz w:val="22"/>
          <w:szCs w:val="22"/>
        </w:rPr>
        <w:t>,</w:t>
      </w:r>
      <w:r w:rsidRPr="00D56EE7">
        <w:rPr>
          <w:spacing w:val="-9"/>
          <w:sz w:val="22"/>
          <w:szCs w:val="22"/>
        </w:rPr>
        <w:t xml:space="preserve"> </w:t>
      </w:r>
      <w:proofErr w:type="spellStart"/>
      <w:r w:rsidRPr="00D56EE7">
        <w:rPr>
          <w:sz w:val="22"/>
          <w:szCs w:val="22"/>
        </w:rPr>
        <w:t>Chef</w:t>
      </w:r>
      <w:proofErr w:type="spellEnd"/>
      <w:r w:rsidRPr="00D56EE7">
        <w:rPr>
          <w:sz w:val="22"/>
          <w:szCs w:val="22"/>
        </w:rPr>
        <w:t>,</w:t>
      </w:r>
      <w:r w:rsidRPr="00D56EE7">
        <w:rPr>
          <w:spacing w:val="-9"/>
          <w:sz w:val="22"/>
          <w:szCs w:val="22"/>
        </w:rPr>
        <w:t xml:space="preserve"> </w:t>
      </w:r>
      <w:proofErr w:type="spellStart"/>
      <w:r w:rsidRPr="00D56EE7">
        <w:rPr>
          <w:sz w:val="22"/>
          <w:szCs w:val="22"/>
        </w:rPr>
        <w:t>SaltStack</w:t>
      </w:r>
      <w:proofErr w:type="spellEnd"/>
      <w:r w:rsidRPr="00D56EE7">
        <w:rPr>
          <w:sz w:val="22"/>
          <w:szCs w:val="22"/>
        </w:rPr>
        <w:t>,</w:t>
      </w:r>
      <w:r w:rsidRPr="00D56EE7">
        <w:rPr>
          <w:spacing w:val="-9"/>
          <w:sz w:val="22"/>
          <w:szCs w:val="22"/>
        </w:rPr>
        <w:t xml:space="preserve"> </w:t>
      </w:r>
      <w:r w:rsidRPr="00D56EE7">
        <w:rPr>
          <w:sz w:val="22"/>
          <w:szCs w:val="22"/>
        </w:rPr>
        <w:t>MS</w:t>
      </w:r>
      <w:r w:rsidRPr="00D56EE7">
        <w:rPr>
          <w:spacing w:val="-12"/>
          <w:sz w:val="22"/>
          <w:szCs w:val="22"/>
        </w:rPr>
        <w:t xml:space="preserve"> </w:t>
      </w:r>
      <w:r w:rsidRPr="00D56EE7">
        <w:rPr>
          <w:sz w:val="22"/>
          <w:szCs w:val="22"/>
        </w:rPr>
        <w:t>SCCM</w:t>
      </w:r>
      <w:r w:rsidRPr="00D56EE7">
        <w:rPr>
          <w:spacing w:val="-8"/>
          <w:sz w:val="22"/>
          <w:szCs w:val="22"/>
        </w:rPr>
        <w:t xml:space="preserve"> </w:t>
      </w:r>
      <w:r w:rsidRPr="00D56EE7">
        <w:rPr>
          <w:sz w:val="22"/>
          <w:szCs w:val="22"/>
        </w:rPr>
        <w:t>i</w:t>
      </w:r>
      <w:r w:rsidRPr="00D56EE7">
        <w:rPr>
          <w:spacing w:val="-9"/>
          <w:sz w:val="22"/>
          <w:szCs w:val="22"/>
        </w:rPr>
        <w:t xml:space="preserve"> </w:t>
      </w:r>
      <w:r w:rsidRPr="00D56EE7">
        <w:rPr>
          <w:sz w:val="22"/>
          <w:szCs w:val="22"/>
        </w:rPr>
        <w:t>wiele</w:t>
      </w:r>
      <w:r w:rsidRPr="00D56EE7">
        <w:rPr>
          <w:spacing w:val="-8"/>
          <w:sz w:val="22"/>
          <w:szCs w:val="22"/>
        </w:rPr>
        <w:t xml:space="preserve"> </w:t>
      </w:r>
      <w:r w:rsidRPr="00D56EE7">
        <w:rPr>
          <w:sz w:val="22"/>
          <w:szCs w:val="22"/>
        </w:rPr>
        <w:t>innych</w:t>
      </w:r>
      <w:r w:rsidRPr="00D56EE7">
        <w:rPr>
          <w:spacing w:val="-10"/>
          <w:sz w:val="22"/>
          <w:szCs w:val="22"/>
        </w:rPr>
        <w:t xml:space="preserve"> </w:t>
      </w:r>
      <w:r w:rsidRPr="00D56EE7">
        <w:rPr>
          <w:sz w:val="22"/>
          <w:szCs w:val="22"/>
        </w:rPr>
        <w:t>gotowych</w:t>
      </w:r>
      <w:r w:rsidRPr="00D56EE7">
        <w:rPr>
          <w:spacing w:val="-10"/>
          <w:sz w:val="22"/>
          <w:szCs w:val="22"/>
        </w:rPr>
        <w:t xml:space="preserve"> </w:t>
      </w:r>
      <w:r w:rsidRPr="00D56EE7">
        <w:rPr>
          <w:sz w:val="22"/>
          <w:szCs w:val="22"/>
        </w:rPr>
        <w:t>jako</w:t>
      </w:r>
      <w:r w:rsidRPr="00D56EE7">
        <w:rPr>
          <w:spacing w:val="-8"/>
          <w:sz w:val="22"/>
          <w:szCs w:val="22"/>
        </w:rPr>
        <w:t xml:space="preserve"> </w:t>
      </w:r>
      <w:r w:rsidRPr="00D56EE7">
        <w:rPr>
          <w:sz w:val="22"/>
          <w:szCs w:val="22"/>
        </w:rPr>
        <w:t>plug-</w:t>
      </w:r>
      <w:proofErr w:type="spellStart"/>
      <w:r w:rsidRPr="00D56EE7">
        <w:rPr>
          <w:sz w:val="22"/>
          <w:szCs w:val="22"/>
        </w:rPr>
        <w:t>iny</w:t>
      </w:r>
      <w:proofErr w:type="spellEnd"/>
      <w:r w:rsidRPr="00D56EE7">
        <w:rPr>
          <w:spacing w:val="-8"/>
          <w:sz w:val="22"/>
          <w:szCs w:val="22"/>
        </w:rPr>
        <w:t xml:space="preserve"> </w:t>
      </w:r>
      <w:r w:rsidRPr="00D56EE7">
        <w:rPr>
          <w:sz w:val="22"/>
          <w:szCs w:val="22"/>
        </w:rPr>
        <w:t>lub</w:t>
      </w:r>
      <w:r w:rsidRPr="00D56EE7">
        <w:rPr>
          <w:spacing w:val="-10"/>
          <w:sz w:val="22"/>
          <w:szCs w:val="22"/>
        </w:rPr>
        <w:t xml:space="preserve"> </w:t>
      </w:r>
      <w:r w:rsidRPr="00D56EE7">
        <w:rPr>
          <w:sz w:val="22"/>
          <w:szCs w:val="22"/>
        </w:rPr>
        <w:t>napisanych</w:t>
      </w:r>
      <w:r w:rsidRPr="00D56EE7">
        <w:rPr>
          <w:spacing w:val="-10"/>
          <w:sz w:val="22"/>
          <w:szCs w:val="22"/>
        </w:rPr>
        <w:t xml:space="preserve"> </w:t>
      </w:r>
      <w:r w:rsidRPr="00D56EE7">
        <w:rPr>
          <w:sz w:val="22"/>
          <w:szCs w:val="22"/>
        </w:rPr>
        <w:t>od</w:t>
      </w:r>
      <w:r w:rsidRPr="00D56EE7">
        <w:rPr>
          <w:spacing w:val="-10"/>
          <w:sz w:val="22"/>
          <w:szCs w:val="22"/>
        </w:rPr>
        <w:t xml:space="preserve"> </w:t>
      </w:r>
      <w:r w:rsidR="009F31BC" w:rsidRPr="00D56EE7">
        <w:rPr>
          <w:sz w:val="22"/>
          <w:szCs w:val="22"/>
        </w:rPr>
        <w:t>początku w</w:t>
      </w:r>
      <w:r w:rsidRPr="00D56EE7">
        <w:rPr>
          <w:sz w:val="22"/>
          <w:szCs w:val="22"/>
        </w:rPr>
        <w:t xml:space="preserve"> języku programowania. Efektem powyższej integracji musi być w pełni automatyczny proces tworzenia i zarządzania usługą </w:t>
      </w:r>
      <w:r w:rsidR="009F31BC" w:rsidRPr="00D56EE7">
        <w:rPr>
          <w:sz w:val="22"/>
          <w:szCs w:val="22"/>
        </w:rPr>
        <w:t>niewymagający</w:t>
      </w:r>
      <w:r w:rsidRPr="00D56EE7">
        <w:rPr>
          <w:sz w:val="22"/>
          <w:szCs w:val="22"/>
        </w:rPr>
        <w:t xml:space="preserve"> czynności ręcznych</w:t>
      </w:r>
    </w:p>
    <w:p w14:paraId="26AFF74A" w14:textId="77777777" w:rsidR="00297B23" w:rsidRPr="00D56EE7" w:rsidRDefault="00297B23">
      <w:pPr>
        <w:pStyle w:val="Akapitzlist"/>
        <w:widowControl w:val="0"/>
        <w:numPr>
          <w:ilvl w:val="1"/>
          <w:numId w:val="80"/>
        </w:numPr>
        <w:autoSpaceDE w:val="0"/>
        <w:autoSpaceDN w:val="0"/>
        <w:spacing w:before="120" w:after="120" w:line="252" w:lineRule="auto"/>
        <w:ind w:left="851" w:right="114"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umożliwiać</w:t>
      </w:r>
      <w:r w:rsidRPr="00D56EE7">
        <w:rPr>
          <w:rFonts w:ascii="Calibri" w:hAnsi="Calibri" w:cs="Calibri"/>
          <w:spacing w:val="40"/>
          <w:sz w:val="22"/>
          <w:szCs w:val="22"/>
        </w:rPr>
        <w:t xml:space="preserve"> </w:t>
      </w:r>
      <w:r w:rsidRPr="00D56EE7">
        <w:rPr>
          <w:rFonts w:ascii="Calibri" w:hAnsi="Calibri" w:cs="Calibri"/>
          <w:sz w:val="22"/>
          <w:szCs w:val="22"/>
        </w:rPr>
        <w:t>tworzenie</w:t>
      </w:r>
      <w:r w:rsidRPr="00D56EE7">
        <w:rPr>
          <w:rFonts w:ascii="Calibri" w:hAnsi="Calibri" w:cs="Calibri"/>
          <w:spacing w:val="40"/>
          <w:sz w:val="22"/>
          <w:szCs w:val="22"/>
        </w:rPr>
        <w:t xml:space="preserve"> </w:t>
      </w:r>
      <w:r w:rsidRPr="00D56EE7">
        <w:rPr>
          <w:rFonts w:ascii="Calibri" w:hAnsi="Calibri" w:cs="Calibri"/>
          <w:sz w:val="22"/>
          <w:szCs w:val="22"/>
        </w:rPr>
        <w:t>nowych</w:t>
      </w:r>
      <w:r w:rsidRPr="00D56EE7">
        <w:rPr>
          <w:rFonts w:ascii="Calibri" w:hAnsi="Calibri" w:cs="Calibri"/>
          <w:spacing w:val="40"/>
          <w:sz w:val="22"/>
          <w:szCs w:val="22"/>
        </w:rPr>
        <w:t xml:space="preserve"> </w:t>
      </w:r>
      <w:r w:rsidRPr="00D56EE7">
        <w:rPr>
          <w:rFonts w:ascii="Calibri" w:hAnsi="Calibri" w:cs="Calibri"/>
          <w:sz w:val="22"/>
          <w:szCs w:val="22"/>
        </w:rPr>
        <w:t>usług</w:t>
      </w:r>
      <w:r w:rsidRPr="00D56EE7">
        <w:rPr>
          <w:rFonts w:ascii="Calibri" w:hAnsi="Calibri" w:cs="Calibri"/>
          <w:spacing w:val="40"/>
          <w:sz w:val="22"/>
          <w:szCs w:val="22"/>
        </w:rPr>
        <w:t xml:space="preserve"> </w:t>
      </w:r>
      <w:r w:rsidRPr="00D56EE7">
        <w:rPr>
          <w:rFonts w:ascii="Calibri" w:hAnsi="Calibri" w:cs="Calibri"/>
          <w:sz w:val="22"/>
          <w:szCs w:val="22"/>
        </w:rPr>
        <w:t>wraz</w:t>
      </w:r>
      <w:r w:rsidRPr="00D56EE7">
        <w:rPr>
          <w:rFonts w:ascii="Calibri" w:hAnsi="Calibri" w:cs="Calibri"/>
          <w:spacing w:val="40"/>
          <w:sz w:val="22"/>
          <w:szCs w:val="22"/>
        </w:rPr>
        <w:t xml:space="preserve"> </w:t>
      </w:r>
      <w:r w:rsidRPr="00D56EE7">
        <w:rPr>
          <w:rFonts w:ascii="Calibri" w:hAnsi="Calibri" w:cs="Calibri"/>
          <w:sz w:val="22"/>
          <w:szCs w:val="22"/>
        </w:rPr>
        <w:t>z</w:t>
      </w:r>
      <w:r w:rsidRPr="00D56EE7">
        <w:rPr>
          <w:rFonts w:ascii="Calibri" w:hAnsi="Calibri" w:cs="Calibri"/>
          <w:spacing w:val="40"/>
          <w:sz w:val="22"/>
          <w:szCs w:val="22"/>
        </w:rPr>
        <w:t xml:space="preserve"> </w:t>
      </w:r>
      <w:r w:rsidRPr="00D56EE7">
        <w:rPr>
          <w:rFonts w:ascii="Calibri" w:hAnsi="Calibri" w:cs="Calibri"/>
          <w:sz w:val="22"/>
          <w:szCs w:val="22"/>
        </w:rPr>
        <w:t>określeniem</w:t>
      </w:r>
      <w:r w:rsidRPr="00D56EE7">
        <w:rPr>
          <w:rFonts w:ascii="Calibri" w:hAnsi="Calibri" w:cs="Calibri"/>
          <w:spacing w:val="40"/>
          <w:sz w:val="22"/>
          <w:szCs w:val="22"/>
        </w:rPr>
        <w:t xml:space="preserve"> </w:t>
      </w:r>
      <w:r w:rsidRPr="00D56EE7">
        <w:rPr>
          <w:rFonts w:ascii="Calibri" w:hAnsi="Calibri" w:cs="Calibri"/>
          <w:sz w:val="22"/>
          <w:szCs w:val="22"/>
        </w:rPr>
        <w:t>ilości</w:t>
      </w:r>
      <w:r w:rsidRPr="00D56EE7">
        <w:rPr>
          <w:rFonts w:ascii="Calibri" w:hAnsi="Calibri" w:cs="Calibri"/>
          <w:spacing w:val="40"/>
          <w:sz w:val="22"/>
          <w:szCs w:val="22"/>
        </w:rPr>
        <w:t xml:space="preserve"> </w:t>
      </w:r>
      <w:r w:rsidRPr="00D56EE7">
        <w:rPr>
          <w:rFonts w:ascii="Calibri" w:hAnsi="Calibri" w:cs="Calibri"/>
          <w:sz w:val="22"/>
          <w:szCs w:val="22"/>
        </w:rPr>
        <w:t>i</w:t>
      </w:r>
      <w:r w:rsidRPr="00D56EE7">
        <w:rPr>
          <w:rFonts w:ascii="Calibri" w:hAnsi="Calibri" w:cs="Calibri"/>
          <w:spacing w:val="40"/>
          <w:sz w:val="22"/>
          <w:szCs w:val="22"/>
        </w:rPr>
        <w:t xml:space="preserve"> </w:t>
      </w:r>
      <w:r w:rsidRPr="00D56EE7">
        <w:rPr>
          <w:rFonts w:ascii="Calibri" w:hAnsi="Calibri" w:cs="Calibri"/>
          <w:sz w:val="22"/>
          <w:szCs w:val="22"/>
        </w:rPr>
        <w:t>rodzaju zasobów dostępnych dla danej usługi zarówno na etapie tworzenia jak i późniejszej rekonfiguracji danej usługi</w:t>
      </w:r>
    </w:p>
    <w:p w14:paraId="47AEA068"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Rozwiązanie musi posiadać jedno narzędzie do projektowania usługi opartej na OS, aplikacjach, usług</w:t>
      </w:r>
      <w:r w:rsidRPr="00D56EE7">
        <w:rPr>
          <w:rFonts w:ascii="Calibri" w:hAnsi="Calibri" w:cs="Calibri"/>
          <w:spacing w:val="-13"/>
          <w:sz w:val="22"/>
          <w:szCs w:val="22"/>
        </w:rPr>
        <w:t xml:space="preserve"> </w:t>
      </w:r>
      <w:r w:rsidRPr="00D56EE7">
        <w:rPr>
          <w:rFonts w:ascii="Calibri" w:hAnsi="Calibri" w:cs="Calibri"/>
          <w:sz w:val="22"/>
          <w:szCs w:val="22"/>
        </w:rPr>
        <w:t>sieciowych</w:t>
      </w:r>
      <w:r w:rsidRPr="00D56EE7">
        <w:rPr>
          <w:rFonts w:ascii="Calibri" w:hAnsi="Calibri" w:cs="Calibri"/>
          <w:spacing w:val="-12"/>
          <w:sz w:val="22"/>
          <w:szCs w:val="22"/>
        </w:rPr>
        <w:t xml:space="preserve"> </w:t>
      </w:r>
      <w:r w:rsidRPr="00D56EE7">
        <w:rPr>
          <w:rFonts w:ascii="Calibri" w:hAnsi="Calibri" w:cs="Calibri"/>
          <w:sz w:val="22"/>
          <w:szCs w:val="22"/>
        </w:rPr>
        <w:t>tj.:</w:t>
      </w:r>
      <w:r w:rsidRPr="00D56EE7">
        <w:rPr>
          <w:rFonts w:ascii="Calibri" w:hAnsi="Calibri" w:cs="Calibri"/>
          <w:spacing w:val="-13"/>
          <w:sz w:val="22"/>
          <w:szCs w:val="22"/>
        </w:rPr>
        <w:t xml:space="preserve"> </w:t>
      </w:r>
      <w:proofErr w:type="spellStart"/>
      <w:r w:rsidRPr="00D56EE7">
        <w:rPr>
          <w:rFonts w:ascii="Calibri" w:hAnsi="Calibri" w:cs="Calibri"/>
          <w:sz w:val="22"/>
          <w:szCs w:val="22"/>
        </w:rPr>
        <w:t>Load</w:t>
      </w:r>
      <w:proofErr w:type="spellEnd"/>
      <w:r w:rsidRPr="00D56EE7">
        <w:rPr>
          <w:rFonts w:ascii="Calibri" w:hAnsi="Calibri" w:cs="Calibri"/>
          <w:spacing w:val="-12"/>
          <w:sz w:val="22"/>
          <w:szCs w:val="22"/>
        </w:rPr>
        <w:t xml:space="preserve"> </w:t>
      </w:r>
      <w:proofErr w:type="spellStart"/>
      <w:r w:rsidRPr="00D56EE7">
        <w:rPr>
          <w:rFonts w:ascii="Calibri" w:hAnsi="Calibri" w:cs="Calibri"/>
          <w:sz w:val="22"/>
          <w:szCs w:val="22"/>
        </w:rPr>
        <w:t>Balancing</w:t>
      </w:r>
      <w:proofErr w:type="spellEnd"/>
      <w:r w:rsidRPr="00D56EE7">
        <w:rPr>
          <w:rFonts w:ascii="Calibri" w:hAnsi="Calibri" w:cs="Calibri"/>
          <w:sz w:val="22"/>
          <w:szCs w:val="22"/>
        </w:rPr>
        <w:t>,</w:t>
      </w:r>
      <w:r w:rsidRPr="00D56EE7">
        <w:rPr>
          <w:rFonts w:ascii="Calibri" w:hAnsi="Calibri" w:cs="Calibri"/>
          <w:spacing w:val="-13"/>
          <w:sz w:val="22"/>
          <w:szCs w:val="22"/>
        </w:rPr>
        <w:t xml:space="preserve"> </w:t>
      </w:r>
      <w:r w:rsidRPr="00D56EE7">
        <w:rPr>
          <w:rFonts w:ascii="Calibri" w:hAnsi="Calibri" w:cs="Calibri"/>
          <w:sz w:val="22"/>
          <w:szCs w:val="22"/>
        </w:rPr>
        <w:t>Routing,</w:t>
      </w:r>
      <w:r w:rsidRPr="00D56EE7">
        <w:rPr>
          <w:rFonts w:ascii="Calibri" w:hAnsi="Calibri" w:cs="Calibri"/>
          <w:spacing w:val="-12"/>
          <w:sz w:val="22"/>
          <w:szCs w:val="22"/>
        </w:rPr>
        <w:t xml:space="preserve"> </w:t>
      </w:r>
      <w:proofErr w:type="spellStart"/>
      <w:r w:rsidRPr="00D56EE7">
        <w:rPr>
          <w:rFonts w:ascii="Calibri" w:hAnsi="Calibri" w:cs="Calibri"/>
          <w:sz w:val="22"/>
          <w:szCs w:val="22"/>
        </w:rPr>
        <w:t>Switching</w:t>
      </w:r>
      <w:proofErr w:type="spellEnd"/>
      <w:r w:rsidRPr="00D56EE7">
        <w:rPr>
          <w:rFonts w:ascii="Calibri" w:hAnsi="Calibri" w:cs="Calibri"/>
          <w:spacing w:val="-13"/>
          <w:sz w:val="22"/>
          <w:szCs w:val="22"/>
        </w:rPr>
        <w:t xml:space="preserve"> </w:t>
      </w:r>
      <w:r w:rsidRPr="00D56EE7">
        <w:rPr>
          <w:rFonts w:ascii="Calibri" w:hAnsi="Calibri" w:cs="Calibri"/>
          <w:sz w:val="22"/>
          <w:szCs w:val="22"/>
        </w:rPr>
        <w:t>oraz</w:t>
      </w:r>
      <w:r w:rsidRPr="00D56EE7">
        <w:rPr>
          <w:rFonts w:ascii="Calibri" w:hAnsi="Calibri" w:cs="Calibri"/>
          <w:spacing w:val="-12"/>
          <w:sz w:val="22"/>
          <w:szCs w:val="22"/>
        </w:rPr>
        <w:t xml:space="preserve"> </w:t>
      </w:r>
      <w:r w:rsidRPr="00D56EE7">
        <w:rPr>
          <w:rFonts w:ascii="Calibri" w:hAnsi="Calibri" w:cs="Calibri"/>
          <w:sz w:val="22"/>
          <w:szCs w:val="22"/>
        </w:rPr>
        <w:t>tworzenia</w:t>
      </w:r>
      <w:r w:rsidRPr="00D56EE7">
        <w:rPr>
          <w:rFonts w:ascii="Calibri" w:hAnsi="Calibri" w:cs="Calibri"/>
          <w:spacing w:val="-12"/>
          <w:sz w:val="22"/>
          <w:szCs w:val="22"/>
        </w:rPr>
        <w:t xml:space="preserve"> </w:t>
      </w:r>
      <w:r w:rsidRPr="00D56EE7">
        <w:rPr>
          <w:rFonts w:ascii="Calibri" w:hAnsi="Calibri" w:cs="Calibri"/>
          <w:sz w:val="22"/>
          <w:szCs w:val="22"/>
        </w:rPr>
        <w:t>reguł</w:t>
      </w:r>
      <w:r w:rsidRPr="00D56EE7">
        <w:rPr>
          <w:rFonts w:ascii="Calibri" w:hAnsi="Calibri" w:cs="Calibri"/>
          <w:spacing w:val="-13"/>
          <w:sz w:val="22"/>
          <w:szCs w:val="22"/>
        </w:rPr>
        <w:t xml:space="preserve"> </w:t>
      </w:r>
      <w:r w:rsidRPr="00D56EE7">
        <w:rPr>
          <w:rFonts w:ascii="Calibri" w:hAnsi="Calibri" w:cs="Calibri"/>
          <w:sz w:val="22"/>
          <w:szCs w:val="22"/>
        </w:rPr>
        <w:t>bezpieczeństwa</w:t>
      </w:r>
      <w:r w:rsidRPr="00D56EE7">
        <w:rPr>
          <w:rFonts w:ascii="Calibri" w:hAnsi="Calibri" w:cs="Calibri"/>
          <w:spacing w:val="-12"/>
          <w:sz w:val="22"/>
          <w:szCs w:val="22"/>
        </w:rPr>
        <w:t xml:space="preserve"> </w:t>
      </w:r>
      <w:r w:rsidRPr="00D56EE7">
        <w:rPr>
          <w:rFonts w:ascii="Calibri" w:hAnsi="Calibri" w:cs="Calibri"/>
          <w:sz w:val="22"/>
          <w:szCs w:val="22"/>
        </w:rPr>
        <w:t>w</w:t>
      </w:r>
      <w:r w:rsidRPr="00D56EE7">
        <w:rPr>
          <w:rFonts w:ascii="Calibri" w:hAnsi="Calibri" w:cs="Calibri"/>
          <w:spacing w:val="-13"/>
          <w:sz w:val="22"/>
          <w:szCs w:val="22"/>
        </w:rPr>
        <w:t xml:space="preserve"> </w:t>
      </w:r>
      <w:r w:rsidRPr="00D56EE7">
        <w:rPr>
          <w:rFonts w:ascii="Calibri" w:hAnsi="Calibri" w:cs="Calibri"/>
          <w:sz w:val="22"/>
          <w:szCs w:val="22"/>
        </w:rPr>
        <w:t>locie podczas</w:t>
      </w:r>
      <w:r w:rsidRPr="00D56EE7">
        <w:rPr>
          <w:rFonts w:ascii="Calibri" w:hAnsi="Calibri" w:cs="Calibri"/>
          <w:spacing w:val="-13"/>
          <w:sz w:val="22"/>
          <w:szCs w:val="22"/>
        </w:rPr>
        <w:t xml:space="preserve"> </w:t>
      </w:r>
      <w:proofErr w:type="spellStart"/>
      <w:r w:rsidRPr="00D56EE7">
        <w:rPr>
          <w:rFonts w:ascii="Calibri" w:hAnsi="Calibri" w:cs="Calibri"/>
          <w:sz w:val="22"/>
          <w:szCs w:val="22"/>
        </w:rPr>
        <w:t>provisioningu</w:t>
      </w:r>
      <w:proofErr w:type="spellEnd"/>
      <w:r w:rsidRPr="00D56EE7">
        <w:rPr>
          <w:rFonts w:ascii="Calibri" w:hAnsi="Calibri" w:cs="Calibri"/>
          <w:spacing w:val="-12"/>
          <w:sz w:val="22"/>
          <w:szCs w:val="22"/>
        </w:rPr>
        <w:t xml:space="preserve"> </w:t>
      </w:r>
      <w:r w:rsidRPr="00D56EE7">
        <w:rPr>
          <w:rFonts w:ascii="Calibri" w:hAnsi="Calibri" w:cs="Calibri"/>
          <w:sz w:val="22"/>
          <w:szCs w:val="22"/>
        </w:rPr>
        <w:t>-</w:t>
      </w:r>
      <w:r w:rsidRPr="00D56EE7">
        <w:rPr>
          <w:rFonts w:ascii="Calibri" w:hAnsi="Calibri" w:cs="Calibri"/>
          <w:spacing w:val="-13"/>
          <w:sz w:val="22"/>
          <w:szCs w:val="22"/>
        </w:rPr>
        <w:t xml:space="preserve"> </w:t>
      </w:r>
      <w:r w:rsidRPr="00D56EE7">
        <w:rPr>
          <w:rFonts w:ascii="Calibri" w:hAnsi="Calibri" w:cs="Calibri"/>
          <w:sz w:val="22"/>
          <w:szCs w:val="22"/>
        </w:rPr>
        <w:t>w</w:t>
      </w:r>
      <w:r w:rsidRPr="00D56EE7">
        <w:rPr>
          <w:rFonts w:ascii="Calibri" w:hAnsi="Calibri" w:cs="Calibri"/>
          <w:spacing w:val="-12"/>
          <w:sz w:val="22"/>
          <w:szCs w:val="22"/>
        </w:rPr>
        <w:t xml:space="preserve"> </w:t>
      </w:r>
      <w:r w:rsidRPr="00D56EE7">
        <w:rPr>
          <w:rFonts w:ascii="Calibri" w:hAnsi="Calibri" w:cs="Calibri"/>
          <w:sz w:val="22"/>
          <w:szCs w:val="22"/>
        </w:rPr>
        <w:t>sieciowym</w:t>
      </w:r>
      <w:r w:rsidRPr="00D56EE7">
        <w:rPr>
          <w:rFonts w:ascii="Calibri" w:hAnsi="Calibri" w:cs="Calibri"/>
          <w:spacing w:val="-13"/>
          <w:sz w:val="22"/>
          <w:szCs w:val="22"/>
        </w:rPr>
        <w:t xml:space="preserve"> </w:t>
      </w:r>
      <w:r w:rsidRPr="00D56EE7">
        <w:rPr>
          <w:rFonts w:ascii="Calibri" w:hAnsi="Calibri" w:cs="Calibri"/>
          <w:sz w:val="22"/>
          <w:szCs w:val="22"/>
        </w:rPr>
        <w:t>aspekcie</w:t>
      </w:r>
      <w:r w:rsidRPr="00D56EE7">
        <w:rPr>
          <w:rFonts w:ascii="Calibri" w:hAnsi="Calibri" w:cs="Calibri"/>
          <w:spacing w:val="-12"/>
          <w:sz w:val="22"/>
          <w:szCs w:val="22"/>
        </w:rPr>
        <w:t xml:space="preserve"> </w:t>
      </w:r>
      <w:r w:rsidRPr="00D56EE7">
        <w:rPr>
          <w:rFonts w:ascii="Calibri" w:hAnsi="Calibri" w:cs="Calibri"/>
          <w:sz w:val="22"/>
          <w:szCs w:val="22"/>
        </w:rPr>
        <w:t>rozwiązanie</w:t>
      </w:r>
      <w:r w:rsidRPr="00D56EE7">
        <w:rPr>
          <w:rFonts w:ascii="Calibri" w:hAnsi="Calibri" w:cs="Calibri"/>
          <w:spacing w:val="-13"/>
          <w:sz w:val="22"/>
          <w:szCs w:val="22"/>
        </w:rPr>
        <w:t xml:space="preserve"> </w:t>
      </w:r>
      <w:r w:rsidRPr="00D56EE7">
        <w:rPr>
          <w:rFonts w:ascii="Calibri" w:hAnsi="Calibri" w:cs="Calibri"/>
          <w:sz w:val="22"/>
          <w:szCs w:val="22"/>
        </w:rPr>
        <w:t>musi</w:t>
      </w:r>
      <w:r w:rsidRPr="00D56EE7">
        <w:rPr>
          <w:rFonts w:ascii="Calibri" w:hAnsi="Calibri" w:cs="Calibri"/>
          <w:spacing w:val="-12"/>
          <w:sz w:val="22"/>
          <w:szCs w:val="22"/>
        </w:rPr>
        <w:t xml:space="preserve"> </w:t>
      </w:r>
      <w:r w:rsidRPr="00D56EE7">
        <w:rPr>
          <w:rFonts w:ascii="Calibri" w:hAnsi="Calibri" w:cs="Calibri"/>
          <w:sz w:val="22"/>
          <w:szCs w:val="22"/>
        </w:rPr>
        <w:t>mieć</w:t>
      </w:r>
      <w:r w:rsidRPr="00D56EE7">
        <w:rPr>
          <w:rFonts w:ascii="Calibri" w:hAnsi="Calibri" w:cs="Calibri"/>
          <w:spacing w:val="-12"/>
          <w:sz w:val="22"/>
          <w:szCs w:val="22"/>
        </w:rPr>
        <w:t xml:space="preserve"> </w:t>
      </w:r>
      <w:r w:rsidRPr="00D56EE7">
        <w:rPr>
          <w:rFonts w:ascii="Calibri" w:hAnsi="Calibri" w:cs="Calibri"/>
          <w:sz w:val="22"/>
          <w:szCs w:val="22"/>
        </w:rPr>
        <w:t>wsparcie</w:t>
      </w:r>
      <w:r w:rsidRPr="00D56EE7">
        <w:rPr>
          <w:rFonts w:ascii="Calibri" w:hAnsi="Calibri" w:cs="Calibri"/>
          <w:spacing w:val="-13"/>
          <w:sz w:val="22"/>
          <w:szCs w:val="22"/>
        </w:rPr>
        <w:t xml:space="preserve"> </w:t>
      </w:r>
      <w:r w:rsidRPr="00D56EE7">
        <w:rPr>
          <w:rFonts w:ascii="Calibri" w:hAnsi="Calibri" w:cs="Calibri"/>
          <w:sz w:val="22"/>
          <w:szCs w:val="22"/>
        </w:rPr>
        <w:t>dla</w:t>
      </w:r>
      <w:r w:rsidRPr="00D56EE7">
        <w:rPr>
          <w:rFonts w:ascii="Calibri" w:hAnsi="Calibri" w:cs="Calibri"/>
          <w:spacing w:val="-12"/>
          <w:sz w:val="22"/>
          <w:szCs w:val="22"/>
        </w:rPr>
        <w:t xml:space="preserve"> </w:t>
      </w:r>
      <w:proofErr w:type="spellStart"/>
      <w:r w:rsidRPr="00D56EE7">
        <w:rPr>
          <w:rFonts w:ascii="Calibri" w:hAnsi="Calibri" w:cs="Calibri"/>
          <w:sz w:val="22"/>
          <w:szCs w:val="22"/>
        </w:rPr>
        <w:t>microsegmentacji</w:t>
      </w:r>
      <w:proofErr w:type="spellEnd"/>
      <w:r w:rsidRPr="00D56EE7">
        <w:rPr>
          <w:rFonts w:ascii="Calibri" w:hAnsi="Calibri" w:cs="Calibri"/>
          <w:sz w:val="22"/>
          <w:szCs w:val="22"/>
        </w:rPr>
        <w:t xml:space="preserve"> tj.</w:t>
      </w:r>
      <w:r w:rsidRPr="00D56EE7">
        <w:rPr>
          <w:rFonts w:ascii="Calibri" w:hAnsi="Calibri" w:cs="Calibri"/>
          <w:spacing w:val="-9"/>
          <w:sz w:val="22"/>
          <w:szCs w:val="22"/>
        </w:rPr>
        <w:t xml:space="preserve"> </w:t>
      </w:r>
      <w:r w:rsidRPr="00D56EE7">
        <w:rPr>
          <w:rFonts w:ascii="Calibri" w:hAnsi="Calibri" w:cs="Calibri"/>
          <w:sz w:val="22"/>
          <w:szCs w:val="22"/>
        </w:rPr>
        <w:t>filtrowania</w:t>
      </w:r>
      <w:r w:rsidRPr="00D56EE7">
        <w:rPr>
          <w:rFonts w:ascii="Calibri" w:hAnsi="Calibri" w:cs="Calibri"/>
          <w:spacing w:val="-10"/>
          <w:sz w:val="22"/>
          <w:szCs w:val="22"/>
        </w:rPr>
        <w:t xml:space="preserve"> </w:t>
      </w:r>
      <w:r w:rsidRPr="00D56EE7">
        <w:rPr>
          <w:rFonts w:ascii="Calibri" w:hAnsi="Calibri" w:cs="Calibri"/>
          <w:sz w:val="22"/>
          <w:szCs w:val="22"/>
        </w:rPr>
        <w:t>ruchu</w:t>
      </w:r>
      <w:r w:rsidRPr="00D56EE7">
        <w:rPr>
          <w:rFonts w:ascii="Calibri" w:hAnsi="Calibri" w:cs="Calibri"/>
          <w:spacing w:val="-10"/>
          <w:sz w:val="22"/>
          <w:szCs w:val="22"/>
        </w:rPr>
        <w:t xml:space="preserve"> </w:t>
      </w:r>
      <w:r w:rsidRPr="00D56EE7">
        <w:rPr>
          <w:rFonts w:ascii="Calibri" w:hAnsi="Calibri" w:cs="Calibri"/>
          <w:sz w:val="22"/>
          <w:szCs w:val="22"/>
        </w:rPr>
        <w:t>pomiędzy</w:t>
      </w:r>
      <w:r w:rsidRPr="00D56EE7">
        <w:rPr>
          <w:rFonts w:ascii="Calibri" w:hAnsi="Calibri" w:cs="Calibri"/>
          <w:spacing w:val="-8"/>
          <w:sz w:val="22"/>
          <w:szCs w:val="22"/>
        </w:rPr>
        <w:t xml:space="preserve"> </w:t>
      </w:r>
      <w:r w:rsidRPr="00D56EE7">
        <w:rPr>
          <w:rFonts w:ascii="Calibri" w:hAnsi="Calibri" w:cs="Calibri"/>
          <w:sz w:val="22"/>
          <w:szCs w:val="22"/>
        </w:rPr>
        <w:t>dowolnymi</w:t>
      </w:r>
      <w:r w:rsidRPr="00D56EE7">
        <w:rPr>
          <w:rFonts w:ascii="Calibri" w:hAnsi="Calibri" w:cs="Calibri"/>
          <w:spacing w:val="-9"/>
          <w:sz w:val="22"/>
          <w:szCs w:val="22"/>
        </w:rPr>
        <w:t xml:space="preserve"> </w:t>
      </w:r>
      <w:r w:rsidRPr="00D56EE7">
        <w:rPr>
          <w:rFonts w:ascii="Calibri" w:hAnsi="Calibri" w:cs="Calibri"/>
          <w:sz w:val="22"/>
          <w:szCs w:val="22"/>
        </w:rPr>
        <w:t>maszynami</w:t>
      </w:r>
      <w:r w:rsidRPr="00D56EE7">
        <w:rPr>
          <w:rFonts w:ascii="Calibri" w:hAnsi="Calibri" w:cs="Calibri"/>
          <w:spacing w:val="-12"/>
          <w:sz w:val="22"/>
          <w:szCs w:val="22"/>
        </w:rPr>
        <w:t xml:space="preserve"> </w:t>
      </w:r>
      <w:r w:rsidRPr="00D56EE7">
        <w:rPr>
          <w:rFonts w:ascii="Calibri" w:hAnsi="Calibri" w:cs="Calibri"/>
          <w:sz w:val="22"/>
          <w:szCs w:val="22"/>
        </w:rPr>
        <w:t>wirtualnymi</w:t>
      </w:r>
      <w:r w:rsidRPr="00D56EE7">
        <w:rPr>
          <w:rFonts w:ascii="Calibri" w:hAnsi="Calibri" w:cs="Calibri"/>
          <w:spacing w:val="-9"/>
          <w:sz w:val="22"/>
          <w:szCs w:val="22"/>
        </w:rPr>
        <w:t xml:space="preserve"> </w:t>
      </w:r>
      <w:r w:rsidRPr="00D56EE7">
        <w:rPr>
          <w:rFonts w:ascii="Calibri" w:hAnsi="Calibri" w:cs="Calibri"/>
          <w:sz w:val="22"/>
          <w:szCs w:val="22"/>
        </w:rPr>
        <w:t>również</w:t>
      </w:r>
      <w:r w:rsidRPr="00D56EE7">
        <w:rPr>
          <w:rFonts w:ascii="Calibri" w:hAnsi="Calibri" w:cs="Calibri"/>
          <w:spacing w:val="-10"/>
          <w:sz w:val="22"/>
          <w:szCs w:val="22"/>
        </w:rPr>
        <w:t xml:space="preserve"> </w:t>
      </w:r>
      <w:r w:rsidRPr="00D56EE7">
        <w:rPr>
          <w:rFonts w:ascii="Calibri" w:hAnsi="Calibri" w:cs="Calibri"/>
          <w:sz w:val="22"/>
          <w:szCs w:val="22"/>
        </w:rPr>
        <w:t>w</w:t>
      </w:r>
      <w:r w:rsidRPr="00D56EE7">
        <w:rPr>
          <w:rFonts w:ascii="Calibri" w:hAnsi="Calibri" w:cs="Calibri"/>
          <w:spacing w:val="-11"/>
          <w:sz w:val="22"/>
          <w:szCs w:val="22"/>
        </w:rPr>
        <w:t xml:space="preserve"> </w:t>
      </w:r>
      <w:r w:rsidRPr="00D56EE7">
        <w:rPr>
          <w:rFonts w:ascii="Calibri" w:hAnsi="Calibri" w:cs="Calibri"/>
          <w:sz w:val="22"/>
          <w:szCs w:val="22"/>
        </w:rPr>
        <w:t>obrębie</w:t>
      </w:r>
      <w:r w:rsidRPr="00D56EE7">
        <w:rPr>
          <w:rFonts w:ascii="Calibri" w:hAnsi="Calibri" w:cs="Calibri"/>
          <w:spacing w:val="-8"/>
          <w:sz w:val="22"/>
          <w:szCs w:val="22"/>
        </w:rPr>
        <w:t xml:space="preserve"> </w:t>
      </w:r>
      <w:r w:rsidRPr="00D56EE7">
        <w:rPr>
          <w:rFonts w:ascii="Calibri" w:hAnsi="Calibri" w:cs="Calibri"/>
          <w:sz w:val="22"/>
          <w:szCs w:val="22"/>
        </w:rPr>
        <w:t>tej</w:t>
      </w:r>
      <w:r w:rsidRPr="00D56EE7">
        <w:rPr>
          <w:rFonts w:ascii="Calibri" w:hAnsi="Calibri" w:cs="Calibri"/>
          <w:spacing w:val="-9"/>
          <w:sz w:val="22"/>
          <w:szCs w:val="22"/>
        </w:rPr>
        <w:t xml:space="preserve"> </w:t>
      </w:r>
      <w:r w:rsidRPr="00D56EE7">
        <w:rPr>
          <w:rFonts w:ascii="Calibri" w:hAnsi="Calibri" w:cs="Calibri"/>
          <w:sz w:val="22"/>
          <w:szCs w:val="22"/>
        </w:rPr>
        <w:t>samej</w:t>
      </w:r>
      <w:r w:rsidRPr="00D56EE7">
        <w:rPr>
          <w:rFonts w:ascii="Calibri" w:hAnsi="Calibri" w:cs="Calibri"/>
          <w:spacing w:val="-9"/>
          <w:sz w:val="22"/>
          <w:szCs w:val="22"/>
        </w:rPr>
        <w:t xml:space="preserve"> </w:t>
      </w:r>
      <w:r w:rsidRPr="00D56EE7">
        <w:rPr>
          <w:rFonts w:ascii="Calibri" w:hAnsi="Calibri" w:cs="Calibri"/>
          <w:sz w:val="22"/>
          <w:szCs w:val="22"/>
        </w:rPr>
        <w:t>sieci -</w:t>
      </w:r>
      <w:r w:rsidRPr="00D56EE7">
        <w:rPr>
          <w:rFonts w:ascii="Calibri" w:hAnsi="Calibri" w:cs="Calibri"/>
          <w:spacing w:val="-5"/>
          <w:sz w:val="22"/>
          <w:szCs w:val="22"/>
        </w:rPr>
        <w:t xml:space="preserve"> </w:t>
      </w:r>
      <w:r w:rsidRPr="00D56EE7">
        <w:rPr>
          <w:rFonts w:ascii="Calibri" w:hAnsi="Calibri" w:cs="Calibri"/>
          <w:sz w:val="22"/>
          <w:szCs w:val="22"/>
        </w:rPr>
        <w:t>rozwiązanie</w:t>
      </w:r>
      <w:r w:rsidRPr="00D56EE7">
        <w:rPr>
          <w:rFonts w:ascii="Calibri" w:hAnsi="Calibri" w:cs="Calibri"/>
          <w:spacing w:val="-6"/>
          <w:sz w:val="22"/>
          <w:szCs w:val="22"/>
        </w:rPr>
        <w:t xml:space="preserve"> </w:t>
      </w:r>
      <w:r w:rsidRPr="00D56EE7">
        <w:rPr>
          <w:rFonts w:ascii="Calibri" w:hAnsi="Calibri" w:cs="Calibri"/>
          <w:sz w:val="22"/>
          <w:szCs w:val="22"/>
        </w:rPr>
        <w:t>musi</w:t>
      </w:r>
      <w:r w:rsidRPr="00D56EE7">
        <w:rPr>
          <w:rFonts w:ascii="Calibri" w:hAnsi="Calibri" w:cs="Calibri"/>
          <w:spacing w:val="-5"/>
          <w:sz w:val="22"/>
          <w:szCs w:val="22"/>
        </w:rPr>
        <w:t xml:space="preserve"> </w:t>
      </w:r>
      <w:r w:rsidRPr="00D56EE7">
        <w:rPr>
          <w:rFonts w:ascii="Calibri" w:hAnsi="Calibri" w:cs="Calibri"/>
          <w:sz w:val="22"/>
          <w:szCs w:val="22"/>
        </w:rPr>
        <w:t>wspierać</w:t>
      </w:r>
      <w:r w:rsidRPr="00D56EE7">
        <w:rPr>
          <w:rFonts w:ascii="Calibri" w:hAnsi="Calibri" w:cs="Calibri"/>
          <w:spacing w:val="-3"/>
          <w:sz w:val="22"/>
          <w:szCs w:val="22"/>
        </w:rPr>
        <w:t xml:space="preserve"> </w:t>
      </w:r>
      <w:r w:rsidRPr="00D56EE7">
        <w:rPr>
          <w:rFonts w:ascii="Calibri" w:hAnsi="Calibri" w:cs="Calibri"/>
          <w:sz w:val="22"/>
          <w:szCs w:val="22"/>
        </w:rPr>
        <w:t>natywnie</w:t>
      </w:r>
      <w:r w:rsidRPr="00D56EE7">
        <w:rPr>
          <w:rFonts w:ascii="Calibri" w:hAnsi="Calibri" w:cs="Calibri"/>
          <w:spacing w:val="-3"/>
          <w:sz w:val="22"/>
          <w:szCs w:val="22"/>
        </w:rPr>
        <w:t xml:space="preserve"> </w:t>
      </w:r>
      <w:r w:rsidRPr="00D56EE7">
        <w:rPr>
          <w:rFonts w:ascii="Calibri" w:hAnsi="Calibri" w:cs="Calibri"/>
          <w:sz w:val="22"/>
          <w:szCs w:val="22"/>
        </w:rPr>
        <w:t>nie</w:t>
      </w:r>
      <w:r w:rsidRPr="00D56EE7">
        <w:rPr>
          <w:rFonts w:ascii="Calibri" w:hAnsi="Calibri" w:cs="Calibri"/>
          <w:spacing w:val="-5"/>
          <w:sz w:val="22"/>
          <w:szCs w:val="22"/>
        </w:rPr>
        <w:t xml:space="preserve"> </w:t>
      </w:r>
      <w:r w:rsidRPr="00D56EE7">
        <w:rPr>
          <w:rFonts w:ascii="Calibri" w:hAnsi="Calibri" w:cs="Calibri"/>
          <w:sz w:val="22"/>
          <w:szCs w:val="22"/>
        </w:rPr>
        <w:t>mniej</w:t>
      </w:r>
      <w:r w:rsidRPr="00D56EE7">
        <w:rPr>
          <w:rFonts w:ascii="Calibri" w:hAnsi="Calibri" w:cs="Calibri"/>
          <w:spacing w:val="-2"/>
          <w:sz w:val="22"/>
          <w:szCs w:val="22"/>
        </w:rPr>
        <w:t xml:space="preserve"> </w:t>
      </w:r>
      <w:r w:rsidRPr="00D56EE7">
        <w:rPr>
          <w:rFonts w:ascii="Calibri" w:hAnsi="Calibri" w:cs="Calibri"/>
          <w:sz w:val="22"/>
          <w:szCs w:val="22"/>
        </w:rPr>
        <w:t>niż</w:t>
      </w:r>
      <w:r w:rsidRPr="00D56EE7">
        <w:rPr>
          <w:rFonts w:ascii="Calibri" w:hAnsi="Calibri" w:cs="Calibri"/>
          <w:spacing w:val="-4"/>
          <w:sz w:val="22"/>
          <w:szCs w:val="22"/>
        </w:rPr>
        <w:t xml:space="preserve"> </w:t>
      </w:r>
      <w:r w:rsidRPr="00D56EE7">
        <w:rPr>
          <w:rFonts w:ascii="Calibri" w:hAnsi="Calibri" w:cs="Calibri"/>
          <w:sz w:val="22"/>
          <w:szCs w:val="22"/>
        </w:rPr>
        <w:t>dwa</w:t>
      </w:r>
      <w:r w:rsidRPr="00D56EE7">
        <w:rPr>
          <w:rFonts w:ascii="Calibri" w:hAnsi="Calibri" w:cs="Calibri"/>
          <w:spacing w:val="-3"/>
          <w:sz w:val="22"/>
          <w:szCs w:val="22"/>
        </w:rPr>
        <w:t xml:space="preserve"> </w:t>
      </w:r>
      <w:r w:rsidRPr="00D56EE7">
        <w:rPr>
          <w:rFonts w:ascii="Calibri" w:hAnsi="Calibri" w:cs="Calibri"/>
          <w:sz w:val="22"/>
          <w:szCs w:val="22"/>
        </w:rPr>
        <w:t>rozwiązania</w:t>
      </w:r>
      <w:r w:rsidRPr="00D56EE7">
        <w:rPr>
          <w:rFonts w:ascii="Calibri" w:hAnsi="Calibri" w:cs="Calibri"/>
          <w:spacing w:val="-3"/>
          <w:sz w:val="22"/>
          <w:szCs w:val="22"/>
        </w:rPr>
        <w:t xml:space="preserve"> </w:t>
      </w:r>
      <w:r w:rsidRPr="00D56EE7">
        <w:rPr>
          <w:rFonts w:ascii="Calibri" w:hAnsi="Calibri" w:cs="Calibri"/>
          <w:sz w:val="22"/>
          <w:szCs w:val="22"/>
        </w:rPr>
        <w:t>typu</w:t>
      </w:r>
      <w:r w:rsidRPr="00D56EE7">
        <w:rPr>
          <w:rFonts w:ascii="Calibri" w:hAnsi="Calibri" w:cs="Calibri"/>
          <w:spacing w:val="-3"/>
          <w:sz w:val="22"/>
          <w:szCs w:val="22"/>
        </w:rPr>
        <w:t xml:space="preserve"> </w:t>
      </w:r>
      <w:r w:rsidRPr="00D56EE7">
        <w:rPr>
          <w:rFonts w:ascii="Calibri" w:hAnsi="Calibri" w:cs="Calibri"/>
          <w:spacing w:val="-5"/>
          <w:sz w:val="22"/>
          <w:szCs w:val="22"/>
        </w:rPr>
        <w:t>SDN</w:t>
      </w:r>
    </w:p>
    <w:p w14:paraId="114C9D69" w14:textId="77777777" w:rsidR="00297B23" w:rsidRPr="00D56EE7" w:rsidRDefault="00297B23">
      <w:pPr>
        <w:pStyle w:val="Akapitzlist"/>
        <w:widowControl w:val="0"/>
        <w:numPr>
          <w:ilvl w:val="1"/>
          <w:numId w:val="80"/>
        </w:numPr>
        <w:autoSpaceDE w:val="0"/>
        <w:autoSpaceDN w:val="0"/>
        <w:spacing w:before="120" w:after="120" w:line="252" w:lineRule="auto"/>
        <w:ind w:left="851"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51"/>
          <w:sz w:val="22"/>
          <w:szCs w:val="22"/>
        </w:rPr>
        <w:t xml:space="preserve"> </w:t>
      </w:r>
      <w:r w:rsidRPr="00D56EE7">
        <w:rPr>
          <w:rFonts w:ascii="Calibri" w:hAnsi="Calibri" w:cs="Calibri"/>
          <w:sz w:val="22"/>
          <w:szCs w:val="22"/>
        </w:rPr>
        <w:t>musi</w:t>
      </w:r>
      <w:r w:rsidRPr="00D56EE7">
        <w:rPr>
          <w:rFonts w:ascii="Calibri" w:hAnsi="Calibri" w:cs="Calibri"/>
          <w:spacing w:val="55"/>
          <w:sz w:val="22"/>
          <w:szCs w:val="22"/>
        </w:rPr>
        <w:t xml:space="preserve"> </w:t>
      </w:r>
      <w:r w:rsidRPr="00D56EE7">
        <w:rPr>
          <w:rFonts w:ascii="Calibri" w:hAnsi="Calibri" w:cs="Calibri"/>
          <w:sz w:val="22"/>
          <w:szCs w:val="22"/>
        </w:rPr>
        <w:t>umożliwiać</w:t>
      </w:r>
      <w:r w:rsidRPr="00D56EE7">
        <w:rPr>
          <w:rFonts w:ascii="Calibri" w:hAnsi="Calibri" w:cs="Calibri"/>
          <w:spacing w:val="53"/>
          <w:sz w:val="22"/>
          <w:szCs w:val="22"/>
        </w:rPr>
        <w:t xml:space="preserve"> </w:t>
      </w:r>
      <w:r w:rsidRPr="00D56EE7">
        <w:rPr>
          <w:rFonts w:ascii="Calibri" w:hAnsi="Calibri" w:cs="Calibri"/>
          <w:sz w:val="22"/>
          <w:szCs w:val="22"/>
        </w:rPr>
        <w:t>z</w:t>
      </w:r>
      <w:r w:rsidRPr="00D56EE7">
        <w:rPr>
          <w:rFonts w:ascii="Calibri" w:hAnsi="Calibri" w:cs="Calibri"/>
          <w:spacing w:val="53"/>
          <w:sz w:val="22"/>
          <w:szCs w:val="22"/>
        </w:rPr>
        <w:t xml:space="preserve"> </w:t>
      </w:r>
      <w:r w:rsidRPr="00D56EE7">
        <w:rPr>
          <w:rFonts w:ascii="Calibri" w:hAnsi="Calibri" w:cs="Calibri"/>
          <w:sz w:val="22"/>
          <w:szCs w:val="22"/>
        </w:rPr>
        <w:t>zbudowanie</w:t>
      </w:r>
      <w:r w:rsidRPr="00D56EE7">
        <w:rPr>
          <w:rFonts w:ascii="Calibri" w:hAnsi="Calibri" w:cs="Calibri"/>
          <w:spacing w:val="52"/>
          <w:sz w:val="22"/>
          <w:szCs w:val="22"/>
        </w:rPr>
        <w:t xml:space="preserve"> </w:t>
      </w:r>
      <w:r w:rsidRPr="00D56EE7">
        <w:rPr>
          <w:rFonts w:ascii="Calibri" w:hAnsi="Calibri" w:cs="Calibri"/>
          <w:sz w:val="22"/>
          <w:szCs w:val="22"/>
        </w:rPr>
        <w:t>zunifikowanego</w:t>
      </w:r>
      <w:r w:rsidRPr="00D56EE7">
        <w:rPr>
          <w:rFonts w:ascii="Calibri" w:hAnsi="Calibri" w:cs="Calibri"/>
          <w:spacing w:val="51"/>
          <w:sz w:val="22"/>
          <w:szCs w:val="22"/>
        </w:rPr>
        <w:t xml:space="preserve"> </w:t>
      </w:r>
      <w:r w:rsidRPr="00D56EE7">
        <w:rPr>
          <w:rFonts w:ascii="Calibri" w:hAnsi="Calibri" w:cs="Calibri"/>
          <w:sz w:val="22"/>
          <w:szCs w:val="22"/>
        </w:rPr>
        <w:t>Katalogu</w:t>
      </w:r>
      <w:r w:rsidRPr="00D56EE7">
        <w:rPr>
          <w:rFonts w:ascii="Calibri" w:hAnsi="Calibri" w:cs="Calibri"/>
          <w:spacing w:val="53"/>
          <w:sz w:val="22"/>
          <w:szCs w:val="22"/>
        </w:rPr>
        <w:t xml:space="preserve"> </w:t>
      </w:r>
      <w:r w:rsidRPr="00D56EE7">
        <w:rPr>
          <w:rFonts w:ascii="Calibri" w:hAnsi="Calibri" w:cs="Calibri"/>
          <w:sz w:val="22"/>
          <w:szCs w:val="22"/>
        </w:rPr>
        <w:t>Usług</w:t>
      </w:r>
      <w:r w:rsidRPr="00D56EE7">
        <w:rPr>
          <w:rFonts w:ascii="Calibri" w:hAnsi="Calibri" w:cs="Calibri"/>
          <w:spacing w:val="50"/>
          <w:sz w:val="22"/>
          <w:szCs w:val="22"/>
        </w:rPr>
        <w:t xml:space="preserve"> </w:t>
      </w:r>
      <w:r w:rsidRPr="00D56EE7">
        <w:rPr>
          <w:rFonts w:ascii="Calibri" w:hAnsi="Calibri" w:cs="Calibri"/>
          <w:sz w:val="22"/>
          <w:szCs w:val="22"/>
        </w:rPr>
        <w:t>dla</w:t>
      </w:r>
      <w:r w:rsidRPr="00D56EE7">
        <w:rPr>
          <w:rFonts w:ascii="Calibri" w:hAnsi="Calibri" w:cs="Calibri"/>
          <w:spacing w:val="53"/>
          <w:sz w:val="22"/>
          <w:szCs w:val="22"/>
        </w:rPr>
        <w:t xml:space="preserve"> </w:t>
      </w:r>
      <w:r w:rsidRPr="00D56EE7">
        <w:rPr>
          <w:rFonts w:ascii="Calibri" w:hAnsi="Calibri" w:cs="Calibri"/>
          <w:spacing w:val="-2"/>
          <w:sz w:val="22"/>
          <w:szCs w:val="22"/>
        </w:rPr>
        <w:t xml:space="preserve">aplikacji, </w:t>
      </w:r>
      <w:r w:rsidRPr="00D56EE7">
        <w:rPr>
          <w:rFonts w:ascii="Calibri" w:hAnsi="Calibri" w:cs="Calibri"/>
          <w:sz w:val="22"/>
          <w:szCs w:val="22"/>
        </w:rPr>
        <w:lastRenderedPageBreak/>
        <w:t>infrastruktury</w:t>
      </w:r>
      <w:r w:rsidRPr="00D56EE7">
        <w:rPr>
          <w:rFonts w:ascii="Calibri" w:hAnsi="Calibri" w:cs="Calibri"/>
          <w:spacing w:val="-8"/>
          <w:sz w:val="22"/>
          <w:szCs w:val="22"/>
        </w:rPr>
        <w:t xml:space="preserve"> </w:t>
      </w:r>
      <w:r w:rsidRPr="00D56EE7">
        <w:rPr>
          <w:rFonts w:ascii="Calibri" w:hAnsi="Calibri" w:cs="Calibri"/>
          <w:sz w:val="22"/>
          <w:szCs w:val="22"/>
        </w:rPr>
        <w:t>i</w:t>
      </w:r>
      <w:r w:rsidRPr="00D56EE7">
        <w:rPr>
          <w:rFonts w:ascii="Calibri" w:hAnsi="Calibri" w:cs="Calibri"/>
          <w:spacing w:val="-6"/>
          <w:sz w:val="22"/>
          <w:szCs w:val="22"/>
        </w:rPr>
        <w:t xml:space="preserve"> </w:t>
      </w:r>
      <w:r w:rsidRPr="00D56EE7">
        <w:rPr>
          <w:rFonts w:ascii="Calibri" w:hAnsi="Calibri" w:cs="Calibri"/>
          <w:spacing w:val="-2"/>
          <w:sz w:val="22"/>
          <w:szCs w:val="22"/>
        </w:rPr>
        <w:t>danych,</w:t>
      </w:r>
    </w:p>
    <w:p w14:paraId="433F80A3"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Rozwiązanie musi posiadać interfejs typu „drag-drop” przeznaczony do tworzenia dowolnej aplikacji na podstawie utworzonych wcześniej komponentów, aplikacji, systemów, sieci i polityk bezpieczeństwa</w:t>
      </w:r>
      <w:r w:rsidRPr="00D56EE7">
        <w:rPr>
          <w:rFonts w:ascii="Calibri" w:hAnsi="Calibri" w:cs="Calibri"/>
          <w:spacing w:val="40"/>
          <w:sz w:val="22"/>
          <w:szCs w:val="22"/>
        </w:rPr>
        <w:t xml:space="preserve"> </w:t>
      </w:r>
      <w:r w:rsidRPr="00D56EE7">
        <w:rPr>
          <w:rFonts w:ascii="Calibri" w:hAnsi="Calibri" w:cs="Calibri"/>
          <w:sz w:val="22"/>
          <w:szCs w:val="22"/>
        </w:rPr>
        <w:t>oraz innych skryptów pomocnych w automatyzacji</w:t>
      </w:r>
    </w:p>
    <w:p w14:paraId="7636CF98" w14:textId="77777777" w:rsidR="00297B23" w:rsidRPr="00D56EE7" w:rsidRDefault="00297B23">
      <w:pPr>
        <w:pStyle w:val="Akapitzlist"/>
        <w:widowControl w:val="0"/>
        <w:numPr>
          <w:ilvl w:val="1"/>
          <w:numId w:val="80"/>
        </w:numPr>
        <w:autoSpaceDE w:val="0"/>
        <w:autoSpaceDN w:val="0"/>
        <w:spacing w:before="120" w:after="120" w:line="252" w:lineRule="auto"/>
        <w:ind w:left="851" w:right="113" w:hanging="401"/>
        <w:contextualSpacing w:val="0"/>
        <w:jc w:val="both"/>
        <w:rPr>
          <w:rFonts w:ascii="Calibri" w:hAnsi="Calibri" w:cs="Calibri"/>
          <w:sz w:val="22"/>
          <w:szCs w:val="22"/>
        </w:rPr>
      </w:pPr>
      <w:r w:rsidRPr="00D56EE7">
        <w:rPr>
          <w:rFonts w:ascii="Calibri" w:hAnsi="Calibri" w:cs="Calibri"/>
          <w:sz w:val="22"/>
          <w:szCs w:val="22"/>
        </w:rPr>
        <w:t xml:space="preserve">Rozwiązanie musi umożliwiać graficzną edycję przebiegu procesu realizacji usług, definiowanie poszczególnych kroków oraz ich danych wejściowych i wyjściowych. Przebiegi procesów mogą być sekwencyjne lub składać się z wielu sekwencji zadań realizowanych równocześnie, musi istnieć możliwość testowania zdefiniowanych procesów realizacji usług przy użyciu </w:t>
      </w:r>
      <w:proofErr w:type="spellStart"/>
      <w:r w:rsidRPr="00D56EE7">
        <w:rPr>
          <w:rFonts w:ascii="Calibri" w:hAnsi="Calibri" w:cs="Calibri"/>
          <w:sz w:val="22"/>
          <w:szCs w:val="22"/>
        </w:rPr>
        <w:t>debugger</w:t>
      </w:r>
      <w:proofErr w:type="spellEnd"/>
      <w:r w:rsidRPr="00D56EE7">
        <w:rPr>
          <w:rFonts w:ascii="Calibri" w:hAnsi="Calibri" w:cs="Calibri"/>
          <w:sz w:val="22"/>
          <w:szCs w:val="22"/>
        </w:rPr>
        <w:t>-a, który pozwala analizować postęp procesu krok po kroku ze śledzeniem przekazywanych danych</w:t>
      </w:r>
    </w:p>
    <w:p w14:paraId="2FC6E704" w14:textId="77777777" w:rsidR="00297B23" w:rsidRPr="00D56EE7" w:rsidRDefault="00297B23">
      <w:pPr>
        <w:pStyle w:val="Akapitzlist"/>
        <w:widowControl w:val="0"/>
        <w:numPr>
          <w:ilvl w:val="1"/>
          <w:numId w:val="80"/>
        </w:numPr>
        <w:autoSpaceDE w:val="0"/>
        <w:autoSpaceDN w:val="0"/>
        <w:spacing w:before="120" w:after="120" w:line="252" w:lineRule="auto"/>
        <w:ind w:left="851" w:right="118" w:hanging="401"/>
        <w:contextualSpacing w:val="0"/>
        <w:jc w:val="both"/>
        <w:rPr>
          <w:rFonts w:ascii="Calibri" w:hAnsi="Calibri" w:cs="Calibri"/>
          <w:sz w:val="22"/>
          <w:szCs w:val="22"/>
        </w:rPr>
      </w:pPr>
      <w:r w:rsidRPr="00D56EE7">
        <w:rPr>
          <w:rFonts w:ascii="Calibri" w:hAnsi="Calibri" w:cs="Calibri"/>
          <w:sz w:val="22"/>
          <w:szCs w:val="22"/>
        </w:rPr>
        <w:t>Rozwiązanie</w:t>
      </w:r>
      <w:r w:rsidRPr="00D56EE7">
        <w:rPr>
          <w:rFonts w:ascii="Calibri" w:hAnsi="Calibri" w:cs="Calibri"/>
          <w:spacing w:val="8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umożliwiać</w:t>
      </w:r>
      <w:r w:rsidRPr="00D56EE7">
        <w:rPr>
          <w:rFonts w:ascii="Calibri" w:hAnsi="Calibri" w:cs="Calibri"/>
          <w:spacing w:val="40"/>
          <w:sz w:val="22"/>
          <w:szCs w:val="22"/>
        </w:rPr>
        <w:t xml:space="preserve"> </w:t>
      </w:r>
      <w:r w:rsidRPr="00D56EE7">
        <w:rPr>
          <w:rFonts w:ascii="Calibri" w:hAnsi="Calibri" w:cs="Calibri"/>
          <w:sz w:val="22"/>
          <w:szCs w:val="22"/>
        </w:rPr>
        <w:t>export/import</w:t>
      </w:r>
      <w:r w:rsidRPr="00D56EE7">
        <w:rPr>
          <w:rFonts w:ascii="Calibri" w:hAnsi="Calibri" w:cs="Calibri"/>
          <w:spacing w:val="40"/>
          <w:sz w:val="22"/>
          <w:szCs w:val="22"/>
        </w:rPr>
        <w:t xml:space="preserve"> </w:t>
      </w:r>
      <w:r w:rsidRPr="00D56EE7">
        <w:rPr>
          <w:rFonts w:ascii="Calibri" w:hAnsi="Calibri" w:cs="Calibri"/>
          <w:sz w:val="22"/>
          <w:szCs w:val="22"/>
        </w:rPr>
        <w:t>zdefiniowanych</w:t>
      </w:r>
      <w:r w:rsidRPr="00D56EE7">
        <w:rPr>
          <w:rFonts w:ascii="Calibri" w:hAnsi="Calibri" w:cs="Calibri"/>
          <w:spacing w:val="40"/>
          <w:sz w:val="22"/>
          <w:szCs w:val="22"/>
        </w:rPr>
        <w:t xml:space="preserve"> </w:t>
      </w:r>
      <w:r w:rsidRPr="00D56EE7">
        <w:rPr>
          <w:rFonts w:ascii="Calibri" w:hAnsi="Calibri" w:cs="Calibri"/>
          <w:sz w:val="22"/>
          <w:szCs w:val="22"/>
        </w:rPr>
        <w:t>procesów</w:t>
      </w:r>
      <w:r w:rsidRPr="00D56EE7">
        <w:rPr>
          <w:rFonts w:ascii="Calibri" w:hAnsi="Calibri" w:cs="Calibri"/>
          <w:spacing w:val="40"/>
          <w:sz w:val="22"/>
          <w:szCs w:val="22"/>
        </w:rPr>
        <w:t xml:space="preserve"> </w:t>
      </w:r>
      <w:r w:rsidRPr="00D56EE7">
        <w:rPr>
          <w:rFonts w:ascii="Calibri" w:hAnsi="Calibri" w:cs="Calibri"/>
          <w:sz w:val="22"/>
          <w:szCs w:val="22"/>
        </w:rPr>
        <w:t>realizacji</w:t>
      </w:r>
      <w:r w:rsidRPr="00D56EE7">
        <w:rPr>
          <w:rFonts w:ascii="Calibri" w:hAnsi="Calibri" w:cs="Calibri"/>
          <w:spacing w:val="40"/>
          <w:sz w:val="22"/>
          <w:szCs w:val="22"/>
        </w:rPr>
        <w:t xml:space="preserve"> </w:t>
      </w:r>
      <w:r w:rsidRPr="00D56EE7">
        <w:rPr>
          <w:rFonts w:ascii="Calibri" w:hAnsi="Calibri" w:cs="Calibri"/>
          <w:sz w:val="22"/>
          <w:szCs w:val="22"/>
        </w:rPr>
        <w:t>usług</w:t>
      </w:r>
      <w:r w:rsidRPr="00D56EE7">
        <w:rPr>
          <w:rFonts w:ascii="Calibri" w:hAnsi="Calibri" w:cs="Calibri"/>
          <w:spacing w:val="40"/>
          <w:sz w:val="22"/>
          <w:szCs w:val="22"/>
        </w:rPr>
        <w:t xml:space="preserve"> </w:t>
      </w:r>
      <w:r w:rsidRPr="00D56EE7">
        <w:rPr>
          <w:rFonts w:ascii="Calibri" w:hAnsi="Calibri" w:cs="Calibri"/>
          <w:sz w:val="22"/>
          <w:szCs w:val="22"/>
        </w:rPr>
        <w:t>do/z pliku w celu przeniesienia definicji pomiędzy różnymi środowiskami</w:t>
      </w:r>
    </w:p>
    <w:p w14:paraId="7C995466" w14:textId="77777777" w:rsidR="00297B23" w:rsidRPr="00D56EE7" w:rsidRDefault="00297B23">
      <w:pPr>
        <w:pStyle w:val="Akapitzlist"/>
        <w:widowControl w:val="0"/>
        <w:numPr>
          <w:ilvl w:val="1"/>
          <w:numId w:val="80"/>
        </w:numPr>
        <w:autoSpaceDE w:val="0"/>
        <w:autoSpaceDN w:val="0"/>
        <w:spacing w:before="120" w:after="120" w:line="252" w:lineRule="auto"/>
        <w:ind w:left="851" w:right="114" w:hanging="401"/>
        <w:contextualSpacing w:val="0"/>
        <w:jc w:val="both"/>
        <w:rPr>
          <w:rFonts w:ascii="Calibri" w:hAnsi="Calibri" w:cs="Calibri"/>
          <w:sz w:val="22"/>
          <w:szCs w:val="22"/>
        </w:rPr>
      </w:pPr>
      <w:r w:rsidRPr="00D56EE7">
        <w:rPr>
          <w:rFonts w:ascii="Calibri" w:hAnsi="Calibri" w:cs="Calibri"/>
          <w:sz w:val="22"/>
          <w:szCs w:val="22"/>
        </w:rPr>
        <w:t>Rozwiązanie musi umożliwiać integrację z Active Directory oraz Open LDAP, i wieloma ich domenami w tym samym czasie</w:t>
      </w:r>
    </w:p>
    <w:p w14:paraId="2147C5FE" w14:textId="77777777" w:rsidR="00297B23" w:rsidRPr="00D56EE7" w:rsidRDefault="00297B23">
      <w:pPr>
        <w:pStyle w:val="Akapitzlist"/>
        <w:widowControl w:val="0"/>
        <w:numPr>
          <w:ilvl w:val="1"/>
          <w:numId w:val="80"/>
        </w:numPr>
        <w:autoSpaceDE w:val="0"/>
        <w:autoSpaceDN w:val="0"/>
        <w:spacing w:before="120" w:after="120" w:line="252" w:lineRule="auto"/>
        <w:ind w:left="851" w:right="116" w:hanging="401"/>
        <w:contextualSpacing w:val="0"/>
        <w:jc w:val="both"/>
        <w:rPr>
          <w:rFonts w:ascii="Calibri" w:hAnsi="Calibri" w:cs="Calibri"/>
          <w:sz w:val="22"/>
          <w:szCs w:val="22"/>
        </w:rPr>
      </w:pPr>
      <w:r w:rsidRPr="00D56EE7">
        <w:rPr>
          <w:rFonts w:ascii="Calibri" w:hAnsi="Calibri" w:cs="Calibri"/>
          <w:sz w:val="22"/>
          <w:szCs w:val="22"/>
        </w:rPr>
        <w:t>użytkownik</w:t>
      </w:r>
      <w:r w:rsidRPr="00D56EE7">
        <w:rPr>
          <w:rFonts w:ascii="Calibri" w:hAnsi="Calibri" w:cs="Calibri"/>
          <w:spacing w:val="40"/>
          <w:sz w:val="22"/>
          <w:szCs w:val="22"/>
        </w:rPr>
        <w:t xml:space="preserve"> </w:t>
      </w:r>
      <w:r w:rsidRPr="00D56EE7">
        <w:rPr>
          <w:rFonts w:ascii="Calibri" w:hAnsi="Calibri" w:cs="Calibri"/>
          <w:sz w:val="22"/>
          <w:szCs w:val="22"/>
        </w:rPr>
        <w:t>REQUESTER</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mieć</w:t>
      </w:r>
      <w:r w:rsidRPr="00D56EE7">
        <w:rPr>
          <w:rFonts w:ascii="Calibri" w:hAnsi="Calibri" w:cs="Calibri"/>
          <w:spacing w:val="40"/>
          <w:sz w:val="22"/>
          <w:szCs w:val="22"/>
        </w:rPr>
        <w:t xml:space="preserve"> </w:t>
      </w:r>
      <w:r w:rsidRPr="00D56EE7">
        <w:rPr>
          <w:rFonts w:ascii="Calibri" w:hAnsi="Calibri" w:cs="Calibri"/>
          <w:sz w:val="22"/>
          <w:szCs w:val="22"/>
        </w:rPr>
        <w:t>możliwość</w:t>
      </w:r>
      <w:r w:rsidRPr="00D56EE7">
        <w:rPr>
          <w:rFonts w:ascii="Calibri" w:hAnsi="Calibri" w:cs="Calibri"/>
          <w:spacing w:val="40"/>
          <w:sz w:val="22"/>
          <w:szCs w:val="22"/>
        </w:rPr>
        <w:t xml:space="preserve"> </w:t>
      </w:r>
      <w:r w:rsidRPr="00D56EE7">
        <w:rPr>
          <w:rFonts w:ascii="Calibri" w:hAnsi="Calibri" w:cs="Calibri"/>
          <w:sz w:val="22"/>
          <w:szCs w:val="22"/>
        </w:rPr>
        <w:t>wykonywania</w:t>
      </w:r>
      <w:r w:rsidRPr="00D56EE7">
        <w:rPr>
          <w:rFonts w:ascii="Calibri" w:hAnsi="Calibri" w:cs="Calibri"/>
          <w:spacing w:val="40"/>
          <w:sz w:val="22"/>
          <w:szCs w:val="22"/>
        </w:rPr>
        <w:t xml:space="preserve"> </w:t>
      </w:r>
      <w:r w:rsidRPr="00D56EE7">
        <w:rPr>
          <w:rFonts w:ascii="Calibri" w:hAnsi="Calibri" w:cs="Calibri"/>
          <w:sz w:val="22"/>
          <w:szCs w:val="22"/>
        </w:rPr>
        <w:t>wszystkich</w:t>
      </w:r>
      <w:r w:rsidRPr="00D56EE7">
        <w:rPr>
          <w:rFonts w:ascii="Calibri" w:hAnsi="Calibri" w:cs="Calibri"/>
          <w:spacing w:val="40"/>
          <w:sz w:val="22"/>
          <w:szCs w:val="22"/>
        </w:rPr>
        <w:t xml:space="preserve"> </w:t>
      </w:r>
      <w:r w:rsidRPr="00D56EE7">
        <w:rPr>
          <w:rFonts w:ascii="Calibri" w:hAnsi="Calibri" w:cs="Calibri"/>
          <w:sz w:val="22"/>
          <w:szCs w:val="22"/>
        </w:rPr>
        <w:t>operacji</w:t>
      </w:r>
      <w:r w:rsidRPr="00D56EE7">
        <w:rPr>
          <w:rFonts w:ascii="Calibri" w:hAnsi="Calibri" w:cs="Calibri"/>
          <w:spacing w:val="40"/>
          <w:sz w:val="22"/>
          <w:szCs w:val="22"/>
        </w:rPr>
        <w:t xml:space="preserve"> </w:t>
      </w:r>
      <w:r w:rsidRPr="00D56EE7">
        <w:rPr>
          <w:rFonts w:ascii="Calibri" w:hAnsi="Calibri" w:cs="Calibri"/>
          <w:sz w:val="22"/>
          <w:szCs w:val="22"/>
        </w:rPr>
        <w:t>na</w:t>
      </w:r>
      <w:r w:rsidRPr="00D56EE7">
        <w:rPr>
          <w:rFonts w:ascii="Calibri" w:hAnsi="Calibri" w:cs="Calibri"/>
          <w:spacing w:val="40"/>
          <w:sz w:val="22"/>
          <w:szCs w:val="22"/>
        </w:rPr>
        <w:t xml:space="preserve"> </w:t>
      </w:r>
      <w:r w:rsidRPr="00D56EE7">
        <w:rPr>
          <w:rFonts w:ascii="Calibri" w:hAnsi="Calibri" w:cs="Calibri"/>
          <w:sz w:val="22"/>
          <w:szCs w:val="22"/>
        </w:rPr>
        <w:t xml:space="preserve">swojej usłudze z jednej konsoli tj. </w:t>
      </w:r>
      <w:proofErr w:type="spellStart"/>
      <w:r w:rsidRPr="00D56EE7">
        <w:rPr>
          <w:rFonts w:ascii="Calibri" w:hAnsi="Calibri" w:cs="Calibri"/>
          <w:sz w:val="22"/>
          <w:szCs w:val="22"/>
        </w:rPr>
        <w:t>Self</w:t>
      </w:r>
      <w:proofErr w:type="spellEnd"/>
      <w:r w:rsidRPr="00D56EE7">
        <w:rPr>
          <w:rFonts w:ascii="Calibri" w:hAnsi="Calibri" w:cs="Calibri"/>
          <w:sz w:val="22"/>
          <w:szCs w:val="22"/>
        </w:rPr>
        <w:t>-Service portalu, bez konieczności posługiwania się innymi narzędziami administracyjnymi</w:t>
      </w:r>
    </w:p>
    <w:p w14:paraId="59835B31" w14:textId="77777777" w:rsidR="00297B23" w:rsidRPr="00D56EE7" w:rsidRDefault="00297B23">
      <w:pPr>
        <w:pStyle w:val="Akapitzlist"/>
        <w:widowControl w:val="0"/>
        <w:numPr>
          <w:ilvl w:val="1"/>
          <w:numId w:val="80"/>
        </w:numPr>
        <w:autoSpaceDE w:val="0"/>
        <w:autoSpaceDN w:val="0"/>
        <w:spacing w:before="120" w:after="120" w:line="252" w:lineRule="auto"/>
        <w:ind w:left="851" w:right="117" w:hanging="401"/>
        <w:contextualSpacing w:val="0"/>
        <w:jc w:val="both"/>
        <w:rPr>
          <w:rFonts w:ascii="Calibri" w:hAnsi="Calibri" w:cs="Calibri"/>
          <w:sz w:val="22"/>
          <w:szCs w:val="22"/>
        </w:rPr>
      </w:pPr>
      <w:r w:rsidRPr="00D56EE7">
        <w:rPr>
          <w:rFonts w:ascii="Calibri" w:hAnsi="Calibri" w:cs="Calibri"/>
          <w:sz w:val="22"/>
          <w:szCs w:val="22"/>
        </w:rPr>
        <w:t xml:space="preserve">Rozwiązanie musi posiadać możliwość </w:t>
      </w:r>
      <w:proofErr w:type="spellStart"/>
      <w:r w:rsidRPr="00D56EE7">
        <w:rPr>
          <w:rFonts w:ascii="Calibri" w:hAnsi="Calibri" w:cs="Calibri"/>
          <w:sz w:val="22"/>
          <w:szCs w:val="22"/>
        </w:rPr>
        <w:t>granularnego</w:t>
      </w:r>
      <w:proofErr w:type="spellEnd"/>
      <w:r w:rsidRPr="00D56EE7">
        <w:rPr>
          <w:rFonts w:ascii="Calibri" w:hAnsi="Calibri" w:cs="Calibri"/>
          <w:sz w:val="22"/>
          <w:szCs w:val="22"/>
        </w:rPr>
        <w:t xml:space="preserve"> zarządzania uprawnieniami dla</w:t>
      </w:r>
      <w:r w:rsidRPr="00D56EE7">
        <w:rPr>
          <w:rFonts w:ascii="Calibri" w:hAnsi="Calibri" w:cs="Calibri"/>
          <w:spacing w:val="40"/>
          <w:sz w:val="22"/>
          <w:szCs w:val="22"/>
        </w:rPr>
        <w:t xml:space="preserve"> </w:t>
      </w:r>
      <w:r w:rsidRPr="00D56EE7">
        <w:rPr>
          <w:rFonts w:ascii="Calibri" w:hAnsi="Calibri" w:cs="Calibri"/>
          <w:sz w:val="22"/>
          <w:szCs w:val="22"/>
        </w:rPr>
        <w:t xml:space="preserve">poszczególnych użytkowników w zależności od pełnionej roli, opartego na rolach: np.: </w:t>
      </w:r>
      <w:proofErr w:type="spellStart"/>
      <w:r w:rsidRPr="00D56EE7">
        <w:rPr>
          <w:rFonts w:ascii="Calibri" w:hAnsi="Calibri" w:cs="Calibri"/>
          <w:sz w:val="22"/>
          <w:szCs w:val="22"/>
        </w:rPr>
        <w:t>Tenant</w:t>
      </w:r>
      <w:proofErr w:type="spellEnd"/>
      <w:r w:rsidRPr="00D56EE7">
        <w:rPr>
          <w:rFonts w:ascii="Calibri" w:hAnsi="Calibri" w:cs="Calibri"/>
          <w:sz w:val="22"/>
          <w:szCs w:val="22"/>
        </w:rPr>
        <w:t xml:space="preserve"> Admin, Service Architect, Network Architect, Application Architect</w:t>
      </w:r>
    </w:p>
    <w:p w14:paraId="1F4E504D" w14:textId="77777777" w:rsidR="00297B23" w:rsidRPr="00D56EE7" w:rsidRDefault="00297B23">
      <w:pPr>
        <w:pStyle w:val="Akapitzlist"/>
        <w:widowControl w:val="0"/>
        <w:numPr>
          <w:ilvl w:val="1"/>
          <w:numId w:val="80"/>
        </w:numPr>
        <w:autoSpaceDE w:val="0"/>
        <w:autoSpaceDN w:val="0"/>
        <w:spacing w:before="120" w:after="120" w:line="252" w:lineRule="auto"/>
        <w:ind w:left="851" w:right="114" w:hanging="401"/>
        <w:contextualSpacing w:val="0"/>
        <w:jc w:val="both"/>
        <w:rPr>
          <w:rFonts w:ascii="Calibri" w:hAnsi="Calibri" w:cs="Calibri"/>
          <w:sz w:val="22"/>
          <w:szCs w:val="22"/>
        </w:rPr>
      </w:pPr>
      <w:r w:rsidRPr="00D56EE7">
        <w:rPr>
          <w:rFonts w:ascii="Calibri" w:hAnsi="Calibri" w:cs="Calibri"/>
          <w:sz w:val="22"/>
          <w:szCs w:val="22"/>
        </w:rPr>
        <w:t>Rozwiązanie służące do automatyzacji musi standaryzować wdrażanie usług IT oraz eliminować w ten sposób błędy czynnika ludzkiego</w:t>
      </w:r>
    </w:p>
    <w:p w14:paraId="1A6B6A39" w14:textId="77777777" w:rsidR="00297B23" w:rsidRPr="00D56EE7" w:rsidRDefault="00297B23">
      <w:pPr>
        <w:pStyle w:val="Akapitzlist"/>
        <w:widowControl w:val="0"/>
        <w:numPr>
          <w:ilvl w:val="1"/>
          <w:numId w:val="80"/>
        </w:numPr>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Rozwiązanie musi dostarczać mechanizmy monitorowania statusów zdarzeń, notyfikacji o tych zdarzeniach,</w:t>
      </w:r>
      <w:r w:rsidRPr="00D56EE7">
        <w:rPr>
          <w:rFonts w:ascii="Calibri" w:hAnsi="Calibri" w:cs="Calibri"/>
          <w:spacing w:val="-4"/>
          <w:sz w:val="22"/>
          <w:szCs w:val="22"/>
        </w:rPr>
        <w:t xml:space="preserve"> </w:t>
      </w:r>
      <w:r w:rsidRPr="00D56EE7">
        <w:rPr>
          <w:rFonts w:ascii="Calibri" w:hAnsi="Calibri" w:cs="Calibri"/>
          <w:sz w:val="22"/>
          <w:szCs w:val="22"/>
        </w:rPr>
        <w:t>umożliwiać</w:t>
      </w:r>
      <w:r w:rsidRPr="00D56EE7">
        <w:rPr>
          <w:rFonts w:ascii="Calibri" w:hAnsi="Calibri" w:cs="Calibri"/>
          <w:spacing w:val="-6"/>
          <w:sz w:val="22"/>
          <w:szCs w:val="22"/>
        </w:rPr>
        <w:t xml:space="preserve"> </w:t>
      </w:r>
      <w:r w:rsidRPr="00D56EE7">
        <w:rPr>
          <w:rFonts w:ascii="Calibri" w:hAnsi="Calibri" w:cs="Calibri"/>
          <w:sz w:val="22"/>
          <w:szCs w:val="22"/>
        </w:rPr>
        <w:t>śledzenie</w:t>
      </w:r>
      <w:r w:rsidRPr="00D56EE7">
        <w:rPr>
          <w:rFonts w:ascii="Calibri" w:hAnsi="Calibri" w:cs="Calibri"/>
          <w:spacing w:val="-4"/>
          <w:sz w:val="22"/>
          <w:szCs w:val="22"/>
        </w:rPr>
        <w:t xml:space="preserve"> </w:t>
      </w:r>
      <w:r w:rsidRPr="00D56EE7">
        <w:rPr>
          <w:rFonts w:ascii="Calibri" w:hAnsi="Calibri" w:cs="Calibri"/>
          <w:sz w:val="22"/>
          <w:szCs w:val="22"/>
        </w:rPr>
        <w:t>i</w:t>
      </w:r>
      <w:r w:rsidRPr="00D56EE7">
        <w:rPr>
          <w:rFonts w:ascii="Calibri" w:hAnsi="Calibri" w:cs="Calibri"/>
          <w:spacing w:val="-7"/>
          <w:sz w:val="22"/>
          <w:szCs w:val="22"/>
        </w:rPr>
        <w:t xml:space="preserve"> </w:t>
      </w:r>
      <w:r w:rsidRPr="00D56EE7">
        <w:rPr>
          <w:rFonts w:ascii="Calibri" w:hAnsi="Calibri" w:cs="Calibri"/>
          <w:sz w:val="22"/>
          <w:szCs w:val="22"/>
        </w:rPr>
        <w:t>kontrolę</w:t>
      </w:r>
      <w:r w:rsidRPr="00D56EE7">
        <w:rPr>
          <w:rFonts w:ascii="Calibri" w:hAnsi="Calibri" w:cs="Calibri"/>
          <w:spacing w:val="-7"/>
          <w:sz w:val="22"/>
          <w:szCs w:val="22"/>
        </w:rPr>
        <w:t xml:space="preserve"> </w:t>
      </w:r>
      <w:r w:rsidRPr="00D56EE7">
        <w:rPr>
          <w:rFonts w:ascii="Calibri" w:hAnsi="Calibri" w:cs="Calibri"/>
          <w:sz w:val="22"/>
          <w:szCs w:val="22"/>
        </w:rPr>
        <w:t>zmian</w:t>
      </w:r>
      <w:r w:rsidRPr="00D56EE7">
        <w:rPr>
          <w:rFonts w:ascii="Calibri" w:hAnsi="Calibri" w:cs="Calibri"/>
          <w:spacing w:val="-8"/>
          <w:sz w:val="22"/>
          <w:szCs w:val="22"/>
        </w:rPr>
        <w:t xml:space="preserve"> </w:t>
      </w:r>
      <w:r w:rsidRPr="00D56EE7">
        <w:rPr>
          <w:rFonts w:ascii="Calibri" w:hAnsi="Calibri" w:cs="Calibri"/>
          <w:sz w:val="22"/>
          <w:szCs w:val="22"/>
        </w:rPr>
        <w:t>w</w:t>
      </w:r>
      <w:r w:rsidRPr="00D56EE7">
        <w:rPr>
          <w:rFonts w:ascii="Calibri" w:hAnsi="Calibri" w:cs="Calibri"/>
          <w:spacing w:val="-8"/>
          <w:sz w:val="22"/>
          <w:szCs w:val="22"/>
        </w:rPr>
        <w:t xml:space="preserve"> </w:t>
      </w:r>
      <w:r w:rsidRPr="00D56EE7">
        <w:rPr>
          <w:rFonts w:ascii="Calibri" w:hAnsi="Calibri" w:cs="Calibri"/>
          <w:sz w:val="22"/>
          <w:szCs w:val="22"/>
        </w:rPr>
        <w:t>konfiguracji</w:t>
      </w:r>
      <w:r w:rsidRPr="00D56EE7">
        <w:rPr>
          <w:rFonts w:ascii="Calibri" w:hAnsi="Calibri" w:cs="Calibri"/>
          <w:spacing w:val="-7"/>
          <w:sz w:val="22"/>
          <w:szCs w:val="22"/>
        </w:rPr>
        <w:t xml:space="preserve"> </w:t>
      </w:r>
      <w:r w:rsidRPr="00D56EE7">
        <w:rPr>
          <w:rFonts w:ascii="Calibri" w:hAnsi="Calibri" w:cs="Calibri"/>
          <w:sz w:val="22"/>
          <w:szCs w:val="22"/>
        </w:rPr>
        <w:t>wszystkich</w:t>
      </w:r>
      <w:r w:rsidRPr="00D56EE7">
        <w:rPr>
          <w:rFonts w:ascii="Calibri" w:hAnsi="Calibri" w:cs="Calibri"/>
          <w:spacing w:val="-8"/>
          <w:sz w:val="22"/>
          <w:szCs w:val="22"/>
        </w:rPr>
        <w:t xml:space="preserve"> </w:t>
      </w:r>
      <w:r w:rsidRPr="00D56EE7">
        <w:rPr>
          <w:rFonts w:ascii="Calibri" w:hAnsi="Calibri" w:cs="Calibri"/>
          <w:sz w:val="22"/>
          <w:szCs w:val="22"/>
        </w:rPr>
        <w:t>usług,</w:t>
      </w:r>
      <w:r w:rsidRPr="00D56EE7">
        <w:rPr>
          <w:rFonts w:ascii="Calibri" w:hAnsi="Calibri" w:cs="Calibri"/>
          <w:spacing w:val="-4"/>
          <w:sz w:val="22"/>
          <w:szCs w:val="22"/>
        </w:rPr>
        <w:t xml:space="preserve"> </w:t>
      </w:r>
      <w:r w:rsidRPr="00D56EE7">
        <w:rPr>
          <w:rFonts w:ascii="Calibri" w:hAnsi="Calibri" w:cs="Calibri"/>
          <w:sz w:val="22"/>
          <w:szCs w:val="22"/>
        </w:rPr>
        <w:t>za</w:t>
      </w:r>
      <w:r w:rsidRPr="00D56EE7">
        <w:rPr>
          <w:rFonts w:ascii="Calibri" w:hAnsi="Calibri" w:cs="Calibri"/>
          <w:spacing w:val="-4"/>
          <w:sz w:val="22"/>
          <w:szCs w:val="22"/>
        </w:rPr>
        <w:t xml:space="preserve"> </w:t>
      </w:r>
      <w:r w:rsidRPr="00D56EE7">
        <w:rPr>
          <w:rFonts w:ascii="Calibri" w:hAnsi="Calibri" w:cs="Calibri"/>
          <w:sz w:val="22"/>
          <w:szCs w:val="22"/>
        </w:rPr>
        <w:t>pomocą</w:t>
      </w:r>
      <w:r w:rsidRPr="00D56EE7">
        <w:rPr>
          <w:rFonts w:ascii="Calibri" w:hAnsi="Calibri" w:cs="Calibri"/>
          <w:spacing w:val="-9"/>
          <w:sz w:val="22"/>
          <w:szCs w:val="22"/>
        </w:rPr>
        <w:t xml:space="preserve"> </w:t>
      </w:r>
      <w:r w:rsidRPr="00D56EE7">
        <w:rPr>
          <w:rFonts w:ascii="Calibri" w:hAnsi="Calibri" w:cs="Calibri"/>
          <w:sz w:val="22"/>
          <w:szCs w:val="22"/>
        </w:rPr>
        <w:t xml:space="preserve">min. portalu </w:t>
      </w:r>
      <w:proofErr w:type="spellStart"/>
      <w:r w:rsidRPr="00D56EE7">
        <w:rPr>
          <w:rFonts w:ascii="Calibri" w:hAnsi="Calibri" w:cs="Calibri"/>
          <w:sz w:val="22"/>
          <w:szCs w:val="22"/>
        </w:rPr>
        <w:t>Self</w:t>
      </w:r>
      <w:proofErr w:type="spellEnd"/>
      <w:r w:rsidRPr="00D56EE7">
        <w:rPr>
          <w:rFonts w:ascii="Calibri" w:hAnsi="Calibri" w:cs="Calibri"/>
          <w:sz w:val="22"/>
          <w:szCs w:val="22"/>
        </w:rPr>
        <w:t>-Service i powiadomień e-mail</w:t>
      </w:r>
    </w:p>
    <w:p w14:paraId="25D6D4CA" w14:textId="77777777" w:rsidR="00297B23" w:rsidRPr="00D56EE7" w:rsidRDefault="00297B23">
      <w:pPr>
        <w:pStyle w:val="Akapitzlist"/>
        <w:widowControl w:val="0"/>
        <w:numPr>
          <w:ilvl w:val="1"/>
          <w:numId w:val="80"/>
        </w:numPr>
        <w:autoSpaceDE w:val="0"/>
        <w:autoSpaceDN w:val="0"/>
        <w:spacing w:before="120" w:after="120" w:line="252" w:lineRule="auto"/>
        <w:ind w:left="851" w:right="119" w:hanging="401"/>
        <w:contextualSpacing w:val="0"/>
        <w:jc w:val="both"/>
        <w:rPr>
          <w:rFonts w:ascii="Calibri" w:hAnsi="Calibri" w:cs="Calibri"/>
          <w:sz w:val="22"/>
          <w:szCs w:val="22"/>
        </w:rPr>
      </w:pPr>
      <w:r w:rsidRPr="00D56EE7">
        <w:rPr>
          <w:rFonts w:ascii="Calibri" w:hAnsi="Calibri" w:cs="Calibri"/>
          <w:sz w:val="22"/>
          <w:szCs w:val="22"/>
        </w:rPr>
        <w:t>Rozwiązanie musi mieć możliwość zgłaszania przez Administratora potrzeby odzyskania poszczególnych zasobów od użytkowników w przypadku ich niewłaściwego wykorzystywania</w:t>
      </w:r>
    </w:p>
    <w:p w14:paraId="3DAE192F" w14:textId="1BCA0AD8" w:rsidR="00297B23" w:rsidRPr="00D56EE7" w:rsidRDefault="00297B23">
      <w:pPr>
        <w:pStyle w:val="Akapitzlist"/>
        <w:widowControl w:val="0"/>
        <w:numPr>
          <w:ilvl w:val="1"/>
          <w:numId w:val="80"/>
        </w:numPr>
        <w:autoSpaceDE w:val="0"/>
        <w:autoSpaceDN w:val="0"/>
        <w:spacing w:before="120" w:after="120" w:line="252" w:lineRule="auto"/>
        <w:ind w:left="851" w:hanging="401"/>
        <w:contextualSpacing w:val="0"/>
        <w:jc w:val="both"/>
        <w:rPr>
          <w:rFonts w:ascii="Calibri" w:hAnsi="Calibri" w:cs="Calibri"/>
          <w:sz w:val="22"/>
          <w:szCs w:val="22"/>
        </w:rPr>
      </w:pPr>
      <w:r w:rsidRPr="00D56EE7">
        <w:rPr>
          <w:rFonts w:ascii="Calibri" w:hAnsi="Calibri" w:cs="Calibri"/>
          <w:sz w:val="22"/>
          <w:szCs w:val="22"/>
        </w:rPr>
        <w:t>Oferowane</w:t>
      </w:r>
      <w:r w:rsidRPr="00D56EE7">
        <w:rPr>
          <w:rFonts w:ascii="Calibri" w:hAnsi="Calibri" w:cs="Calibri"/>
          <w:spacing w:val="50"/>
          <w:sz w:val="22"/>
          <w:szCs w:val="22"/>
        </w:rPr>
        <w:t xml:space="preserve"> </w:t>
      </w:r>
      <w:r w:rsidRPr="00D56EE7">
        <w:rPr>
          <w:rFonts w:ascii="Calibri" w:hAnsi="Calibri" w:cs="Calibri"/>
          <w:sz w:val="22"/>
          <w:szCs w:val="22"/>
        </w:rPr>
        <w:t>oprogramowanie</w:t>
      </w:r>
      <w:r w:rsidRPr="00D56EE7">
        <w:rPr>
          <w:rFonts w:ascii="Calibri" w:hAnsi="Calibri" w:cs="Calibri"/>
          <w:spacing w:val="52"/>
          <w:sz w:val="22"/>
          <w:szCs w:val="22"/>
        </w:rPr>
        <w:t xml:space="preserve"> </w:t>
      </w:r>
      <w:r w:rsidRPr="00D56EE7">
        <w:rPr>
          <w:rFonts w:ascii="Calibri" w:hAnsi="Calibri" w:cs="Calibri"/>
          <w:sz w:val="22"/>
          <w:szCs w:val="22"/>
        </w:rPr>
        <w:t>musi</w:t>
      </w:r>
      <w:r w:rsidRPr="00D56EE7">
        <w:rPr>
          <w:rFonts w:ascii="Calibri" w:hAnsi="Calibri" w:cs="Calibri"/>
          <w:spacing w:val="51"/>
          <w:sz w:val="22"/>
          <w:szCs w:val="22"/>
        </w:rPr>
        <w:t xml:space="preserve"> </w:t>
      </w:r>
      <w:r w:rsidRPr="00D56EE7">
        <w:rPr>
          <w:rFonts w:ascii="Calibri" w:hAnsi="Calibri" w:cs="Calibri"/>
          <w:sz w:val="22"/>
          <w:szCs w:val="22"/>
        </w:rPr>
        <w:t>udostępniać</w:t>
      </w:r>
      <w:r w:rsidRPr="00D56EE7">
        <w:rPr>
          <w:rFonts w:ascii="Calibri" w:hAnsi="Calibri" w:cs="Calibri"/>
          <w:spacing w:val="51"/>
          <w:sz w:val="22"/>
          <w:szCs w:val="22"/>
        </w:rPr>
        <w:t xml:space="preserve"> </w:t>
      </w:r>
      <w:r w:rsidRPr="00D56EE7">
        <w:rPr>
          <w:rFonts w:ascii="Calibri" w:hAnsi="Calibri" w:cs="Calibri"/>
          <w:sz w:val="22"/>
          <w:szCs w:val="22"/>
        </w:rPr>
        <w:t>funkcjonalność</w:t>
      </w:r>
      <w:r w:rsidRPr="00D56EE7">
        <w:rPr>
          <w:rFonts w:ascii="Calibri" w:hAnsi="Calibri" w:cs="Calibri"/>
          <w:spacing w:val="52"/>
          <w:sz w:val="22"/>
          <w:szCs w:val="22"/>
        </w:rPr>
        <w:t xml:space="preserve"> </w:t>
      </w:r>
      <w:r w:rsidRPr="00D56EE7">
        <w:rPr>
          <w:rFonts w:ascii="Calibri" w:hAnsi="Calibri" w:cs="Calibri"/>
          <w:sz w:val="22"/>
          <w:szCs w:val="22"/>
        </w:rPr>
        <w:t>zarządzania</w:t>
      </w:r>
      <w:r w:rsidRPr="00D56EE7">
        <w:rPr>
          <w:rFonts w:ascii="Calibri" w:hAnsi="Calibri" w:cs="Calibri"/>
          <w:spacing w:val="51"/>
          <w:sz w:val="22"/>
          <w:szCs w:val="22"/>
        </w:rPr>
        <w:t xml:space="preserve"> </w:t>
      </w:r>
      <w:r w:rsidRPr="00D56EE7">
        <w:rPr>
          <w:rFonts w:ascii="Calibri" w:hAnsi="Calibri" w:cs="Calibri"/>
          <w:spacing w:val="-2"/>
          <w:sz w:val="22"/>
          <w:szCs w:val="22"/>
        </w:rPr>
        <w:t xml:space="preserve">poprzez </w:t>
      </w:r>
      <w:r w:rsidRPr="00D56EE7">
        <w:rPr>
          <w:rFonts w:ascii="Calibri" w:hAnsi="Calibri" w:cs="Calibri"/>
          <w:sz w:val="22"/>
          <w:szCs w:val="22"/>
        </w:rPr>
        <w:t>ustandaryzowany</w:t>
      </w:r>
      <w:r w:rsidRPr="00D56EE7">
        <w:rPr>
          <w:rFonts w:ascii="Calibri" w:hAnsi="Calibri" w:cs="Calibri"/>
          <w:spacing w:val="-9"/>
          <w:sz w:val="22"/>
          <w:szCs w:val="22"/>
        </w:rPr>
        <w:t xml:space="preserve"> </w:t>
      </w:r>
      <w:r w:rsidRPr="00D56EE7">
        <w:rPr>
          <w:rFonts w:ascii="Calibri" w:hAnsi="Calibri" w:cs="Calibri"/>
          <w:sz w:val="22"/>
          <w:szCs w:val="22"/>
        </w:rPr>
        <w:t>interfejs</w:t>
      </w:r>
      <w:r w:rsidRPr="00D56EE7">
        <w:rPr>
          <w:rFonts w:ascii="Calibri" w:hAnsi="Calibri" w:cs="Calibri"/>
          <w:spacing w:val="-12"/>
          <w:sz w:val="22"/>
          <w:szCs w:val="22"/>
        </w:rPr>
        <w:t xml:space="preserve"> </w:t>
      </w:r>
      <w:r w:rsidRPr="00D56EE7">
        <w:rPr>
          <w:rFonts w:ascii="Calibri" w:hAnsi="Calibri" w:cs="Calibri"/>
          <w:sz w:val="22"/>
          <w:szCs w:val="22"/>
        </w:rPr>
        <w:t>tj.</w:t>
      </w:r>
      <w:r w:rsidRPr="00D56EE7">
        <w:rPr>
          <w:rFonts w:ascii="Calibri" w:hAnsi="Calibri" w:cs="Calibri"/>
          <w:spacing w:val="-8"/>
          <w:sz w:val="22"/>
          <w:szCs w:val="22"/>
        </w:rPr>
        <w:t xml:space="preserve"> </w:t>
      </w:r>
      <w:r w:rsidRPr="00D56EE7">
        <w:rPr>
          <w:rFonts w:ascii="Calibri" w:hAnsi="Calibri" w:cs="Calibri"/>
          <w:spacing w:val="-5"/>
          <w:sz w:val="22"/>
          <w:szCs w:val="22"/>
        </w:rPr>
        <w:t>API</w:t>
      </w:r>
    </w:p>
    <w:p w14:paraId="5B08E4B5" w14:textId="77777777" w:rsidR="00297B23" w:rsidRPr="00D56EE7" w:rsidRDefault="00297B23">
      <w:pPr>
        <w:pStyle w:val="Akapitzlist"/>
        <w:widowControl w:val="0"/>
        <w:numPr>
          <w:ilvl w:val="1"/>
          <w:numId w:val="80"/>
        </w:numPr>
        <w:tabs>
          <w:tab w:val="left" w:pos="379"/>
        </w:tabs>
        <w:autoSpaceDE w:val="0"/>
        <w:autoSpaceDN w:val="0"/>
        <w:spacing w:before="120" w:after="120" w:line="252" w:lineRule="auto"/>
        <w:ind w:left="851" w:right="115" w:hanging="401"/>
        <w:contextualSpacing w:val="0"/>
        <w:jc w:val="both"/>
        <w:rPr>
          <w:rFonts w:ascii="Calibri" w:hAnsi="Calibri" w:cs="Calibri"/>
          <w:sz w:val="22"/>
          <w:szCs w:val="22"/>
        </w:rPr>
      </w:pPr>
      <w:r w:rsidRPr="00D56EE7">
        <w:rPr>
          <w:rFonts w:ascii="Calibri" w:hAnsi="Calibri" w:cs="Calibri"/>
          <w:sz w:val="22"/>
          <w:szCs w:val="22"/>
        </w:rPr>
        <w:t>Zaoferowana licencja na oprogramowanie spełniające powyższe wymagania musi posiadać możliwość swobodnego przeniesienia na dowolny serwer fizyczny będący w posiadaniu Zamawiającego (bez ograniczeń licencji OEM). Licencje dostępne w modelu licencjonowania na procesor fizyczny.</w:t>
      </w:r>
    </w:p>
    <w:p w14:paraId="2062C80A" w14:textId="77777777" w:rsidR="00297B23" w:rsidRPr="00D56EE7" w:rsidRDefault="00297B23" w:rsidP="00D56EE7">
      <w:pPr>
        <w:widowControl w:val="0"/>
        <w:tabs>
          <w:tab w:val="left" w:pos="379"/>
        </w:tabs>
        <w:autoSpaceDE w:val="0"/>
        <w:autoSpaceDN w:val="0"/>
        <w:spacing w:before="120" w:after="120" w:line="252" w:lineRule="auto"/>
        <w:ind w:right="115"/>
        <w:jc w:val="both"/>
        <w:rPr>
          <w:rFonts w:ascii="Calibri" w:hAnsi="Calibri" w:cs="Calibri"/>
          <w:sz w:val="22"/>
          <w:szCs w:val="22"/>
        </w:rPr>
      </w:pPr>
    </w:p>
    <w:p w14:paraId="12FA8941" w14:textId="77777777" w:rsidR="00297B23" w:rsidRPr="00D56EE7" w:rsidRDefault="00297B23" w:rsidP="003873B7">
      <w:pPr>
        <w:pStyle w:val="Tekstpodstawowy"/>
        <w:spacing w:before="120" w:after="120" w:line="252" w:lineRule="auto"/>
        <w:ind w:firstLine="450"/>
        <w:jc w:val="both"/>
        <w:rPr>
          <w:b/>
          <w:bCs/>
          <w:spacing w:val="-2"/>
          <w:sz w:val="22"/>
          <w:szCs w:val="22"/>
        </w:rPr>
      </w:pPr>
      <w:r w:rsidRPr="00D56EE7">
        <w:rPr>
          <w:b/>
          <w:bCs/>
          <w:sz w:val="22"/>
          <w:szCs w:val="22"/>
        </w:rPr>
        <w:lastRenderedPageBreak/>
        <w:t>Moduł</w:t>
      </w:r>
      <w:r w:rsidRPr="00D56EE7">
        <w:rPr>
          <w:b/>
          <w:bCs/>
          <w:spacing w:val="-7"/>
          <w:sz w:val="22"/>
          <w:szCs w:val="22"/>
        </w:rPr>
        <w:t xml:space="preserve"> </w:t>
      </w:r>
      <w:r w:rsidRPr="00D56EE7">
        <w:rPr>
          <w:b/>
          <w:bCs/>
          <w:sz w:val="22"/>
          <w:szCs w:val="22"/>
        </w:rPr>
        <w:t>zbierania</w:t>
      </w:r>
      <w:r w:rsidRPr="00D56EE7">
        <w:rPr>
          <w:b/>
          <w:bCs/>
          <w:spacing w:val="-5"/>
          <w:sz w:val="22"/>
          <w:szCs w:val="22"/>
        </w:rPr>
        <w:t xml:space="preserve"> </w:t>
      </w:r>
      <w:r w:rsidRPr="00D56EE7">
        <w:rPr>
          <w:b/>
          <w:bCs/>
          <w:sz w:val="22"/>
          <w:szCs w:val="22"/>
        </w:rPr>
        <w:t>zbieranie</w:t>
      </w:r>
      <w:r w:rsidRPr="00D56EE7">
        <w:rPr>
          <w:b/>
          <w:bCs/>
          <w:spacing w:val="-4"/>
          <w:sz w:val="22"/>
          <w:szCs w:val="22"/>
        </w:rPr>
        <w:t xml:space="preserve"> </w:t>
      </w:r>
      <w:r w:rsidRPr="00D56EE7">
        <w:rPr>
          <w:b/>
          <w:bCs/>
          <w:sz w:val="22"/>
          <w:szCs w:val="22"/>
        </w:rPr>
        <w:t>logów</w:t>
      </w:r>
      <w:r w:rsidRPr="00D56EE7">
        <w:rPr>
          <w:b/>
          <w:bCs/>
          <w:spacing w:val="-4"/>
          <w:sz w:val="22"/>
          <w:szCs w:val="22"/>
        </w:rPr>
        <w:t xml:space="preserve"> </w:t>
      </w:r>
      <w:r w:rsidRPr="00D56EE7">
        <w:rPr>
          <w:b/>
          <w:bCs/>
          <w:sz w:val="22"/>
          <w:szCs w:val="22"/>
        </w:rPr>
        <w:t>z</w:t>
      </w:r>
      <w:r w:rsidRPr="00D56EE7">
        <w:rPr>
          <w:b/>
          <w:bCs/>
          <w:spacing w:val="-5"/>
          <w:sz w:val="22"/>
          <w:szCs w:val="22"/>
        </w:rPr>
        <w:t xml:space="preserve"> </w:t>
      </w:r>
      <w:r w:rsidRPr="00D56EE7">
        <w:rPr>
          <w:b/>
          <w:bCs/>
          <w:spacing w:val="-2"/>
          <w:sz w:val="22"/>
          <w:szCs w:val="22"/>
        </w:rPr>
        <w:t>infrastruktury</w:t>
      </w:r>
    </w:p>
    <w:p w14:paraId="5B25AA0B" w14:textId="77777777" w:rsidR="00297B23" w:rsidRPr="00D56EE7" w:rsidRDefault="00297B23">
      <w:pPr>
        <w:pStyle w:val="Tekstpodstawowy"/>
        <w:numPr>
          <w:ilvl w:val="0"/>
          <w:numId w:val="83"/>
        </w:numPr>
        <w:spacing w:before="120" w:after="120" w:line="252" w:lineRule="auto"/>
        <w:ind w:left="851" w:hanging="425"/>
        <w:jc w:val="both"/>
        <w:rPr>
          <w:sz w:val="22"/>
          <w:szCs w:val="22"/>
        </w:rPr>
      </w:pPr>
      <w:r w:rsidRPr="00D56EE7">
        <w:rPr>
          <w:sz w:val="22"/>
          <w:szCs w:val="22"/>
        </w:rPr>
        <w:t>Zaoferowane</w:t>
      </w:r>
      <w:r w:rsidRPr="00D56EE7">
        <w:rPr>
          <w:spacing w:val="47"/>
          <w:sz w:val="22"/>
          <w:szCs w:val="22"/>
        </w:rPr>
        <w:t xml:space="preserve"> </w:t>
      </w:r>
      <w:r w:rsidRPr="00D56EE7">
        <w:rPr>
          <w:sz w:val="22"/>
          <w:szCs w:val="22"/>
        </w:rPr>
        <w:t>oprogramowanie</w:t>
      </w:r>
      <w:r w:rsidRPr="00D56EE7">
        <w:rPr>
          <w:spacing w:val="52"/>
          <w:sz w:val="22"/>
          <w:szCs w:val="22"/>
        </w:rPr>
        <w:t xml:space="preserve"> </w:t>
      </w:r>
      <w:r w:rsidRPr="00D56EE7">
        <w:rPr>
          <w:sz w:val="22"/>
          <w:szCs w:val="22"/>
        </w:rPr>
        <w:t>musi</w:t>
      </w:r>
      <w:r w:rsidRPr="00D56EE7">
        <w:rPr>
          <w:spacing w:val="51"/>
          <w:sz w:val="22"/>
          <w:szCs w:val="22"/>
        </w:rPr>
        <w:t xml:space="preserve"> </w:t>
      </w:r>
      <w:r w:rsidRPr="00D56EE7">
        <w:rPr>
          <w:sz w:val="22"/>
          <w:szCs w:val="22"/>
        </w:rPr>
        <w:t>zapewniać</w:t>
      </w:r>
      <w:r w:rsidRPr="00D56EE7">
        <w:rPr>
          <w:spacing w:val="50"/>
          <w:sz w:val="22"/>
          <w:szCs w:val="22"/>
        </w:rPr>
        <w:t xml:space="preserve"> </w:t>
      </w:r>
      <w:r w:rsidRPr="00D56EE7">
        <w:rPr>
          <w:sz w:val="22"/>
          <w:szCs w:val="22"/>
        </w:rPr>
        <w:t>możliwość</w:t>
      </w:r>
      <w:r w:rsidRPr="00D56EE7">
        <w:rPr>
          <w:spacing w:val="49"/>
          <w:sz w:val="22"/>
          <w:szCs w:val="22"/>
        </w:rPr>
        <w:t xml:space="preserve"> </w:t>
      </w:r>
      <w:r w:rsidRPr="00D56EE7">
        <w:rPr>
          <w:sz w:val="22"/>
          <w:szCs w:val="22"/>
        </w:rPr>
        <w:t>centralnego</w:t>
      </w:r>
      <w:r w:rsidRPr="00D56EE7">
        <w:rPr>
          <w:spacing w:val="51"/>
          <w:sz w:val="22"/>
          <w:szCs w:val="22"/>
        </w:rPr>
        <w:t xml:space="preserve"> </w:t>
      </w:r>
      <w:r w:rsidRPr="00D56EE7">
        <w:rPr>
          <w:sz w:val="22"/>
          <w:szCs w:val="22"/>
        </w:rPr>
        <w:t>gromadzenia</w:t>
      </w:r>
      <w:r w:rsidRPr="00D56EE7">
        <w:rPr>
          <w:spacing w:val="52"/>
          <w:sz w:val="22"/>
          <w:szCs w:val="22"/>
        </w:rPr>
        <w:t xml:space="preserve"> </w:t>
      </w:r>
      <w:r w:rsidRPr="00D56EE7">
        <w:rPr>
          <w:spacing w:val="-10"/>
          <w:sz w:val="22"/>
          <w:szCs w:val="22"/>
        </w:rPr>
        <w:t>i</w:t>
      </w:r>
      <w:r w:rsidRPr="00D56EE7">
        <w:rPr>
          <w:sz w:val="22"/>
          <w:szCs w:val="22"/>
        </w:rPr>
        <w:t xml:space="preserve"> analizy</w:t>
      </w:r>
      <w:r w:rsidRPr="00D56EE7">
        <w:rPr>
          <w:spacing w:val="-6"/>
          <w:sz w:val="22"/>
          <w:szCs w:val="22"/>
        </w:rPr>
        <w:t xml:space="preserve"> </w:t>
      </w:r>
      <w:r w:rsidRPr="00D56EE7">
        <w:rPr>
          <w:sz w:val="22"/>
          <w:szCs w:val="22"/>
        </w:rPr>
        <w:t>wszystkich</w:t>
      </w:r>
      <w:r w:rsidRPr="00D56EE7">
        <w:rPr>
          <w:spacing w:val="-7"/>
          <w:sz w:val="22"/>
          <w:szCs w:val="22"/>
        </w:rPr>
        <w:t xml:space="preserve"> </w:t>
      </w:r>
      <w:r w:rsidRPr="00D56EE7">
        <w:rPr>
          <w:sz w:val="22"/>
          <w:szCs w:val="22"/>
        </w:rPr>
        <w:t>logów</w:t>
      </w:r>
      <w:r w:rsidRPr="00D56EE7">
        <w:rPr>
          <w:spacing w:val="-5"/>
          <w:sz w:val="22"/>
          <w:szCs w:val="22"/>
        </w:rPr>
        <w:t xml:space="preserve"> </w:t>
      </w:r>
      <w:r w:rsidRPr="00D56EE7">
        <w:rPr>
          <w:sz w:val="22"/>
          <w:szCs w:val="22"/>
        </w:rPr>
        <w:t>z</w:t>
      </w:r>
      <w:r w:rsidRPr="00D56EE7">
        <w:rPr>
          <w:spacing w:val="-9"/>
          <w:sz w:val="22"/>
          <w:szCs w:val="22"/>
        </w:rPr>
        <w:t xml:space="preserve"> </w:t>
      </w:r>
      <w:r w:rsidRPr="00D56EE7">
        <w:rPr>
          <w:sz w:val="22"/>
          <w:szCs w:val="22"/>
        </w:rPr>
        <w:t>urządzeń</w:t>
      </w:r>
      <w:r w:rsidRPr="00D56EE7">
        <w:rPr>
          <w:spacing w:val="-6"/>
          <w:sz w:val="22"/>
          <w:szCs w:val="22"/>
        </w:rPr>
        <w:t xml:space="preserve"> </w:t>
      </w:r>
      <w:r w:rsidRPr="00D56EE7">
        <w:rPr>
          <w:sz w:val="22"/>
          <w:szCs w:val="22"/>
        </w:rPr>
        <w:t>fizycznych</w:t>
      </w:r>
      <w:r w:rsidRPr="00D56EE7">
        <w:rPr>
          <w:spacing w:val="-6"/>
          <w:sz w:val="22"/>
          <w:szCs w:val="22"/>
        </w:rPr>
        <w:t xml:space="preserve"> </w:t>
      </w:r>
      <w:r w:rsidRPr="00D56EE7">
        <w:rPr>
          <w:sz w:val="22"/>
          <w:szCs w:val="22"/>
        </w:rPr>
        <w:t>wykorzystujących</w:t>
      </w:r>
      <w:r w:rsidRPr="00D56EE7">
        <w:rPr>
          <w:spacing w:val="-6"/>
          <w:sz w:val="22"/>
          <w:szCs w:val="22"/>
        </w:rPr>
        <w:t xml:space="preserve"> </w:t>
      </w:r>
      <w:r w:rsidRPr="00D56EE7">
        <w:rPr>
          <w:sz w:val="22"/>
          <w:szCs w:val="22"/>
        </w:rPr>
        <w:t>technologię</w:t>
      </w:r>
      <w:r w:rsidRPr="00D56EE7">
        <w:rPr>
          <w:spacing w:val="-7"/>
          <w:sz w:val="22"/>
          <w:szCs w:val="22"/>
        </w:rPr>
        <w:t xml:space="preserve"> </w:t>
      </w:r>
      <w:r w:rsidRPr="00D56EE7">
        <w:rPr>
          <w:spacing w:val="-2"/>
          <w:sz w:val="22"/>
          <w:szCs w:val="22"/>
        </w:rPr>
        <w:t>„</w:t>
      </w:r>
      <w:proofErr w:type="spellStart"/>
      <w:r w:rsidRPr="00D56EE7">
        <w:rPr>
          <w:spacing w:val="-2"/>
          <w:sz w:val="22"/>
          <w:szCs w:val="22"/>
        </w:rPr>
        <w:t>Syslog</w:t>
      </w:r>
      <w:proofErr w:type="spellEnd"/>
      <w:r w:rsidRPr="00D56EE7">
        <w:rPr>
          <w:spacing w:val="-2"/>
          <w:sz w:val="22"/>
          <w:szCs w:val="22"/>
        </w:rPr>
        <w:t>”</w:t>
      </w:r>
    </w:p>
    <w:p w14:paraId="4EF95AB6" w14:textId="77777777" w:rsidR="00297B23" w:rsidRPr="00D56EE7" w:rsidRDefault="00297B23">
      <w:pPr>
        <w:pStyle w:val="Akapitzlist"/>
        <w:widowControl w:val="0"/>
        <w:numPr>
          <w:ilvl w:val="0"/>
          <w:numId w:val="83"/>
        </w:numPr>
        <w:tabs>
          <w:tab w:val="left" w:pos="399"/>
          <w:tab w:val="left" w:pos="401"/>
        </w:tabs>
        <w:autoSpaceDE w:val="0"/>
        <w:autoSpaceDN w:val="0"/>
        <w:spacing w:before="120" w:after="120" w:line="252" w:lineRule="auto"/>
        <w:ind w:left="851" w:right="120"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umożliwiać</w:t>
      </w:r>
      <w:r w:rsidRPr="00D56EE7">
        <w:rPr>
          <w:rFonts w:ascii="Calibri" w:hAnsi="Calibri" w:cs="Calibri"/>
          <w:spacing w:val="40"/>
          <w:sz w:val="22"/>
          <w:szCs w:val="22"/>
        </w:rPr>
        <w:t xml:space="preserve"> </w:t>
      </w:r>
      <w:r w:rsidRPr="00D56EE7">
        <w:rPr>
          <w:rFonts w:ascii="Calibri" w:hAnsi="Calibri" w:cs="Calibri"/>
          <w:sz w:val="22"/>
          <w:szCs w:val="22"/>
        </w:rPr>
        <w:t>personalizację</w:t>
      </w:r>
      <w:r w:rsidRPr="00D56EE7">
        <w:rPr>
          <w:rFonts w:ascii="Calibri" w:hAnsi="Calibri" w:cs="Calibri"/>
          <w:spacing w:val="40"/>
          <w:sz w:val="22"/>
          <w:szCs w:val="22"/>
        </w:rPr>
        <w:t xml:space="preserve"> </w:t>
      </w:r>
      <w:r w:rsidRPr="00D56EE7">
        <w:rPr>
          <w:rFonts w:ascii="Calibri" w:hAnsi="Calibri" w:cs="Calibri"/>
          <w:sz w:val="22"/>
          <w:szCs w:val="22"/>
        </w:rPr>
        <w:t>i</w:t>
      </w:r>
      <w:r w:rsidRPr="00D56EE7">
        <w:rPr>
          <w:rFonts w:ascii="Calibri" w:hAnsi="Calibri" w:cs="Calibri"/>
          <w:spacing w:val="40"/>
          <w:sz w:val="22"/>
          <w:szCs w:val="22"/>
        </w:rPr>
        <w:t xml:space="preserve"> </w:t>
      </w:r>
      <w:r w:rsidRPr="00D56EE7">
        <w:rPr>
          <w:rFonts w:ascii="Calibri" w:hAnsi="Calibri" w:cs="Calibri"/>
          <w:sz w:val="22"/>
          <w:szCs w:val="22"/>
        </w:rPr>
        <w:t>wizualizację</w:t>
      </w:r>
      <w:r w:rsidRPr="00D56EE7">
        <w:rPr>
          <w:rFonts w:ascii="Calibri" w:hAnsi="Calibri" w:cs="Calibri"/>
          <w:spacing w:val="40"/>
          <w:sz w:val="22"/>
          <w:szCs w:val="22"/>
        </w:rPr>
        <w:t xml:space="preserve"> </w:t>
      </w:r>
      <w:r w:rsidRPr="00D56EE7">
        <w:rPr>
          <w:rFonts w:ascii="Calibri" w:hAnsi="Calibri" w:cs="Calibri"/>
          <w:sz w:val="22"/>
          <w:szCs w:val="22"/>
        </w:rPr>
        <w:t>logów</w:t>
      </w:r>
      <w:r w:rsidRPr="00D56EE7">
        <w:rPr>
          <w:rFonts w:ascii="Calibri" w:hAnsi="Calibri" w:cs="Calibri"/>
          <w:spacing w:val="40"/>
          <w:sz w:val="22"/>
          <w:szCs w:val="22"/>
        </w:rPr>
        <w:t xml:space="preserve"> </w:t>
      </w:r>
      <w:r w:rsidRPr="00D56EE7">
        <w:rPr>
          <w:rFonts w:ascii="Calibri" w:hAnsi="Calibri" w:cs="Calibri"/>
          <w:sz w:val="22"/>
          <w:szCs w:val="22"/>
        </w:rPr>
        <w:t>w</w:t>
      </w:r>
      <w:r w:rsidRPr="00D56EE7">
        <w:rPr>
          <w:rFonts w:ascii="Calibri" w:hAnsi="Calibri" w:cs="Calibri"/>
          <w:spacing w:val="40"/>
          <w:sz w:val="22"/>
          <w:szCs w:val="22"/>
        </w:rPr>
        <w:t xml:space="preserve"> </w:t>
      </w:r>
      <w:r w:rsidRPr="00D56EE7">
        <w:rPr>
          <w:rFonts w:ascii="Calibri" w:hAnsi="Calibri" w:cs="Calibri"/>
          <w:sz w:val="22"/>
          <w:szCs w:val="22"/>
        </w:rPr>
        <w:t>postaci wykresów minimum: liniowych, kołowych oraz słupkowych</w:t>
      </w:r>
    </w:p>
    <w:p w14:paraId="4F19D57A" w14:textId="77777777" w:rsidR="00297B23" w:rsidRPr="00D56EE7" w:rsidRDefault="00297B23">
      <w:pPr>
        <w:pStyle w:val="Akapitzlist"/>
        <w:widowControl w:val="0"/>
        <w:numPr>
          <w:ilvl w:val="0"/>
          <w:numId w:val="83"/>
        </w:numPr>
        <w:tabs>
          <w:tab w:val="left" w:pos="399"/>
          <w:tab w:val="left" w:pos="401"/>
        </w:tabs>
        <w:autoSpaceDE w:val="0"/>
        <w:autoSpaceDN w:val="0"/>
        <w:spacing w:before="120" w:after="120" w:line="252" w:lineRule="auto"/>
        <w:ind w:left="851" w:right="121"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0"/>
          <w:sz w:val="22"/>
          <w:szCs w:val="22"/>
        </w:rPr>
        <w:t xml:space="preserve"> </w:t>
      </w:r>
      <w:r w:rsidRPr="00D56EE7">
        <w:rPr>
          <w:rFonts w:ascii="Calibri" w:hAnsi="Calibri" w:cs="Calibri"/>
          <w:sz w:val="22"/>
          <w:szCs w:val="22"/>
        </w:rPr>
        <w:t>oprogramowanie</w:t>
      </w:r>
      <w:r w:rsidRPr="00D56EE7">
        <w:rPr>
          <w:rFonts w:ascii="Calibri" w:hAnsi="Calibri" w:cs="Calibri"/>
          <w:spacing w:val="80"/>
          <w:sz w:val="22"/>
          <w:szCs w:val="22"/>
        </w:rPr>
        <w:t xml:space="preserve"> </w:t>
      </w:r>
      <w:r w:rsidRPr="00D56EE7">
        <w:rPr>
          <w:rFonts w:ascii="Calibri" w:hAnsi="Calibri" w:cs="Calibri"/>
          <w:sz w:val="22"/>
          <w:szCs w:val="22"/>
        </w:rPr>
        <w:t>musi</w:t>
      </w:r>
      <w:r w:rsidRPr="00D56EE7">
        <w:rPr>
          <w:rFonts w:ascii="Calibri" w:hAnsi="Calibri" w:cs="Calibri"/>
          <w:spacing w:val="80"/>
          <w:sz w:val="22"/>
          <w:szCs w:val="22"/>
        </w:rPr>
        <w:t xml:space="preserve"> </w:t>
      </w:r>
      <w:r w:rsidRPr="00D56EE7">
        <w:rPr>
          <w:rFonts w:ascii="Calibri" w:hAnsi="Calibri" w:cs="Calibri"/>
          <w:sz w:val="22"/>
          <w:szCs w:val="22"/>
        </w:rPr>
        <w:t>w</w:t>
      </w:r>
      <w:r w:rsidRPr="00D56EE7">
        <w:rPr>
          <w:rFonts w:ascii="Calibri" w:hAnsi="Calibri" w:cs="Calibri"/>
          <w:spacing w:val="80"/>
          <w:sz w:val="22"/>
          <w:szCs w:val="22"/>
        </w:rPr>
        <w:t xml:space="preserve"> </w:t>
      </w:r>
      <w:r w:rsidRPr="00D56EE7">
        <w:rPr>
          <w:rFonts w:ascii="Calibri" w:hAnsi="Calibri" w:cs="Calibri"/>
          <w:sz w:val="22"/>
          <w:szCs w:val="22"/>
        </w:rPr>
        <w:t>pełni</w:t>
      </w:r>
      <w:r w:rsidRPr="00D56EE7">
        <w:rPr>
          <w:rFonts w:ascii="Calibri" w:hAnsi="Calibri" w:cs="Calibri"/>
          <w:spacing w:val="80"/>
          <w:sz w:val="22"/>
          <w:szCs w:val="22"/>
        </w:rPr>
        <w:t xml:space="preserve"> </w:t>
      </w:r>
      <w:r w:rsidRPr="00D56EE7">
        <w:rPr>
          <w:rFonts w:ascii="Calibri" w:hAnsi="Calibri" w:cs="Calibri"/>
          <w:sz w:val="22"/>
          <w:szCs w:val="22"/>
        </w:rPr>
        <w:t>integrować</w:t>
      </w:r>
      <w:r w:rsidRPr="00D56EE7">
        <w:rPr>
          <w:rFonts w:ascii="Calibri" w:hAnsi="Calibri" w:cs="Calibri"/>
          <w:spacing w:val="80"/>
          <w:sz w:val="22"/>
          <w:szCs w:val="22"/>
        </w:rPr>
        <w:t xml:space="preserve"> </w:t>
      </w:r>
      <w:r w:rsidRPr="00D56EE7">
        <w:rPr>
          <w:rFonts w:ascii="Calibri" w:hAnsi="Calibri" w:cs="Calibri"/>
          <w:sz w:val="22"/>
          <w:szCs w:val="22"/>
        </w:rPr>
        <w:t>się</w:t>
      </w:r>
      <w:r w:rsidRPr="00D56EE7">
        <w:rPr>
          <w:rFonts w:ascii="Calibri" w:hAnsi="Calibri" w:cs="Calibri"/>
          <w:spacing w:val="80"/>
          <w:sz w:val="22"/>
          <w:szCs w:val="22"/>
        </w:rPr>
        <w:t xml:space="preserve"> </w:t>
      </w:r>
      <w:r w:rsidRPr="00D56EE7">
        <w:rPr>
          <w:rFonts w:ascii="Calibri" w:hAnsi="Calibri" w:cs="Calibri"/>
          <w:sz w:val="22"/>
          <w:szCs w:val="22"/>
        </w:rPr>
        <w:t>z</w:t>
      </w:r>
      <w:r w:rsidRPr="00D56EE7">
        <w:rPr>
          <w:rFonts w:ascii="Calibri" w:hAnsi="Calibri" w:cs="Calibri"/>
          <w:spacing w:val="80"/>
          <w:sz w:val="22"/>
          <w:szCs w:val="22"/>
        </w:rPr>
        <w:t xml:space="preserve"> </w:t>
      </w:r>
      <w:r w:rsidRPr="00D56EE7">
        <w:rPr>
          <w:rFonts w:ascii="Calibri" w:hAnsi="Calibri" w:cs="Calibri"/>
          <w:sz w:val="22"/>
          <w:szCs w:val="22"/>
        </w:rPr>
        <w:t>platformą</w:t>
      </w:r>
      <w:r w:rsidRPr="00D56EE7">
        <w:rPr>
          <w:rFonts w:ascii="Calibri" w:hAnsi="Calibri" w:cs="Calibri"/>
          <w:spacing w:val="80"/>
          <w:sz w:val="22"/>
          <w:szCs w:val="22"/>
        </w:rPr>
        <w:t xml:space="preserve"> </w:t>
      </w:r>
      <w:r w:rsidRPr="00D56EE7">
        <w:rPr>
          <w:rFonts w:ascii="Calibri" w:hAnsi="Calibri" w:cs="Calibri"/>
          <w:sz w:val="22"/>
          <w:szCs w:val="22"/>
        </w:rPr>
        <w:t>posiadana</w:t>
      </w:r>
      <w:r w:rsidRPr="00D56EE7">
        <w:rPr>
          <w:rFonts w:ascii="Calibri" w:hAnsi="Calibri" w:cs="Calibri"/>
          <w:spacing w:val="80"/>
          <w:sz w:val="22"/>
          <w:szCs w:val="22"/>
        </w:rPr>
        <w:t xml:space="preserve"> </w:t>
      </w:r>
      <w:r w:rsidRPr="00D56EE7">
        <w:rPr>
          <w:rFonts w:ascii="Calibri" w:hAnsi="Calibri" w:cs="Calibri"/>
          <w:sz w:val="22"/>
          <w:szCs w:val="22"/>
        </w:rPr>
        <w:t>przez Zamawiającego.</w:t>
      </w:r>
      <w:r w:rsidRPr="00D56EE7">
        <w:rPr>
          <w:rFonts w:ascii="Calibri" w:hAnsi="Calibri" w:cs="Calibri"/>
          <w:spacing w:val="40"/>
          <w:sz w:val="22"/>
          <w:szCs w:val="22"/>
        </w:rPr>
        <w:t xml:space="preserve"> </w:t>
      </w:r>
      <w:r w:rsidRPr="00D56EE7">
        <w:rPr>
          <w:rFonts w:ascii="Calibri" w:hAnsi="Calibri" w:cs="Calibri"/>
          <w:sz w:val="22"/>
          <w:szCs w:val="22"/>
        </w:rPr>
        <w:t xml:space="preserve">tj.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vSphere</w:t>
      </w:r>
      <w:proofErr w:type="spellEnd"/>
      <w:r w:rsidRPr="00D56EE7">
        <w:rPr>
          <w:rFonts w:ascii="Calibri" w:hAnsi="Calibri" w:cs="Calibri"/>
          <w:sz w:val="22"/>
          <w:szCs w:val="22"/>
        </w:rPr>
        <w:t xml:space="preserve"> wraz z </w:t>
      </w:r>
      <w:proofErr w:type="spellStart"/>
      <w:r w:rsidRPr="00D56EE7">
        <w:rPr>
          <w:rFonts w:ascii="Calibri" w:hAnsi="Calibri" w:cs="Calibri"/>
          <w:sz w:val="22"/>
          <w:szCs w:val="22"/>
        </w:rPr>
        <w:t>VMware</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vCenter</w:t>
      </w:r>
      <w:proofErr w:type="spellEnd"/>
      <w:r w:rsidRPr="00D56EE7">
        <w:rPr>
          <w:rFonts w:ascii="Calibri" w:hAnsi="Calibri" w:cs="Calibri"/>
          <w:sz w:val="22"/>
          <w:szCs w:val="22"/>
        </w:rPr>
        <w:t>.</w:t>
      </w:r>
    </w:p>
    <w:p w14:paraId="2D1F8F99" w14:textId="77777777" w:rsidR="00297B23" w:rsidRPr="00D56EE7" w:rsidRDefault="00297B23">
      <w:pPr>
        <w:pStyle w:val="Akapitzlist"/>
        <w:widowControl w:val="0"/>
        <w:numPr>
          <w:ilvl w:val="0"/>
          <w:numId w:val="83"/>
        </w:numPr>
        <w:tabs>
          <w:tab w:val="left" w:pos="399"/>
        </w:tabs>
        <w:autoSpaceDE w:val="0"/>
        <w:autoSpaceDN w:val="0"/>
        <w:spacing w:before="120" w:after="120" w:line="252" w:lineRule="auto"/>
        <w:ind w:left="851"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0"/>
          <w:sz w:val="22"/>
          <w:szCs w:val="22"/>
        </w:rPr>
        <w:t xml:space="preserve"> </w:t>
      </w:r>
      <w:r w:rsidRPr="00D56EE7">
        <w:rPr>
          <w:rFonts w:ascii="Calibri" w:hAnsi="Calibri" w:cs="Calibri"/>
          <w:sz w:val="22"/>
          <w:szCs w:val="22"/>
        </w:rPr>
        <w:t>oprogramowanie</w:t>
      </w:r>
      <w:r w:rsidRPr="00D56EE7">
        <w:rPr>
          <w:rFonts w:ascii="Calibri" w:hAnsi="Calibri" w:cs="Calibri"/>
          <w:spacing w:val="-5"/>
          <w:sz w:val="22"/>
          <w:szCs w:val="22"/>
        </w:rPr>
        <w:t xml:space="preserve"> </w:t>
      </w:r>
      <w:r w:rsidRPr="00D56EE7">
        <w:rPr>
          <w:rFonts w:ascii="Calibri" w:hAnsi="Calibri" w:cs="Calibri"/>
          <w:sz w:val="22"/>
          <w:szCs w:val="22"/>
        </w:rPr>
        <w:t>musi</w:t>
      </w:r>
      <w:r w:rsidRPr="00D56EE7">
        <w:rPr>
          <w:rFonts w:ascii="Calibri" w:hAnsi="Calibri" w:cs="Calibri"/>
          <w:spacing w:val="-8"/>
          <w:sz w:val="22"/>
          <w:szCs w:val="22"/>
        </w:rPr>
        <w:t xml:space="preserve"> </w:t>
      </w:r>
      <w:r w:rsidRPr="00D56EE7">
        <w:rPr>
          <w:rFonts w:ascii="Calibri" w:hAnsi="Calibri" w:cs="Calibri"/>
          <w:sz w:val="22"/>
          <w:szCs w:val="22"/>
        </w:rPr>
        <w:t>zapewniać</w:t>
      </w:r>
      <w:r w:rsidRPr="00D56EE7">
        <w:rPr>
          <w:rFonts w:ascii="Calibri" w:hAnsi="Calibri" w:cs="Calibri"/>
          <w:spacing w:val="-8"/>
          <w:sz w:val="22"/>
          <w:szCs w:val="22"/>
        </w:rPr>
        <w:t xml:space="preserve"> </w:t>
      </w:r>
      <w:r w:rsidRPr="00D56EE7">
        <w:rPr>
          <w:rFonts w:ascii="Calibri" w:hAnsi="Calibri" w:cs="Calibri"/>
          <w:sz w:val="22"/>
          <w:szCs w:val="22"/>
        </w:rPr>
        <w:t>monitorowanie</w:t>
      </w:r>
      <w:r w:rsidRPr="00D56EE7">
        <w:rPr>
          <w:rFonts w:ascii="Calibri" w:hAnsi="Calibri" w:cs="Calibri"/>
          <w:spacing w:val="-6"/>
          <w:sz w:val="22"/>
          <w:szCs w:val="22"/>
        </w:rPr>
        <w:t xml:space="preserve"> </w:t>
      </w:r>
      <w:r w:rsidRPr="00D56EE7">
        <w:rPr>
          <w:rFonts w:ascii="Calibri" w:hAnsi="Calibri" w:cs="Calibri"/>
          <w:sz w:val="22"/>
          <w:szCs w:val="22"/>
        </w:rPr>
        <w:t>urządzeń</w:t>
      </w:r>
      <w:r w:rsidRPr="00D56EE7">
        <w:rPr>
          <w:rFonts w:ascii="Calibri" w:hAnsi="Calibri" w:cs="Calibri"/>
          <w:spacing w:val="-8"/>
          <w:sz w:val="22"/>
          <w:szCs w:val="22"/>
        </w:rPr>
        <w:t xml:space="preserve"> </w:t>
      </w:r>
      <w:r w:rsidRPr="00D56EE7">
        <w:rPr>
          <w:rFonts w:ascii="Calibri" w:hAnsi="Calibri" w:cs="Calibri"/>
          <w:sz w:val="22"/>
          <w:szCs w:val="22"/>
        </w:rPr>
        <w:t>typu</w:t>
      </w:r>
      <w:r w:rsidRPr="00D56EE7">
        <w:rPr>
          <w:rFonts w:ascii="Calibri" w:hAnsi="Calibri" w:cs="Calibri"/>
          <w:spacing w:val="-8"/>
          <w:sz w:val="22"/>
          <w:szCs w:val="22"/>
        </w:rPr>
        <w:t xml:space="preserve"> </w:t>
      </w:r>
      <w:r w:rsidRPr="00D56EE7">
        <w:rPr>
          <w:rFonts w:ascii="Calibri" w:hAnsi="Calibri" w:cs="Calibri"/>
          <w:sz w:val="22"/>
          <w:szCs w:val="22"/>
        </w:rPr>
        <w:t>„Real</w:t>
      </w:r>
      <w:r w:rsidRPr="00D56EE7">
        <w:rPr>
          <w:rFonts w:ascii="Calibri" w:hAnsi="Calibri" w:cs="Calibri"/>
          <w:spacing w:val="-5"/>
          <w:sz w:val="22"/>
          <w:szCs w:val="22"/>
        </w:rPr>
        <w:t xml:space="preserve"> </w:t>
      </w:r>
      <w:r w:rsidRPr="00D56EE7">
        <w:rPr>
          <w:rFonts w:ascii="Calibri" w:hAnsi="Calibri" w:cs="Calibri"/>
          <w:spacing w:val="-2"/>
          <w:sz w:val="22"/>
          <w:szCs w:val="22"/>
        </w:rPr>
        <w:t>Time”</w:t>
      </w:r>
    </w:p>
    <w:p w14:paraId="2ED4B81A" w14:textId="77777777" w:rsidR="00297B23" w:rsidRPr="00D56EE7" w:rsidRDefault="00297B23">
      <w:pPr>
        <w:pStyle w:val="Akapitzlist"/>
        <w:widowControl w:val="0"/>
        <w:numPr>
          <w:ilvl w:val="0"/>
          <w:numId w:val="83"/>
        </w:numPr>
        <w:tabs>
          <w:tab w:val="left" w:pos="399"/>
          <w:tab w:val="left" w:pos="401"/>
        </w:tabs>
        <w:autoSpaceDE w:val="0"/>
        <w:autoSpaceDN w:val="0"/>
        <w:spacing w:before="120" w:after="120" w:line="252" w:lineRule="auto"/>
        <w:ind w:left="851" w:right="119"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posiadać</w:t>
      </w:r>
      <w:r w:rsidRPr="00D56EE7">
        <w:rPr>
          <w:rFonts w:ascii="Calibri" w:hAnsi="Calibri" w:cs="Calibri"/>
          <w:spacing w:val="40"/>
          <w:sz w:val="22"/>
          <w:szCs w:val="22"/>
        </w:rPr>
        <w:t xml:space="preserve"> </w:t>
      </w:r>
      <w:r w:rsidRPr="00D56EE7">
        <w:rPr>
          <w:rFonts w:ascii="Calibri" w:hAnsi="Calibri" w:cs="Calibri"/>
          <w:sz w:val="22"/>
          <w:szCs w:val="22"/>
        </w:rPr>
        <w:t>wbudowaną</w:t>
      </w:r>
      <w:r w:rsidRPr="00D56EE7">
        <w:rPr>
          <w:rFonts w:ascii="Calibri" w:hAnsi="Calibri" w:cs="Calibri"/>
          <w:spacing w:val="40"/>
          <w:sz w:val="22"/>
          <w:szCs w:val="22"/>
        </w:rPr>
        <w:t xml:space="preserve"> </w:t>
      </w:r>
      <w:r w:rsidRPr="00D56EE7">
        <w:rPr>
          <w:rFonts w:ascii="Calibri" w:hAnsi="Calibri" w:cs="Calibri"/>
          <w:sz w:val="22"/>
          <w:szCs w:val="22"/>
        </w:rPr>
        <w:t>bazę</w:t>
      </w:r>
      <w:r w:rsidRPr="00D56EE7">
        <w:rPr>
          <w:rFonts w:ascii="Calibri" w:hAnsi="Calibri" w:cs="Calibri"/>
          <w:spacing w:val="40"/>
          <w:sz w:val="22"/>
          <w:szCs w:val="22"/>
        </w:rPr>
        <w:t xml:space="preserve"> </w:t>
      </w:r>
      <w:r w:rsidRPr="00D56EE7">
        <w:rPr>
          <w:rFonts w:ascii="Calibri" w:hAnsi="Calibri" w:cs="Calibri"/>
          <w:sz w:val="22"/>
          <w:szCs w:val="22"/>
        </w:rPr>
        <w:t>wiedzy</w:t>
      </w:r>
      <w:r w:rsidRPr="00D56EE7">
        <w:rPr>
          <w:rFonts w:ascii="Calibri" w:hAnsi="Calibri" w:cs="Calibri"/>
          <w:spacing w:val="40"/>
          <w:sz w:val="22"/>
          <w:szCs w:val="22"/>
        </w:rPr>
        <w:t xml:space="preserve"> </w:t>
      </w:r>
      <w:r w:rsidRPr="00D56EE7">
        <w:rPr>
          <w:rFonts w:ascii="Calibri" w:hAnsi="Calibri" w:cs="Calibri"/>
          <w:sz w:val="22"/>
          <w:szCs w:val="22"/>
        </w:rPr>
        <w:t>dotycząca</w:t>
      </w:r>
      <w:r w:rsidRPr="00D56EE7">
        <w:rPr>
          <w:rFonts w:ascii="Calibri" w:hAnsi="Calibri" w:cs="Calibri"/>
          <w:spacing w:val="40"/>
          <w:sz w:val="22"/>
          <w:szCs w:val="22"/>
        </w:rPr>
        <w:t xml:space="preserve"> </w:t>
      </w:r>
      <w:r w:rsidRPr="00D56EE7">
        <w:rPr>
          <w:rFonts w:ascii="Calibri" w:hAnsi="Calibri" w:cs="Calibri"/>
          <w:sz w:val="22"/>
          <w:szCs w:val="22"/>
        </w:rPr>
        <w:t>logów</w:t>
      </w:r>
      <w:r w:rsidRPr="00D56EE7">
        <w:rPr>
          <w:rFonts w:ascii="Calibri" w:hAnsi="Calibri" w:cs="Calibri"/>
          <w:spacing w:val="40"/>
          <w:sz w:val="22"/>
          <w:szCs w:val="22"/>
        </w:rPr>
        <w:t xml:space="preserve"> </w:t>
      </w:r>
      <w:r w:rsidRPr="00D56EE7">
        <w:rPr>
          <w:rFonts w:ascii="Calibri" w:hAnsi="Calibri" w:cs="Calibri"/>
          <w:sz w:val="22"/>
          <w:szCs w:val="22"/>
        </w:rPr>
        <w:t xml:space="preserve">oraz </w:t>
      </w:r>
      <w:r w:rsidRPr="00D56EE7">
        <w:rPr>
          <w:rFonts w:ascii="Calibri" w:hAnsi="Calibri" w:cs="Calibri"/>
          <w:spacing w:val="-2"/>
          <w:sz w:val="22"/>
          <w:szCs w:val="22"/>
        </w:rPr>
        <w:t>zdarzeń</w:t>
      </w:r>
    </w:p>
    <w:p w14:paraId="31A776EB" w14:textId="77777777" w:rsidR="00297B23" w:rsidRPr="00D56EE7" w:rsidRDefault="00297B23">
      <w:pPr>
        <w:pStyle w:val="Akapitzlist"/>
        <w:widowControl w:val="0"/>
        <w:numPr>
          <w:ilvl w:val="0"/>
          <w:numId w:val="83"/>
        </w:numPr>
        <w:tabs>
          <w:tab w:val="left" w:pos="399"/>
          <w:tab w:val="left" w:pos="401"/>
        </w:tabs>
        <w:autoSpaceDE w:val="0"/>
        <w:autoSpaceDN w:val="0"/>
        <w:spacing w:before="120" w:after="120" w:line="252" w:lineRule="auto"/>
        <w:ind w:left="851" w:right="123" w:hanging="425"/>
        <w:contextualSpacing w:val="0"/>
        <w:jc w:val="both"/>
        <w:rPr>
          <w:rFonts w:ascii="Calibri" w:hAnsi="Calibri" w:cs="Calibri"/>
          <w:sz w:val="22"/>
          <w:szCs w:val="22"/>
        </w:rPr>
      </w:pPr>
      <w:r w:rsidRPr="00D56EE7">
        <w:rPr>
          <w:rFonts w:ascii="Calibri" w:hAnsi="Calibri" w:cs="Calibri"/>
          <w:sz w:val="22"/>
          <w:szCs w:val="22"/>
        </w:rPr>
        <w:t>Zaoferowane oprogramowanie musi posiadać możliwość udostępniania raportów za pomocą URL kierującego do systemu logowania wysyłanego do odbiorcy</w:t>
      </w:r>
    </w:p>
    <w:p w14:paraId="0089D510" w14:textId="77777777" w:rsidR="00297B23" w:rsidRPr="00D56EE7" w:rsidRDefault="00297B23">
      <w:pPr>
        <w:pStyle w:val="Akapitzlist"/>
        <w:widowControl w:val="0"/>
        <w:numPr>
          <w:ilvl w:val="0"/>
          <w:numId w:val="83"/>
        </w:numPr>
        <w:tabs>
          <w:tab w:val="left" w:pos="399"/>
          <w:tab w:val="left" w:pos="401"/>
        </w:tabs>
        <w:autoSpaceDE w:val="0"/>
        <w:autoSpaceDN w:val="0"/>
        <w:spacing w:before="120" w:after="120" w:line="252" w:lineRule="auto"/>
        <w:ind w:left="851" w:right="115"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80"/>
          <w:w w:val="150"/>
          <w:sz w:val="22"/>
          <w:szCs w:val="22"/>
        </w:rPr>
        <w:t xml:space="preserve"> </w:t>
      </w:r>
      <w:r w:rsidRPr="00D56EE7">
        <w:rPr>
          <w:rFonts w:ascii="Calibri" w:hAnsi="Calibri" w:cs="Calibri"/>
          <w:sz w:val="22"/>
          <w:szCs w:val="22"/>
        </w:rPr>
        <w:t>oprogramowanie</w:t>
      </w:r>
      <w:r w:rsidRPr="00D56EE7">
        <w:rPr>
          <w:rFonts w:ascii="Calibri" w:hAnsi="Calibri" w:cs="Calibri"/>
          <w:spacing w:val="80"/>
          <w:w w:val="150"/>
          <w:sz w:val="22"/>
          <w:szCs w:val="22"/>
        </w:rPr>
        <w:t xml:space="preserve"> </w:t>
      </w:r>
      <w:r w:rsidRPr="00D56EE7">
        <w:rPr>
          <w:rFonts w:ascii="Calibri" w:hAnsi="Calibri" w:cs="Calibri"/>
          <w:sz w:val="22"/>
          <w:szCs w:val="22"/>
        </w:rPr>
        <w:t>musi</w:t>
      </w:r>
      <w:r w:rsidRPr="00D56EE7">
        <w:rPr>
          <w:rFonts w:ascii="Calibri" w:hAnsi="Calibri" w:cs="Calibri"/>
          <w:spacing w:val="80"/>
          <w:w w:val="150"/>
          <w:sz w:val="22"/>
          <w:szCs w:val="22"/>
        </w:rPr>
        <w:t xml:space="preserve"> </w:t>
      </w:r>
      <w:r w:rsidRPr="00D56EE7">
        <w:rPr>
          <w:rFonts w:ascii="Calibri" w:hAnsi="Calibri" w:cs="Calibri"/>
          <w:sz w:val="22"/>
          <w:szCs w:val="22"/>
        </w:rPr>
        <w:t>umożliwiać</w:t>
      </w:r>
      <w:r w:rsidRPr="00D56EE7">
        <w:rPr>
          <w:rFonts w:ascii="Calibri" w:hAnsi="Calibri" w:cs="Calibri"/>
          <w:spacing w:val="80"/>
          <w:w w:val="150"/>
          <w:sz w:val="22"/>
          <w:szCs w:val="22"/>
        </w:rPr>
        <w:t xml:space="preserve"> </w:t>
      </w:r>
      <w:r w:rsidRPr="00D56EE7">
        <w:rPr>
          <w:rFonts w:ascii="Calibri" w:hAnsi="Calibri" w:cs="Calibri"/>
          <w:sz w:val="22"/>
          <w:szCs w:val="22"/>
        </w:rPr>
        <w:t>łatwą</w:t>
      </w:r>
      <w:r w:rsidRPr="00D56EE7">
        <w:rPr>
          <w:rFonts w:ascii="Calibri" w:hAnsi="Calibri" w:cs="Calibri"/>
          <w:spacing w:val="80"/>
          <w:w w:val="150"/>
          <w:sz w:val="22"/>
          <w:szCs w:val="22"/>
        </w:rPr>
        <w:t xml:space="preserve"> </w:t>
      </w:r>
      <w:r w:rsidRPr="00D56EE7">
        <w:rPr>
          <w:rFonts w:ascii="Calibri" w:hAnsi="Calibri" w:cs="Calibri"/>
          <w:sz w:val="22"/>
          <w:szCs w:val="22"/>
        </w:rPr>
        <w:t>korelację</w:t>
      </w:r>
      <w:r w:rsidRPr="00D56EE7">
        <w:rPr>
          <w:rFonts w:ascii="Calibri" w:hAnsi="Calibri" w:cs="Calibri"/>
          <w:spacing w:val="80"/>
          <w:w w:val="150"/>
          <w:sz w:val="22"/>
          <w:szCs w:val="22"/>
        </w:rPr>
        <w:t xml:space="preserve"> </w:t>
      </w:r>
      <w:r w:rsidRPr="00D56EE7">
        <w:rPr>
          <w:rFonts w:ascii="Calibri" w:hAnsi="Calibri" w:cs="Calibri"/>
          <w:sz w:val="22"/>
          <w:szCs w:val="22"/>
        </w:rPr>
        <w:t>wybranych</w:t>
      </w:r>
      <w:r w:rsidRPr="00D56EE7">
        <w:rPr>
          <w:rFonts w:ascii="Calibri" w:hAnsi="Calibri" w:cs="Calibri"/>
          <w:spacing w:val="80"/>
          <w:w w:val="150"/>
          <w:sz w:val="22"/>
          <w:szCs w:val="22"/>
        </w:rPr>
        <w:t xml:space="preserve"> </w:t>
      </w:r>
      <w:r w:rsidRPr="00D56EE7">
        <w:rPr>
          <w:rFonts w:ascii="Calibri" w:hAnsi="Calibri" w:cs="Calibri"/>
          <w:sz w:val="22"/>
          <w:szCs w:val="22"/>
        </w:rPr>
        <w:t>zdarzeń</w:t>
      </w:r>
      <w:r w:rsidRPr="00D56EE7">
        <w:rPr>
          <w:rFonts w:ascii="Calibri" w:hAnsi="Calibri" w:cs="Calibri"/>
          <w:spacing w:val="80"/>
          <w:w w:val="150"/>
          <w:sz w:val="22"/>
          <w:szCs w:val="22"/>
        </w:rPr>
        <w:t xml:space="preserve"> </w:t>
      </w:r>
      <w:r w:rsidRPr="00D56EE7">
        <w:rPr>
          <w:rFonts w:ascii="Calibri" w:hAnsi="Calibri" w:cs="Calibri"/>
          <w:sz w:val="22"/>
          <w:szCs w:val="22"/>
        </w:rPr>
        <w:t>w</w:t>
      </w:r>
      <w:r w:rsidRPr="00D56EE7">
        <w:rPr>
          <w:rFonts w:ascii="Calibri" w:hAnsi="Calibri" w:cs="Calibri"/>
          <w:spacing w:val="80"/>
          <w:w w:val="150"/>
          <w:sz w:val="22"/>
          <w:szCs w:val="22"/>
        </w:rPr>
        <w:t xml:space="preserve"> </w:t>
      </w:r>
      <w:r w:rsidRPr="00D56EE7">
        <w:rPr>
          <w:rFonts w:ascii="Calibri" w:hAnsi="Calibri" w:cs="Calibri"/>
          <w:sz w:val="22"/>
          <w:szCs w:val="22"/>
        </w:rPr>
        <w:t>infrastrukturze fizycznej/wirtualnej oraz ich graficzną prezentację</w:t>
      </w:r>
    </w:p>
    <w:p w14:paraId="42BF896D" w14:textId="77777777" w:rsidR="00297B23" w:rsidRPr="00D56EE7" w:rsidRDefault="00297B23">
      <w:pPr>
        <w:pStyle w:val="Akapitzlist"/>
        <w:widowControl w:val="0"/>
        <w:numPr>
          <w:ilvl w:val="0"/>
          <w:numId w:val="83"/>
        </w:numPr>
        <w:tabs>
          <w:tab w:val="left" w:pos="399"/>
          <w:tab w:val="left" w:pos="401"/>
        </w:tabs>
        <w:autoSpaceDE w:val="0"/>
        <w:autoSpaceDN w:val="0"/>
        <w:spacing w:before="120" w:after="120" w:line="252" w:lineRule="auto"/>
        <w:ind w:left="851" w:right="119"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35"/>
          <w:sz w:val="22"/>
          <w:szCs w:val="22"/>
        </w:rPr>
        <w:t xml:space="preserve"> </w:t>
      </w:r>
      <w:r w:rsidRPr="00D56EE7">
        <w:rPr>
          <w:rFonts w:ascii="Calibri" w:hAnsi="Calibri" w:cs="Calibri"/>
          <w:sz w:val="22"/>
          <w:szCs w:val="22"/>
        </w:rPr>
        <w:t>oprogramowanie</w:t>
      </w:r>
      <w:r w:rsidRPr="00D56EE7">
        <w:rPr>
          <w:rFonts w:ascii="Calibri" w:hAnsi="Calibri" w:cs="Calibri"/>
          <w:spacing w:val="35"/>
          <w:sz w:val="22"/>
          <w:szCs w:val="22"/>
        </w:rPr>
        <w:t xml:space="preserve"> </w:t>
      </w:r>
      <w:r w:rsidRPr="00D56EE7">
        <w:rPr>
          <w:rFonts w:ascii="Calibri" w:hAnsi="Calibri" w:cs="Calibri"/>
          <w:sz w:val="22"/>
          <w:szCs w:val="22"/>
        </w:rPr>
        <w:t>musi</w:t>
      </w:r>
      <w:r w:rsidRPr="00D56EE7">
        <w:rPr>
          <w:rFonts w:ascii="Calibri" w:hAnsi="Calibri" w:cs="Calibri"/>
          <w:spacing w:val="37"/>
          <w:sz w:val="22"/>
          <w:szCs w:val="22"/>
        </w:rPr>
        <w:t xml:space="preserve"> </w:t>
      </w:r>
      <w:r w:rsidRPr="00D56EE7">
        <w:rPr>
          <w:rFonts w:ascii="Calibri" w:hAnsi="Calibri" w:cs="Calibri"/>
          <w:sz w:val="22"/>
          <w:szCs w:val="22"/>
        </w:rPr>
        <w:t>posiadać</w:t>
      </w:r>
      <w:r w:rsidRPr="00D56EE7">
        <w:rPr>
          <w:rFonts w:ascii="Calibri" w:hAnsi="Calibri" w:cs="Calibri"/>
          <w:spacing w:val="35"/>
          <w:sz w:val="22"/>
          <w:szCs w:val="22"/>
        </w:rPr>
        <w:t xml:space="preserve"> </w:t>
      </w:r>
      <w:r w:rsidRPr="00D56EE7">
        <w:rPr>
          <w:rFonts w:ascii="Calibri" w:hAnsi="Calibri" w:cs="Calibri"/>
          <w:sz w:val="22"/>
          <w:szCs w:val="22"/>
        </w:rPr>
        <w:t>możliwość</w:t>
      </w:r>
      <w:r w:rsidRPr="00D56EE7">
        <w:rPr>
          <w:rFonts w:ascii="Calibri" w:hAnsi="Calibri" w:cs="Calibri"/>
          <w:spacing w:val="37"/>
          <w:sz w:val="22"/>
          <w:szCs w:val="22"/>
        </w:rPr>
        <w:t xml:space="preserve"> </w:t>
      </w:r>
      <w:r w:rsidRPr="00D56EE7">
        <w:rPr>
          <w:rFonts w:ascii="Calibri" w:hAnsi="Calibri" w:cs="Calibri"/>
          <w:sz w:val="22"/>
          <w:szCs w:val="22"/>
        </w:rPr>
        <w:t>personalizacji</w:t>
      </w:r>
      <w:r w:rsidRPr="00D56EE7">
        <w:rPr>
          <w:rFonts w:ascii="Calibri" w:hAnsi="Calibri" w:cs="Calibri"/>
          <w:spacing w:val="34"/>
          <w:sz w:val="22"/>
          <w:szCs w:val="22"/>
        </w:rPr>
        <w:t xml:space="preserve"> </w:t>
      </w:r>
      <w:r w:rsidRPr="00D56EE7">
        <w:rPr>
          <w:rFonts w:ascii="Calibri" w:hAnsi="Calibri" w:cs="Calibri"/>
          <w:sz w:val="22"/>
          <w:szCs w:val="22"/>
        </w:rPr>
        <w:t>interfejsu</w:t>
      </w:r>
      <w:r w:rsidRPr="00D56EE7">
        <w:rPr>
          <w:rFonts w:ascii="Calibri" w:hAnsi="Calibri" w:cs="Calibri"/>
          <w:spacing w:val="36"/>
          <w:sz w:val="22"/>
          <w:szCs w:val="22"/>
        </w:rPr>
        <w:t xml:space="preserve"> </w:t>
      </w:r>
      <w:r w:rsidRPr="00D56EE7">
        <w:rPr>
          <w:rFonts w:ascii="Calibri" w:hAnsi="Calibri" w:cs="Calibri"/>
          <w:sz w:val="22"/>
          <w:szCs w:val="22"/>
        </w:rPr>
        <w:t>graficznego</w:t>
      </w:r>
      <w:r w:rsidRPr="00D56EE7">
        <w:rPr>
          <w:rFonts w:ascii="Calibri" w:hAnsi="Calibri" w:cs="Calibri"/>
          <w:spacing w:val="33"/>
          <w:sz w:val="22"/>
          <w:szCs w:val="22"/>
        </w:rPr>
        <w:t xml:space="preserve"> </w:t>
      </w:r>
      <w:r w:rsidRPr="00D56EE7">
        <w:rPr>
          <w:rFonts w:ascii="Calibri" w:hAnsi="Calibri" w:cs="Calibri"/>
          <w:sz w:val="22"/>
          <w:szCs w:val="22"/>
        </w:rPr>
        <w:t>w zależności od użytkownika/operatora</w:t>
      </w:r>
    </w:p>
    <w:p w14:paraId="4907E06F" w14:textId="77777777" w:rsidR="00297B23" w:rsidRPr="00D56EE7" w:rsidRDefault="00297B23">
      <w:pPr>
        <w:pStyle w:val="Akapitzlist"/>
        <w:widowControl w:val="0"/>
        <w:numPr>
          <w:ilvl w:val="0"/>
          <w:numId w:val="83"/>
        </w:numPr>
        <w:tabs>
          <w:tab w:val="left" w:pos="401"/>
          <w:tab w:val="left" w:pos="825"/>
        </w:tabs>
        <w:autoSpaceDE w:val="0"/>
        <w:autoSpaceDN w:val="0"/>
        <w:spacing w:before="120" w:after="120" w:line="252" w:lineRule="auto"/>
        <w:ind w:left="851" w:right="117"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40"/>
          <w:sz w:val="22"/>
          <w:szCs w:val="22"/>
        </w:rPr>
        <w:t xml:space="preserve"> </w:t>
      </w:r>
      <w:r w:rsidRPr="00D56EE7">
        <w:rPr>
          <w:rFonts w:ascii="Calibri" w:hAnsi="Calibri" w:cs="Calibri"/>
          <w:sz w:val="22"/>
          <w:szCs w:val="22"/>
        </w:rPr>
        <w:t>oprogramowanie</w:t>
      </w:r>
      <w:r w:rsidRPr="00D56EE7">
        <w:rPr>
          <w:rFonts w:ascii="Calibri" w:hAnsi="Calibri" w:cs="Calibri"/>
          <w:spacing w:val="40"/>
          <w:sz w:val="22"/>
          <w:szCs w:val="22"/>
        </w:rPr>
        <w:t xml:space="preserve"> </w:t>
      </w:r>
      <w:r w:rsidRPr="00D56EE7">
        <w:rPr>
          <w:rFonts w:ascii="Calibri" w:hAnsi="Calibri" w:cs="Calibri"/>
          <w:sz w:val="22"/>
          <w:szCs w:val="22"/>
        </w:rPr>
        <w:t>musi</w:t>
      </w:r>
      <w:r w:rsidRPr="00D56EE7">
        <w:rPr>
          <w:rFonts w:ascii="Calibri" w:hAnsi="Calibri" w:cs="Calibri"/>
          <w:spacing w:val="40"/>
          <w:sz w:val="22"/>
          <w:szCs w:val="22"/>
        </w:rPr>
        <w:t xml:space="preserve"> </w:t>
      </w:r>
      <w:r w:rsidRPr="00D56EE7">
        <w:rPr>
          <w:rFonts w:ascii="Calibri" w:hAnsi="Calibri" w:cs="Calibri"/>
          <w:sz w:val="22"/>
          <w:szCs w:val="22"/>
        </w:rPr>
        <w:t>umożliwiać</w:t>
      </w:r>
      <w:r w:rsidRPr="00D56EE7">
        <w:rPr>
          <w:rFonts w:ascii="Calibri" w:hAnsi="Calibri" w:cs="Calibri"/>
          <w:spacing w:val="40"/>
          <w:sz w:val="22"/>
          <w:szCs w:val="22"/>
        </w:rPr>
        <w:t xml:space="preserve"> </w:t>
      </w:r>
      <w:r w:rsidRPr="00D56EE7">
        <w:rPr>
          <w:rFonts w:ascii="Calibri" w:hAnsi="Calibri" w:cs="Calibri"/>
          <w:sz w:val="22"/>
          <w:szCs w:val="22"/>
        </w:rPr>
        <w:t>łatwe</w:t>
      </w:r>
      <w:r w:rsidRPr="00D56EE7">
        <w:rPr>
          <w:rFonts w:ascii="Calibri" w:hAnsi="Calibri" w:cs="Calibri"/>
          <w:spacing w:val="40"/>
          <w:sz w:val="22"/>
          <w:szCs w:val="22"/>
        </w:rPr>
        <w:t xml:space="preserve"> </w:t>
      </w:r>
      <w:r w:rsidRPr="00D56EE7">
        <w:rPr>
          <w:rFonts w:ascii="Calibri" w:hAnsi="Calibri" w:cs="Calibri"/>
          <w:sz w:val="22"/>
          <w:szCs w:val="22"/>
        </w:rPr>
        <w:t>i</w:t>
      </w:r>
      <w:r w:rsidRPr="00D56EE7">
        <w:rPr>
          <w:rFonts w:ascii="Calibri" w:hAnsi="Calibri" w:cs="Calibri"/>
          <w:spacing w:val="40"/>
          <w:sz w:val="22"/>
          <w:szCs w:val="22"/>
        </w:rPr>
        <w:t xml:space="preserve"> </w:t>
      </w:r>
      <w:r w:rsidRPr="00D56EE7">
        <w:rPr>
          <w:rFonts w:ascii="Calibri" w:hAnsi="Calibri" w:cs="Calibri"/>
          <w:sz w:val="22"/>
          <w:szCs w:val="22"/>
        </w:rPr>
        <w:t>szybkie</w:t>
      </w:r>
      <w:r w:rsidRPr="00D56EE7">
        <w:rPr>
          <w:rFonts w:ascii="Calibri" w:hAnsi="Calibri" w:cs="Calibri"/>
          <w:spacing w:val="40"/>
          <w:sz w:val="22"/>
          <w:szCs w:val="22"/>
        </w:rPr>
        <w:t xml:space="preserve"> </w:t>
      </w:r>
      <w:r w:rsidRPr="00D56EE7">
        <w:rPr>
          <w:rFonts w:ascii="Calibri" w:hAnsi="Calibri" w:cs="Calibri"/>
          <w:sz w:val="22"/>
          <w:szCs w:val="22"/>
        </w:rPr>
        <w:t>przeszukiwanie</w:t>
      </w:r>
      <w:r w:rsidRPr="00D56EE7">
        <w:rPr>
          <w:rFonts w:ascii="Calibri" w:hAnsi="Calibri" w:cs="Calibri"/>
          <w:spacing w:val="40"/>
          <w:sz w:val="22"/>
          <w:szCs w:val="22"/>
        </w:rPr>
        <w:t xml:space="preserve"> </w:t>
      </w:r>
      <w:r w:rsidRPr="00D56EE7">
        <w:rPr>
          <w:rFonts w:ascii="Calibri" w:hAnsi="Calibri" w:cs="Calibri"/>
          <w:sz w:val="22"/>
          <w:szCs w:val="22"/>
        </w:rPr>
        <w:t>logów</w:t>
      </w:r>
      <w:r w:rsidRPr="00D56EE7">
        <w:rPr>
          <w:rFonts w:ascii="Calibri" w:hAnsi="Calibri" w:cs="Calibri"/>
          <w:spacing w:val="40"/>
          <w:sz w:val="22"/>
          <w:szCs w:val="22"/>
        </w:rPr>
        <w:t xml:space="preserve"> </w:t>
      </w:r>
      <w:r w:rsidRPr="00D56EE7">
        <w:rPr>
          <w:rFonts w:ascii="Calibri" w:hAnsi="Calibri" w:cs="Calibri"/>
          <w:sz w:val="22"/>
          <w:szCs w:val="22"/>
        </w:rPr>
        <w:t>w oparciu o zdefiniowane przez użytkownika kryteria</w:t>
      </w:r>
    </w:p>
    <w:p w14:paraId="4E39CC5A" w14:textId="399DD0DB"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4" w:hanging="425"/>
        <w:contextualSpacing w:val="0"/>
        <w:jc w:val="both"/>
        <w:rPr>
          <w:rFonts w:ascii="Calibri" w:hAnsi="Calibri" w:cs="Calibri"/>
          <w:sz w:val="22"/>
          <w:szCs w:val="22"/>
        </w:rPr>
      </w:pPr>
      <w:r w:rsidRPr="00D56EE7">
        <w:rPr>
          <w:rFonts w:ascii="Calibri" w:hAnsi="Calibri" w:cs="Calibri"/>
          <w:sz w:val="22"/>
          <w:szCs w:val="22"/>
        </w:rPr>
        <w:t>Zaoferowane oprogramowanie musi posiadać funkcjonalność implementacji dedykowanych modułów do analizy logów innych urządzeń fizycznych np. macierzy dyskowych, przełączników LAN,</w:t>
      </w:r>
      <w:r w:rsidR="009F31BC" w:rsidRPr="00D56EE7">
        <w:rPr>
          <w:rFonts w:ascii="Calibri" w:hAnsi="Calibri" w:cs="Calibri"/>
          <w:sz w:val="22"/>
          <w:szCs w:val="22"/>
        </w:rPr>
        <w:t xml:space="preserve"> </w:t>
      </w:r>
      <w:r w:rsidRPr="00D56EE7">
        <w:rPr>
          <w:rFonts w:ascii="Calibri" w:hAnsi="Calibri" w:cs="Calibri"/>
          <w:sz w:val="22"/>
          <w:szCs w:val="22"/>
        </w:rPr>
        <w:t>itp.,</w:t>
      </w:r>
      <w:r w:rsidRPr="00D56EE7">
        <w:rPr>
          <w:rFonts w:ascii="Calibri" w:hAnsi="Calibri" w:cs="Calibri"/>
          <w:spacing w:val="-13"/>
          <w:sz w:val="22"/>
          <w:szCs w:val="22"/>
        </w:rPr>
        <w:t xml:space="preserve"> </w:t>
      </w:r>
      <w:r w:rsidRPr="00D56EE7">
        <w:rPr>
          <w:rFonts w:ascii="Calibri" w:hAnsi="Calibri" w:cs="Calibri"/>
          <w:sz w:val="22"/>
          <w:szCs w:val="22"/>
        </w:rPr>
        <w:t>tak</w:t>
      </w:r>
      <w:r w:rsidRPr="00D56EE7">
        <w:rPr>
          <w:rFonts w:ascii="Calibri" w:hAnsi="Calibri" w:cs="Calibri"/>
          <w:spacing w:val="-12"/>
          <w:sz w:val="22"/>
          <w:szCs w:val="22"/>
        </w:rPr>
        <w:t xml:space="preserve"> </w:t>
      </w:r>
      <w:r w:rsidRPr="00D56EE7">
        <w:rPr>
          <w:rFonts w:ascii="Calibri" w:hAnsi="Calibri" w:cs="Calibri"/>
          <w:sz w:val="22"/>
          <w:szCs w:val="22"/>
        </w:rPr>
        <w:t>aby</w:t>
      </w:r>
      <w:r w:rsidRPr="00D56EE7">
        <w:rPr>
          <w:rFonts w:ascii="Calibri" w:hAnsi="Calibri" w:cs="Calibri"/>
          <w:spacing w:val="-11"/>
          <w:sz w:val="22"/>
          <w:szCs w:val="22"/>
        </w:rPr>
        <w:t xml:space="preserve"> </w:t>
      </w:r>
      <w:r w:rsidRPr="00D56EE7">
        <w:rPr>
          <w:rFonts w:ascii="Calibri" w:hAnsi="Calibri" w:cs="Calibri"/>
          <w:sz w:val="22"/>
          <w:szCs w:val="22"/>
        </w:rPr>
        <w:t>analiza</w:t>
      </w:r>
      <w:r w:rsidRPr="00D56EE7">
        <w:rPr>
          <w:rFonts w:ascii="Calibri" w:hAnsi="Calibri" w:cs="Calibri"/>
          <w:spacing w:val="-12"/>
          <w:sz w:val="22"/>
          <w:szCs w:val="22"/>
        </w:rPr>
        <w:t xml:space="preserve"> </w:t>
      </w:r>
      <w:r w:rsidRPr="00D56EE7">
        <w:rPr>
          <w:rFonts w:ascii="Calibri" w:hAnsi="Calibri" w:cs="Calibri"/>
          <w:sz w:val="22"/>
          <w:szCs w:val="22"/>
        </w:rPr>
        <w:t>i</w:t>
      </w:r>
      <w:r w:rsidRPr="00D56EE7">
        <w:rPr>
          <w:rFonts w:ascii="Calibri" w:hAnsi="Calibri" w:cs="Calibri"/>
          <w:spacing w:val="-12"/>
          <w:sz w:val="22"/>
          <w:szCs w:val="22"/>
        </w:rPr>
        <w:t xml:space="preserve"> </w:t>
      </w:r>
      <w:r w:rsidRPr="00D56EE7">
        <w:rPr>
          <w:rFonts w:ascii="Calibri" w:hAnsi="Calibri" w:cs="Calibri"/>
          <w:sz w:val="22"/>
          <w:szCs w:val="22"/>
        </w:rPr>
        <w:t>korelacja</w:t>
      </w:r>
      <w:r w:rsidRPr="00D56EE7">
        <w:rPr>
          <w:rFonts w:ascii="Calibri" w:hAnsi="Calibri" w:cs="Calibri"/>
          <w:spacing w:val="-12"/>
          <w:sz w:val="22"/>
          <w:szCs w:val="22"/>
        </w:rPr>
        <w:t xml:space="preserve"> </w:t>
      </w:r>
      <w:r w:rsidRPr="00D56EE7">
        <w:rPr>
          <w:rFonts w:ascii="Calibri" w:hAnsi="Calibri" w:cs="Calibri"/>
          <w:sz w:val="22"/>
          <w:szCs w:val="22"/>
        </w:rPr>
        <w:t>wszystkich</w:t>
      </w:r>
      <w:r w:rsidRPr="00D56EE7">
        <w:rPr>
          <w:rFonts w:ascii="Calibri" w:hAnsi="Calibri" w:cs="Calibri"/>
          <w:spacing w:val="-12"/>
          <w:sz w:val="22"/>
          <w:szCs w:val="22"/>
        </w:rPr>
        <w:t xml:space="preserve"> </w:t>
      </w:r>
      <w:r w:rsidRPr="00D56EE7">
        <w:rPr>
          <w:rFonts w:ascii="Calibri" w:hAnsi="Calibri" w:cs="Calibri"/>
          <w:sz w:val="22"/>
          <w:szCs w:val="22"/>
        </w:rPr>
        <w:t>wiadomości</w:t>
      </w:r>
      <w:r w:rsidRPr="00D56EE7">
        <w:rPr>
          <w:rFonts w:ascii="Calibri" w:hAnsi="Calibri" w:cs="Calibri"/>
          <w:spacing w:val="-11"/>
          <w:sz w:val="22"/>
          <w:szCs w:val="22"/>
        </w:rPr>
        <w:t xml:space="preserve"> </w:t>
      </w:r>
      <w:r w:rsidRPr="00D56EE7">
        <w:rPr>
          <w:rFonts w:ascii="Calibri" w:hAnsi="Calibri" w:cs="Calibri"/>
          <w:sz w:val="22"/>
          <w:szCs w:val="22"/>
        </w:rPr>
        <w:t>systemowych</w:t>
      </w:r>
      <w:r w:rsidRPr="00D56EE7">
        <w:rPr>
          <w:rFonts w:ascii="Calibri" w:hAnsi="Calibri" w:cs="Calibri"/>
          <w:spacing w:val="-13"/>
          <w:sz w:val="22"/>
          <w:szCs w:val="22"/>
        </w:rPr>
        <w:t xml:space="preserve"> </w:t>
      </w:r>
      <w:r w:rsidRPr="00D56EE7">
        <w:rPr>
          <w:rFonts w:ascii="Calibri" w:hAnsi="Calibri" w:cs="Calibri"/>
          <w:sz w:val="22"/>
          <w:szCs w:val="22"/>
        </w:rPr>
        <w:t>mogła</w:t>
      </w:r>
      <w:r w:rsidRPr="00D56EE7">
        <w:rPr>
          <w:rFonts w:ascii="Calibri" w:hAnsi="Calibri" w:cs="Calibri"/>
          <w:spacing w:val="-12"/>
          <w:sz w:val="22"/>
          <w:szCs w:val="22"/>
        </w:rPr>
        <w:t xml:space="preserve"> </w:t>
      </w:r>
      <w:r w:rsidRPr="00D56EE7">
        <w:rPr>
          <w:rFonts w:ascii="Calibri" w:hAnsi="Calibri" w:cs="Calibri"/>
          <w:sz w:val="22"/>
          <w:szCs w:val="22"/>
        </w:rPr>
        <w:t>odbywać</w:t>
      </w:r>
      <w:r w:rsidRPr="00D56EE7">
        <w:rPr>
          <w:rFonts w:ascii="Calibri" w:hAnsi="Calibri" w:cs="Calibri"/>
          <w:spacing w:val="-11"/>
          <w:sz w:val="22"/>
          <w:szCs w:val="22"/>
        </w:rPr>
        <w:t xml:space="preserve"> </w:t>
      </w:r>
      <w:r w:rsidRPr="00D56EE7">
        <w:rPr>
          <w:rFonts w:ascii="Calibri" w:hAnsi="Calibri" w:cs="Calibri"/>
          <w:sz w:val="22"/>
          <w:szCs w:val="22"/>
        </w:rPr>
        <w:t>się</w:t>
      </w:r>
      <w:r w:rsidRPr="00D56EE7">
        <w:rPr>
          <w:rFonts w:ascii="Calibri" w:hAnsi="Calibri" w:cs="Calibri"/>
          <w:spacing w:val="-11"/>
          <w:sz w:val="22"/>
          <w:szCs w:val="22"/>
        </w:rPr>
        <w:t xml:space="preserve"> </w:t>
      </w:r>
      <w:r w:rsidRPr="00D56EE7">
        <w:rPr>
          <w:rFonts w:ascii="Calibri" w:hAnsi="Calibri" w:cs="Calibri"/>
          <w:sz w:val="22"/>
          <w:szCs w:val="22"/>
        </w:rPr>
        <w:t>z</w:t>
      </w:r>
      <w:r w:rsidRPr="00D56EE7">
        <w:rPr>
          <w:rFonts w:ascii="Calibri" w:hAnsi="Calibri" w:cs="Calibri"/>
          <w:spacing w:val="-12"/>
          <w:sz w:val="22"/>
          <w:szCs w:val="22"/>
        </w:rPr>
        <w:t xml:space="preserve"> </w:t>
      </w:r>
      <w:r w:rsidRPr="00D56EE7">
        <w:rPr>
          <w:rFonts w:ascii="Calibri" w:hAnsi="Calibri" w:cs="Calibri"/>
          <w:sz w:val="22"/>
          <w:szCs w:val="22"/>
        </w:rPr>
        <w:t>jednej konsoli zarządzającej</w:t>
      </w:r>
    </w:p>
    <w:p w14:paraId="1A618438" w14:textId="77777777"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7" w:hanging="425"/>
        <w:contextualSpacing w:val="0"/>
        <w:jc w:val="both"/>
        <w:rPr>
          <w:rFonts w:ascii="Calibri" w:hAnsi="Calibri" w:cs="Calibri"/>
          <w:sz w:val="22"/>
          <w:szCs w:val="22"/>
        </w:rPr>
      </w:pPr>
      <w:r w:rsidRPr="00D56EE7">
        <w:rPr>
          <w:rFonts w:ascii="Calibri" w:hAnsi="Calibri" w:cs="Calibri"/>
          <w:sz w:val="22"/>
          <w:szCs w:val="22"/>
        </w:rPr>
        <w:t>Zaoferowane oprogramowanie musi posiadać mechanizmy efektywnej analizy wszystkich rodzajów logów, takich jak np. logi aplikacji, logi sieciowe, pliki konfiguracyjne, informacje, dane wydajnościowe, zrzuty awaryjne itp., a także logów ‘nieustrukturyzowanych”</w:t>
      </w:r>
    </w:p>
    <w:p w14:paraId="2A1A24EC" w14:textId="67277C65" w:rsidR="00297B23" w:rsidRPr="00D56EE7" w:rsidRDefault="00297B23">
      <w:pPr>
        <w:pStyle w:val="Akapitzlist"/>
        <w:widowControl w:val="0"/>
        <w:numPr>
          <w:ilvl w:val="0"/>
          <w:numId w:val="83"/>
        </w:numPr>
        <w:tabs>
          <w:tab w:val="left" w:pos="823"/>
        </w:tabs>
        <w:autoSpaceDE w:val="0"/>
        <w:autoSpaceDN w:val="0"/>
        <w:spacing w:before="120" w:after="120" w:line="252" w:lineRule="auto"/>
        <w:ind w:left="851" w:hanging="425"/>
        <w:contextualSpacing w:val="0"/>
        <w:jc w:val="both"/>
        <w:rPr>
          <w:rFonts w:ascii="Calibri" w:hAnsi="Calibri" w:cs="Calibri"/>
          <w:sz w:val="22"/>
          <w:szCs w:val="22"/>
        </w:rPr>
      </w:pPr>
      <w:r w:rsidRPr="00D56EE7">
        <w:rPr>
          <w:rFonts w:ascii="Calibri" w:hAnsi="Calibri" w:cs="Calibri"/>
          <w:sz w:val="22"/>
          <w:szCs w:val="22"/>
        </w:rPr>
        <w:t>Zaoferowane</w:t>
      </w:r>
      <w:r w:rsidR="001444AF" w:rsidRPr="00D56EE7">
        <w:rPr>
          <w:rFonts w:ascii="Calibri" w:hAnsi="Calibri" w:cs="Calibri"/>
          <w:spacing w:val="51"/>
          <w:sz w:val="22"/>
          <w:szCs w:val="22"/>
        </w:rPr>
        <w:t xml:space="preserve"> </w:t>
      </w:r>
      <w:r w:rsidRPr="00D56EE7">
        <w:rPr>
          <w:rFonts w:ascii="Calibri" w:hAnsi="Calibri" w:cs="Calibri"/>
          <w:sz w:val="22"/>
          <w:szCs w:val="22"/>
        </w:rPr>
        <w:t>oprogramowanie</w:t>
      </w:r>
      <w:r w:rsidRPr="00D56EE7">
        <w:rPr>
          <w:rFonts w:ascii="Calibri" w:hAnsi="Calibri" w:cs="Calibri"/>
          <w:spacing w:val="52"/>
          <w:sz w:val="22"/>
          <w:szCs w:val="22"/>
        </w:rPr>
        <w:t xml:space="preserve"> </w:t>
      </w:r>
      <w:r w:rsidRPr="00D56EE7">
        <w:rPr>
          <w:rFonts w:ascii="Calibri" w:hAnsi="Calibri" w:cs="Calibri"/>
          <w:sz w:val="22"/>
          <w:szCs w:val="22"/>
        </w:rPr>
        <w:t>musi</w:t>
      </w:r>
      <w:r w:rsidRPr="00D56EE7">
        <w:rPr>
          <w:rFonts w:ascii="Calibri" w:hAnsi="Calibri" w:cs="Calibri"/>
          <w:spacing w:val="53"/>
          <w:sz w:val="22"/>
          <w:szCs w:val="22"/>
        </w:rPr>
        <w:t xml:space="preserve"> </w:t>
      </w:r>
      <w:r w:rsidRPr="00D56EE7">
        <w:rPr>
          <w:rFonts w:ascii="Calibri" w:hAnsi="Calibri" w:cs="Calibri"/>
          <w:sz w:val="22"/>
          <w:szCs w:val="22"/>
        </w:rPr>
        <w:t>umożliwiać</w:t>
      </w:r>
      <w:r w:rsidRPr="00D56EE7">
        <w:rPr>
          <w:rFonts w:ascii="Calibri" w:hAnsi="Calibri" w:cs="Calibri"/>
          <w:spacing w:val="51"/>
          <w:sz w:val="22"/>
          <w:szCs w:val="22"/>
        </w:rPr>
        <w:t xml:space="preserve"> </w:t>
      </w:r>
      <w:r w:rsidRPr="00D56EE7">
        <w:rPr>
          <w:rFonts w:ascii="Calibri" w:hAnsi="Calibri" w:cs="Calibri"/>
          <w:sz w:val="22"/>
          <w:szCs w:val="22"/>
        </w:rPr>
        <w:t>definiowanie</w:t>
      </w:r>
      <w:r w:rsidR="001444AF" w:rsidRPr="00D56EE7">
        <w:rPr>
          <w:rFonts w:ascii="Calibri" w:hAnsi="Calibri" w:cs="Calibri"/>
          <w:spacing w:val="53"/>
          <w:sz w:val="22"/>
          <w:szCs w:val="22"/>
        </w:rPr>
        <w:t xml:space="preserve"> </w:t>
      </w:r>
      <w:r w:rsidRPr="00D56EE7">
        <w:rPr>
          <w:rFonts w:ascii="Calibri" w:hAnsi="Calibri" w:cs="Calibri"/>
          <w:sz w:val="22"/>
          <w:szCs w:val="22"/>
        </w:rPr>
        <w:t>struktury</w:t>
      </w:r>
      <w:r w:rsidRPr="00D56EE7">
        <w:rPr>
          <w:rFonts w:ascii="Calibri" w:hAnsi="Calibri" w:cs="Calibri"/>
          <w:spacing w:val="52"/>
          <w:sz w:val="22"/>
          <w:szCs w:val="22"/>
        </w:rPr>
        <w:t xml:space="preserve"> </w:t>
      </w:r>
      <w:r w:rsidRPr="00D56EE7">
        <w:rPr>
          <w:rFonts w:ascii="Calibri" w:hAnsi="Calibri" w:cs="Calibri"/>
          <w:sz w:val="22"/>
          <w:szCs w:val="22"/>
        </w:rPr>
        <w:t>dla</w:t>
      </w:r>
      <w:r w:rsidR="001444AF" w:rsidRPr="00D56EE7">
        <w:rPr>
          <w:rFonts w:ascii="Calibri" w:hAnsi="Calibri" w:cs="Calibri"/>
          <w:spacing w:val="52"/>
          <w:sz w:val="22"/>
          <w:szCs w:val="22"/>
        </w:rPr>
        <w:t xml:space="preserve"> </w:t>
      </w:r>
      <w:r w:rsidRPr="00D56EE7">
        <w:rPr>
          <w:rFonts w:ascii="Calibri" w:hAnsi="Calibri" w:cs="Calibri"/>
          <w:spacing w:val="-2"/>
          <w:sz w:val="22"/>
          <w:szCs w:val="22"/>
        </w:rPr>
        <w:t>logów nieustrukturyzowanych</w:t>
      </w:r>
    </w:p>
    <w:p w14:paraId="48073DA3" w14:textId="77777777"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4" w:hanging="425"/>
        <w:contextualSpacing w:val="0"/>
        <w:jc w:val="both"/>
        <w:rPr>
          <w:rFonts w:ascii="Calibri" w:hAnsi="Calibri" w:cs="Calibri"/>
          <w:sz w:val="22"/>
          <w:szCs w:val="22"/>
        </w:rPr>
      </w:pPr>
      <w:r w:rsidRPr="00D56EE7">
        <w:rPr>
          <w:rFonts w:ascii="Calibri" w:hAnsi="Calibri" w:cs="Calibri"/>
          <w:sz w:val="22"/>
          <w:szCs w:val="22"/>
        </w:rPr>
        <w:t>W</w:t>
      </w:r>
      <w:r w:rsidRPr="00D56EE7">
        <w:rPr>
          <w:rFonts w:ascii="Calibri" w:hAnsi="Calibri" w:cs="Calibri"/>
          <w:spacing w:val="-13"/>
          <w:sz w:val="22"/>
          <w:szCs w:val="22"/>
        </w:rPr>
        <w:t xml:space="preserve"> </w:t>
      </w:r>
      <w:r w:rsidRPr="00D56EE7">
        <w:rPr>
          <w:rFonts w:ascii="Calibri" w:hAnsi="Calibri" w:cs="Calibri"/>
          <w:sz w:val="22"/>
          <w:szCs w:val="22"/>
        </w:rPr>
        <w:t>zaoferowanym</w:t>
      </w:r>
      <w:r w:rsidRPr="00D56EE7">
        <w:rPr>
          <w:rFonts w:ascii="Calibri" w:hAnsi="Calibri" w:cs="Calibri"/>
          <w:spacing w:val="-12"/>
          <w:sz w:val="22"/>
          <w:szCs w:val="22"/>
        </w:rPr>
        <w:t xml:space="preserve"> </w:t>
      </w:r>
      <w:r w:rsidRPr="00D56EE7">
        <w:rPr>
          <w:rFonts w:ascii="Calibri" w:hAnsi="Calibri" w:cs="Calibri"/>
          <w:sz w:val="22"/>
          <w:szCs w:val="22"/>
        </w:rPr>
        <w:t>oprogramowaniu</w:t>
      </w:r>
      <w:r w:rsidRPr="00D56EE7">
        <w:rPr>
          <w:rFonts w:ascii="Calibri" w:hAnsi="Calibri" w:cs="Calibri"/>
          <w:spacing w:val="-13"/>
          <w:sz w:val="22"/>
          <w:szCs w:val="22"/>
        </w:rPr>
        <w:t xml:space="preserve"> </w:t>
      </w:r>
      <w:r w:rsidRPr="00D56EE7">
        <w:rPr>
          <w:rFonts w:ascii="Calibri" w:hAnsi="Calibri" w:cs="Calibri"/>
          <w:sz w:val="22"/>
          <w:szCs w:val="22"/>
        </w:rPr>
        <w:t>uprawnienia</w:t>
      </w:r>
      <w:r w:rsidRPr="00D56EE7">
        <w:rPr>
          <w:rFonts w:ascii="Calibri" w:hAnsi="Calibri" w:cs="Calibri"/>
          <w:spacing w:val="-12"/>
          <w:sz w:val="22"/>
          <w:szCs w:val="22"/>
        </w:rPr>
        <w:t xml:space="preserve"> </w:t>
      </w:r>
      <w:r w:rsidRPr="00D56EE7">
        <w:rPr>
          <w:rFonts w:ascii="Calibri" w:hAnsi="Calibri" w:cs="Calibri"/>
          <w:sz w:val="22"/>
          <w:szCs w:val="22"/>
        </w:rPr>
        <w:t>do</w:t>
      </w:r>
      <w:r w:rsidRPr="00D56EE7">
        <w:rPr>
          <w:rFonts w:ascii="Calibri" w:hAnsi="Calibri" w:cs="Calibri"/>
          <w:spacing w:val="-13"/>
          <w:sz w:val="22"/>
          <w:szCs w:val="22"/>
        </w:rPr>
        <w:t xml:space="preserve"> </w:t>
      </w:r>
      <w:r w:rsidRPr="00D56EE7">
        <w:rPr>
          <w:rFonts w:ascii="Calibri" w:hAnsi="Calibri" w:cs="Calibri"/>
          <w:sz w:val="22"/>
          <w:szCs w:val="22"/>
        </w:rPr>
        <w:t>interfejsu</w:t>
      </w:r>
      <w:r w:rsidRPr="00D56EE7">
        <w:rPr>
          <w:rFonts w:ascii="Calibri" w:hAnsi="Calibri" w:cs="Calibri"/>
          <w:spacing w:val="-12"/>
          <w:sz w:val="22"/>
          <w:szCs w:val="22"/>
        </w:rPr>
        <w:t xml:space="preserve"> </w:t>
      </w:r>
      <w:r w:rsidRPr="00D56EE7">
        <w:rPr>
          <w:rFonts w:ascii="Calibri" w:hAnsi="Calibri" w:cs="Calibri"/>
          <w:sz w:val="22"/>
          <w:szCs w:val="22"/>
        </w:rPr>
        <w:t>prezentacji</w:t>
      </w:r>
      <w:r w:rsidRPr="00D56EE7">
        <w:rPr>
          <w:rFonts w:ascii="Calibri" w:hAnsi="Calibri" w:cs="Calibri"/>
          <w:spacing w:val="-13"/>
          <w:sz w:val="22"/>
          <w:szCs w:val="22"/>
        </w:rPr>
        <w:t xml:space="preserve"> </w:t>
      </w:r>
      <w:r w:rsidRPr="00D56EE7">
        <w:rPr>
          <w:rFonts w:ascii="Calibri" w:hAnsi="Calibri" w:cs="Calibri"/>
          <w:sz w:val="22"/>
          <w:szCs w:val="22"/>
        </w:rPr>
        <w:t>i</w:t>
      </w:r>
      <w:r w:rsidRPr="00D56EE7">
        <w:rPr>
          <w:rFonts w:ascii="Calibri" w:hAnsi="Calibri" w:cs="Calibri"/>
          <w:spacing w:val="-12"/>
          <w:sz w:val="22"/>
          <w:szCs w:val="22"/>
        </w:rPr>
        <w:t xml:space="preserve"> </w:t>
      </w:r>
      <w:r w:rsidRPr="00D56EE7">
        <w:rPr>
          <w:rFonts w:ascii="Calibri" w:hAnsi="Calibri" w:cs="Calibri"/>
          <w:sz w:val="22"/>
          <w:szCs w:val="22"/>
        </w:rPr>
        <w:t>analizy</w:t>
      </w:r>
      <w:r w:rsidRPr="00D56EE7">
        <w:rPr>
          <w:rFonts w:ascii="Calibri" w:hAnsi="Calibri" w:cs="Calibri"/>
          <w:spacing w:val="-12"/>
          <w:sz w:val="22"/>
          <w:szCs w:val="22"/>
        </w:rPr>
        <w:t xml:space="preserve"> </w:t>
      </w:r>
      <w:r w:rsidRPr="00D56EE7">
        <w:rPr>
          <w:rFonts w:ascii="Calibri" w:hAnsi="Calibri" w:cs="Calibri"/>
          <w:sz w:val="22"/>
          <w:szCs w:val="22"/>
        </w:rPr>
        <w:t>logów</w:t>
      </w:r>
      <w:r w:rsidRPr="00D56EE7">
        <w:rPr>
          <w:rFonts w:ascii="Calibri" w:hAnsi="Calibri" w:cs="Calibri"/>
          <w:spacing w:val="-13"/>
          <w:sz w:val="22"/>
          <w:szCs w:val="22"/>
        </w:rPr>
        <w:t xml:space="preserve"> </w:t>
      </w:r>
      <w:r w:rsidRPr="00D56EE7">
        <w:rPr>
          <w:rFonts w:ascii="Calibri" w:hAnsi="Calibri" w:cs="Calibri"/>
          <w:sz w:val="22"/>
          <w:szCs w:val="22"/>
        </w:rPr>
        <w:t>muszą dopuszczać rozłączność z uprawnieniami do infrastruktury, z której zbierane są logi</w:t>
      </w:r>
    </w:p>
    <w:p w14:paraId="58D47021" w14:textId="77777777"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9" w:hanging="425"/>
        <w:contextualSpacing w:val="0"/>
        <w:jc w:val="both"/>
        <w:rPr>
          <w:rFonts w:ascii="Calibri" w:hAnsi="Calibri" w:cs="Calibri"/>
          <w:sz w:val="22"/>
          <w:szCs w:val="22"/>
        </w:rPr>
      </w:pPr>
      <w:r w:rsidRPr="00D56EE7">
        <w:rPr>
          <w:rFonts w:ascii="Calibri" w:hAnsi="Calibri" w:cs="Calibri"/>
          <w:sz w:val="22"/>
          <w:szCs w:val="22"/>
        </w:rPr>
        <w:t>Zaoferowane oprogramowanie musi umożliwiać generowanie i eksportowanie dowolnych raportów związanych z zarejestrowanymi zdarzeniami i logami</w:t>
      </w:r>
    </w:p>
    <w:p w14:paraId="68DE7AA0" w14:textId="77777777"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6" w:hanging="425"/>
        <w:contextualSpacing w:val="0"/>
        <w:jc w:val="both"/>
        <w:rPr>
          <w:rFonts w:ascii="Calibri" w:hAnsi="Calibri" w:cs="Calibri"/>
          <w:sz w:val="22"/>
          <w:szCs w:val="22"/>
        </w:rPr>
      </w:pPr>
      <w:r w:rsidRPr="00D56EE7">
        <w:rPr>
          <w:rFonts w:ascii="Calibri" w:hAnsi="Calibri" w:cs="Calibri"/>
          <w:sz w:val="22"/>
          <w:szCs w:val="22"/>
        </w:rPr>
        <w:t>Zaoferowane</w:t>
      </w:r>
      <w:r w:rsidRPr="00D56EE7">
        <w:rPr>
          <w:rFonts w:ascii="Calibri" w:hAnsi="Calibri" w:cs="Calibri"/>
          <w:spacing w:val="-1"/>
          <w:sz w:val="22"/>
          <w:szCs w:val="22"/>
        </w:rPr>
        <w:t xml:space="preserve"> </w:t>
      </w:r>
      <w:r w:rsidRPr="00D56EE7">
        <w:rPr>
          <w:rFonts w:ascii="Calibri" w:hAnsi="Calibri" w:cs="Calibri"/>
          <w:sz w:val="22"/>
          <w:szCs w:val="22"/>
        </w:rPr>
        <w:t>oprogramowanie</w:t>
      </w:r>
      <w:r w:rsidRPr="00D56EE7">
        <w:rPr>
          <w:rFonts w:ascii="Calibri" w:hAnsi="Calibri" w:cs="Calibri"/>
          <w:spacing w:val="-2"/>
          <w:sz w:val="22"/>
          <w:szCs w:val="22"/>
        </w:rPr>
        <w:t xml:space="preserve"> </w:t>
      </w:r>
      <w:r w:rsidRPr="00D56EE7">
        <w:rPr>
          <w:rFonts w:ascii="Calibri" w:hAnsi="Calibri" w:cs="Calibri"/>
          <w:sz w:val="22"/>
          <w:szCs w:val="22"/>
        </w:rPr>
        <w:t>musi zapewniać</w:t>
      </w:r>
      <w:r w:rsidRPr="00D56EE7">
        <w:rPr>
          <w:rFonts w:ascii="Calibri" w:hAnsi="Calibri" w:cs="Calibri"/>
          <w:spacing w:val="-1"/>
          <w:sz w:val="22"/>
          <w:szCs w:val="22"/>
        </w:rPr>
        <w:t xml:space="preserve"> </w:t>
      </w:r>
      <w:r w:rsidRPr="00D56EE7">
        <w:rPr>
          <w:rFonts w:ascii="Calibri" w:hAnsi="Calibri" w:cs="Calibri"/>
          <w:sz w:val="22"/>
          <w:szCs w:val="22"/>
        </w:rPr>
        <w:t>możliwość stworzenie</w:t>
      </w:r>
      <w:r w:rsidRPr="00D56EE7">
        <w:rPr>
          <w:rFonts w:ascii="Calibri" w:hAnsi="Calibri" w:cs="Calibri"/>
          <w:spacing w:val="-1"/>
          <w:sz w:val="22"/>
          <w:szCs w:val="22"/>
        </w:rPr>
        <w:t xml:space="preserve"> </w:t>
      </w:r>
      <w:r w:rsidRPr="00D56EE7">
        <w:rPr>
          <w:rFonts w:ascii="Calibri" w:hAnsi="Calibri" w:cs="Calibri"/>
          <w:sz w:val="22"/>
          <w:szCs w:val="22"/>
        </w:rPr>
        <w:t>klastra</w:t>
      </w:r>
      <w:r w:rsidRPr="00D56EE7">
        <w:rPr>
          <w:rFonts w:ascii="Calibri" w:hAnsi="Calibri" w:cs="Calibri"/>
          <w:spacing w:val="-2"/>
          <w:sz w:val="22"/>
          <w:szCs w:val="22"/>
        </w:rPr>
        <w:t xml:space="preserve"> </w:t>
      </w:r>
      <w:r w:rsidRPr="00D56EE7">
        <w:rPr>
          <w:rFonts w:ascii="Calibri" w:hAnsi="Calibri" w:cs="Calibri"/>
          <w:sz w:val="22"/>
          <w:szCs w:val="22"/>
        </w:rPr>
        <w:t>składającego</w:t>
      </w:r>
      <w:r w:rsidRPr="00D56EE7">
        <w:rPr>
          <w:rFonts w:ascii="Calibri" w:hAnsi="Calibri" w:cs="Calibri"/>
          <w:spacing w:val="-1"/>
          <w:sz w:val="22"/>
          <w:szCs w:val="22"/>
        </w:rPr>
        <w:t xml:space="preserve"> </w:t>
      </w:r>
      <w:r w:rsidRPr="00D56EE7">
        <w:rPr>
          <w:rFonts w:ascii="Calibri" w:hAnsi="Calibri" w:cs="Calibri"/>
          <w:sz w:val="22"/>
          <w:szCs w:val="22"/>
        </w:rPr>
        <w:t xml:space="preserve">się co najmniej 18 węzłów, z którego każdy ma wydajność 15 000 EPS (ang. </w:t>
      </w:r>
      <w:proofErr w:type="spellStart"/>
      <w:r w:rsidRPr="00D56EE7">
        <w:rPr>
          <w:rFonts w:ascii="Calibri" w:hAnsi="Calibri" w:cs="Calibri"/>
          <w:sz w:val="22"/>
          <w:szCs w:val="22"/>
        </w:rPr>
        <w:t>Events</w:t>
      </w:r>
      <w:proofErr w:type="spellEnd"/>
      <w:r w:rsidRPr="00D56EE7">
        <w:rPr>
          <w:rFonts w:ascii="Calibri" w:hAnsi="Calibri" w:cs="Calibri"/>
          <w:sz w:val="22"/>
          <w:szCs w:val="22"/>
        </w:rPr>
        <w:t xml:space="preserve"> Per Second), co sumarycznie daje 270 000 EPS</w:t>
      </w:r>
    </w:p>
    <w:p w14:paraId="3A1347C2" w14:textId="77777777" w:rsidR="00297B23" w:rsidRPr="00D56EE7" w:rsidRDefault="00297B23">
      <w:pPr>
        <w:pStyle w:val="Akapitzlist"/>
        <w:widowControl w:val="0"/>
        <w:numPr>
          <w:ilvl w:val="0"/>
          <w:numId w:val="83"/>
        </w:numPr>
        <w:tabs>
          <w:tab w:val="left" w:pos="823"/>
        </w:tabs>
        <w:autoSpaceDE w:val="0"/>
        <w:autoSpaceDN w:val="0"/>
        <w:spacing w:before="120" w:after="120" w:line="252" w:lineRule="auto"/>
        <w:ind w:left="851" w:hanging="425"/>
        <w:contextualSpacing w:val="0"/>
        <w:jc w:val="both"/>
        <w:rPr>
          <w:rFonts w:ascii="Calibri" w:hAnsi="Calibri" w:cs="Calibri"/>
          <w:sz w:val="22"/>
          <w:szCs w:val="22"/>
        </w:rPr>
      </w:pPr>
      <w:r w:rsidRPr="00D56EE7">
        <w:rPr>
          <w:rFonts w:ascii="Calibri" w:hAnsi="Calibri" w:cs="Calibri"/>
          <w:sz w:val="22"/>
          <w:szCs w:val="22"/>
        </w:rPr>
        <w:lastRenderedPageBreak/>
        <w:t>Zaoferowane</w:t>
      </w:r>
      <w:r w:rsidRPr="00D56EE7">
        <w:rPr>
          <w:rFonts w:ascii="Calibri" w:hAnsi="Calibri" w:cs="Calibri"/>
          <w:spacing w:val="61"/>
          <w:sz w:val="22"/>
          <w:szCs w:val="22"/>
        </w:rPr>
        <w:t xml:space="preserve"> </w:t>
      </w:r>
      <w:r w:rsidRPr="00D56EE7">
        <w:rPr>
          <w:rFonts w:ascii="Calibri" w:hAnsi="Calibri" w:cs="Calibri"/>
          <w:sz w:val="22"/>
          <w:szCs w:val="22"/>
        </w:rPr>
        <w:t>oprogramowanie</w:t>
      </w:r>
      <w:r w:rsidRPr="00D56EE7">
        <w:rPr>
          <w:rFonts w:ascii="Calibri" w:hAnsi="Calibri" w:cs="Calibri"/>
          <w:spacing w:val="64"/>
          <w:sz w:val="22"/>
          <w:szCs w:val="22"/>
        </w:rPr>
        <w:t xml:space="preserve"> </w:t>
      </w:r>
      <w:r w:rsidRPr="00D56EE7">
        <w:rPr>
          <w:rFonts w:ascii="Calibri" w:hAnsi="Calibri" w:cs="Calibri"/>
          <w:sz w:val="22"/>
          <w:szCs w:val="22"/>
        </w:rPr>
        <w:t>musi</w:t>
      </w:r>
      <w:r w:rsidRPr="00D56EE7">
        <w:rPr>
          <w:rFonts w:ascii="Calibri" w:hAnsi="Calibri" w:cs="Calibri"/>
          <w:spacing w:val="64"/>
          <w:sz w:val="22"/>
          <w:szCs w:val="22"/>
        </w:rPr>
        <w:t xml:space="preserve"> </w:t>
      </w:r>
      <w:r w:rsidRPr="00D56EE7">
        <w:rPr>
          <w:rFonts w:ascii="Calibri" w:hAnsi="Calibri" w:cs="Calibri"/>
          <w:sz w:val="22"/>
          <w:szCs w:val="22"/>
        </w:rPr>
        <w:t>posiadać</w:t>
      </w:r>
      <w:r w:rsidRPr="00D56EE7">
        <w:rPr>
          <w:rFonts w:ascii="Calibri" w:hAnsi="Calibri" w:cs="Calibri"/>
          <w:spacing w:val="62"/>
          <w:sz w:val="22"/>
          <w:szCs w:val="22"/>
        </w:rPr>
        <w:t xml:space="preserve"> </w:t>
      </w:r>
      <w:r w:rsidRPr="00D56EE7">
        <w:rPr>
          <w:rFonts w:ascii="Calibri" w:hAnsi="Calibri" w:cs="Calibri"/>
          <w:sz w:val="22"/>
          <w:szCs w:val="22"/>
        </w:rPr>
        <w:t>możliwość</w:t>
      </w:r>
      <w:r w:rsidRPr="00D56EE7">
        <w:rPr>
          <w:rFonts w:ascii="Calibri" w:hAnsi="Calibri" w:cs="Calibri"/>
          <w:spacing w:val="64"/>
          <w:sz w:val="22"/>
          <w:szCs w:val="22"/>
        </w:rPr>
        <w:t xml:space="preserve"> </w:t>
      </w:r>
      <w:r w:rsidRPr="00D56EE7">
        <w:rPr>
          <w:rFonts w:ascii="Calibri" w:hAnsi="Calibri" w:cs="Calibri"/>
          <w:sz w:val="22"/>
          <w:szCs w:val="22"/>
        </w:rPr>
        <w:t>logowania</w:t>
      </w:r>
      <w:r w:rsidRPr="00D56EE7">
        <w:rPr>
          <w:rFonts w:ascii="Calibri" w:hAnsi="Calibri" w:cs="Calibri"/>
          <w:spacing w:val="63"/>
          <w:sz w:val="22"/>
          <w:szCs w:val="22"/>
        </w:rPr>
        <w:t xml:space="preserve"> </w:t>
      </w:r>
      <w:r w:rsidRPr="00D56EE7">
        <w:rPr>
          <w:rFonts w:ascii="Calibri" w:hAnsi="Calibri" w:cs="Calibri"/>
          <w:sz w:val="22"/>
          <w:szCs w:val="22"/>
        </w:rPr>
        <w:t>zdarzeń</w:t>
      </w:r>
      <w:r w:rsidRPr="00D56EE7">
        <w:rPr>
          <w:rFonts w:ascii="Calibri" w:hAnsi="Calibri" w:cs="Calibri"/>
          <w:spacing w:val="65"/>
          <w:sz w:val="22"/>
          <w:szCs w:val="22"/>
        </w:rPr>
        <w:t xml:space="preserve"> </w:t>
      </w:r>
      <w:r w:rsidRPr="00D56EE7">
        <w:rPr>
          <w:rFonts w:ascii="Calibri" w:hAnsi="Calibri" w:cs="Calibri"/>
          <w:sz w:val="22"/>
          <w:szCs w:val="22"/>
        </w:rPr>
        <w:t>z</w:t>
      </w:r>
      <w:r w:rsidRPr="00D56EE7">
        <w:rPr>
          <w:rFonts w:ascii="Calibri" w:hAnsi="Calibri" w:cs="Calibri"/>
          <w:spacing w:val="65"/>
          <w:sz w:val="22"/>
          <w:szCs w:val="22"/>
        </w:rPr>
        <w:t xml:space="preserve"> </w:t>
      </w:r>
      <w:r w:rsidRPr="00D56EE7">
        <w:rPr>
          <w:rFonts w:ascii="Calibri" w:hAnsi="Calibri" w:cs="Calibri"/>
          <w:spacing w:val="-2"/>
          <w:sz w:val="22"/>
          <w:szCs w:val="22"/>
        </w:rPr>
        <w:t xml:space="preserve">platformy </w:t>
      </w:r>
      <w:proofErr w:type="spellStart"/>
      <w:r w:rsidRPr="00D56EE7">
        <w:rPr>
          <w:rFonts w:ascii="Calibri" w:hAnsi="Calibri" w:cs="Calibri"/>
          <w:sz w:val="22"/>
          <w:szCs w:val="22"/>
        </w:rPr>
        <w:t>Kubernetes</w:t>
      </w:r>
      <w:proofErr w:type="spellEnd"/>
      <w:r w:rsidRPr="00D56EE7">
        <w:rPr>
          <w:rFonts w:ascii="Calibri" w:hAnsi="Calibri" w:cs="Calibri"/>
          <w:spacing w:val="-5"/>
          <w:sz w:val="22"/>
          <w:szCs w:val="22"/>
        </w:rPr>
        <w:t xml:space="preserve"> </w:t>
      </w:r>
      <w:r w:rsidRPr="00D56EE7">
        <w:rPr>
          <w:rFonts w:ascii="Calibri" w:hAnsi="Calibri" w:cs="Calibri"/>
          <w:sz w:val="22"/>
          <w:szCs w:val="22"/>
        </w:rPr>
        <w:t>i</w:t>
      </w:r>
      <w:r w:rsidRPr="00D56EE7">
        <w:rPr>
          <w:rFonts w:ascii="Calibri" w:hAnsi="Calibri" w:cs="Calibri"/>
          <w:spacing w:val="-3"/>
          <w:sz w:val="22"/>
          <w:szCs w:val="22"/>
        </w:rPr>
        <w:t xml:space="preserve"> </w:t>
      </w:r>
      <w:proofErr w:type="spellStart"/>
      <w:r w:rsidRPr="00D56EE7">
        <w:rPr>
          <w:rFonts w:ascii="Calibri" w:hAnsi="Calibri" w:cs="Calibri"/>
          <w:spacing w:val="-4"/>
          <w:sz w:val="22"/>
          <w:szCs w:val="22"/>
        </w:rPr>
        <w:t>Tanzu</w:t>
      </w:r>
      <w:proofErr w:type="spellEnd"/>
    </w:p>
    <w:p w14:paraId="10B4AC14" w14:textId="77777777"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5" w:hanging="425"/>
        <w:contextualSpacing w:val="0"/>
        <w:jc w:val="both"/>
        <w:rPr>
          <w:rFonts w:ascii="Calibri" w:hAnsi="Calibri" w:cs="Calibri"/>
          <w:sz w:val="22"/>
          <w:szCs w:val="22"/>
        </w:rPr>
      </w:pPr>
      <w:r w:rsidRPr="00D56EE7">
        <w:rPr>
          <w:rFonts w:ascii="Calibri" w:hAnsi="Calibri" w:cs="Calibri"/>
          <w:sz w:val="22"/>
          <w:szCs w:val="22"/>
        </w:rPr>
        <w:t>Zaoferowane oprogramowanie musi mieć możliwość określania czasu retencji danych, tzn. Administrator</w:t>
      </w:r>
      <w:r w:rsidRPr="00D56EE7">
        <w:rPr>
          <w:rFonts w:ascii="Calibri" w:hAnsi="Calibri" w:cs="Calibri"/>
          <w:spacing w:val="-13"/>
          <w:sz w:val="22"/>
          <w:szCs w:val="22"/>
        </w:rPr>
        <w:t xml:space="preserve"> </w:t>
      </w:r>
      <w:r w:rsidRPr="00D56EE7">
        <w:rPr>
          <w:rFonts w:ascii="Calibri" w:hAnsi="Calibri" w:cs="Calibri"/>
          <w:sz w:val="22"/>
          <w:szCs w:val="22"/>
        </w:rPr>
        <w:t>w</w:t>
      </w:r>
      <w:r w:rsidRPr="00D56EE7">
        <w:rPr>
          <w:rFonts w:ascii="Calibri" w:hAnsi="Calibri" w:cs="Calibri"/>
          <w:spacing w:val="-12"/>
          <w:sz w:val="22"/>
          <w:szCs w:val="22"/>
        </w:rPr>
        <w:t xml:space="preserve"> </w:t>
      </w:r>
      <w:r w:rsidRPr="00D56EE7">
        <w:rPr>
          <w:rFonts w:ascii="Calibri" w:hAnsi="Calibri" w:cs="Calibri"/>
          <w:sz w:val="22"/>
          <w:szCs w:val="22"/>
        </w:rPr>
        <w:t>konsoli</w:t>
      </w:r>
      <w:r w:rsidRPr="00D56EE7">
        <w:rPr>
          <w:rFonts w:ascii="Calibri" w:hAnsi="Calibri" w:cs="Calibri"/>
          <w:spacing w:val="-13"/>
          <w:sz w:val="22"/>
          <w:szCs w:val="22"/>
        </w:rPr>
        <w:t xml:space="preserve"> </w:t>
      </w:r>
      <w:r w:rsidRPr="00D56EE7">
        <w:rPr>
          <w:rFonts w:ascii="Calibri" w:hAnsi="Calibri" w:cs="Calibri"/>
          <w:sz w:val="22"/>
          <w:szCs w:val="22"/>
        </w:rPr>
        <w:t>graficznej</w:t>
      </w:r>
      <w:r w:rsidRPr="00D56EE7">
        <w:rPr>
          <w:rFonts w:ascii="Calibri" w:hAnsi="Calibri" w:cs="Calibri"/>
          <w:spacing w:val="-10"/>
          <w:sz w:val="22"/>
          <w:szCs w:val="22"/>
        </w:rPr>
        <w:t xml:space="preserve"> </w:t>
      </w:r>
      <w:r w:rsidRPr="00D56EE7">
        <w:rPr>
          <w:rFonts w:ascii="Calibri" w:hAnsi="Calibri" w:cs="Calibri"/>
          <w:sz w:val="22"/>
          <w:szCs w:val="22"/>
        </w:rPr>
        <w:t>do</w:t>
      </w:r>
      <w:r w:rsidRPr="00D56EE7">
        <w:rPr>
          <w:rFonts w:ascii="Calibri" w:hAnsi="Calibri" w:cs="Calibri"/>
          <w:spacing w:val="-10"/>
          <w:sz w:val="22"/>
          <w:szCs w:val="22"/>
        </w:rPr>
        <w:t xml:space="preserve"> </w:t>
      </w:r>
      <w:r w:rsidRPr="00D56EE7">
        <w:rPr>
          <w:rFonts w:ascii="Calibri" w:hAnsi="Calibri" w:cs="Calibri"/>
          <w:sz w:val="22"/>
          <w:szCs w:val="22"/>
        </w:rPr>
        <w:t>zarządzania</w:t>
      </w:r>
      <w:r w:rsidRPr="00D56EE7">
        <w:rPr>
          <w:rFonts w:ascii="Calibri" w:hAnsi="Calibri" w:cs="Calibri"/>
          <w:spacing w:val="-12"/>
          <w:sz w:val="22"/>
          <w:szCs w:val="22"/>
        </w:rPr>
        <w:t xml:space="preserve"> </w:t>
      </w:r>
      <w:r w:rsidRPr="00D56EE7">
        <w:rPr>
          <w:rFonts w:ascii="Calibri" w:hAnsi="Calibri" w:cs="Calibri"/>
          <w:sz w:val="22"/>
          <w:szCs w:val="22"/>
        </w:rPr>
        <w:t>platformą</w:t>
      </w:r>
      <w:r w:rsidRPr="00D56EE7">
        <w:rPr>
          <w:rFonts w:ascii="Calibri" w:hAnsi="Calibri" w:cs="Calibri"/>
          <w:spacing w:val="-2"/>
          <w:sz w:val="22"/>
          <w:szCs w:val="22"/>
        </w:rPr>
        <w:t xml:space="preserve"> </w:t>
      </w:r>
      <w:r w:rsidRPr="00D56EE7">
        <w:rPr>
          <w:rFonts w:ascii="Calibri" w:hAnsi="Calibri" w:cs="Calibri"/>
          <w:sz w:val="22"/>
          <w:szCs w:val="22"/>
        </w:rPr>
        <w:t>do</w:t>
      </w:r>
      <w:r w:rsidRPr="00D56EE7">
        <w:rPr>
          <w:rFonts w:ascii="Calibri" w:hAnsi="Calibri" w:cs="Calibri"/>
          <w:spacing w:val="-11"/>
          <w:sz w:val="22"/>
          <w:szCs w:val="22"/>
        </w:rPr>
        <w:t xml:space="preserve"> </w:t>
      </w:r>
      <w:r w:rsidRPr="00D56EE7">
        <w:rPr>
          <w:rFonts w:ascii="Calibri" w:hAnsi="Calibri" w:cs="Calibri"/>
          <w:sz w:val="22"/>
          <w:szCs w:val="22"/>
        </w:rPr>
        <w:t>zbierania</w:t>
      </w:r>
      <w:r w:rsidRPr="00D56EE7">
        <w:rPr>
          <w:rFonts w:ascii="Calibri" w:hAnsi="Calibri" w:cs="Calibri"/>
          <w:spacing w:val="-12"/>
          <w:sz w:val="22"/>
          <w:szCs w:val="22"/>
        </w:rPr>
        <w:t xml:space="preserve"> </w:t>
      </w:r>
      <w:r w:rsidRPr="00D56EE7">
        <w:rPr>
          <w:rFonts w:ascii="Calibri" w:hAnsi="Calibri" w:cs="Calibri"/>
          <w:sz w:val="22"/>
          <w:szCs w:val="22"/>
        </w:rPr>
        <w:t>i</w:t>
      </w:r>
      <w:r w:rsidRPr="00D56EE7">
        <w:rPr>
          <w:rFonts w:ascii="Calibri" w:hAnsi="Calibri" w:cs="Calibri"/>
          <w:spacing w:val="-13"/>
          <w:sz w:val="22"/>
          <w:szCs w:val="22"/>
        </w:rPr>
        <w:t xml:space="preserve"> </w:t>
      </w:r>
      <w:r w:rsidRPr="00D56EE7">
        <w:rPr>
          <w:rFonts w:ascii="Calibri" w:hAnsi="Calibri" w:cs="Calibri"/>
          <w:sz w:val="22"/>
          <w:szCs w:val="22"/>
        </w:rPr>
        <w:t>korelacji</w:t>
      </w:r>
      <w:r w:rsidRPr="00D56EE7">
        <w:rPr>
          <w:rFonts w:ascii="Calibri" w:hAnsi="Calibri" w:cs="Calibri"/>
          <w:spacing w:val="-11"/>
          <w:sz w:val="22"/>
          <w:szCs w:val="22"/>
        </w:rPr>
        <w:t xml:space="preserve"> </w:t>
      </w:r>
      <w:r w:rsidRPr="00D56EE7">
        <w:rPr>
          <w:rFonts w:ascii="Calibri" w:hAnsi="Calibri" w:cs="Calibri"/>
          <w:sz w:val="22"/>
          <w:szCs w:val="22"/>
        </w:rPr>
        <w:t>logów</w:t>
      </w:r>
      <w:r w:rsidRPr="00D56EE7">
        <w:rPr>
          <w:rFonts w:ascii="Calibri" w:hAnsi="Calibri" w:cs="Calibri"/>
          <w:spacing w:val="-11"/>
          <w:sz w:val="22"/>
          <w:szCs w:val="22"/>
        </w:rPr>
        <w:t xml:space="preserve"> </w:t>
      </w:r>
      <w:r w:rsidRPr="00D56EE7">
        <w:rPr>
          <w:rFonts w:ascii="Calibri" w:hAnsi="Calibri" w:cs="Calibri"/>
          <w:sz w:val="22"/>
          <w:szCs w:val="22"/>
        </w:rPr>
        <w:t>musi</w:t>
      </w:r>
      <w:r w:rsidRPr="00D56EE7">
        <w:rPr>
          <w:rFonts w:ascii="Calibri" w:hAnsi="Calibri" w:cs="Calibri"/>
          <w:spacing w:val="-13"/>
          <w:sz w:val="22"/>
          <w:szCs w:val="22"/>
        </w:rPr>
        <w:t xml:space="preserve"> </w:t>
      </w:r>
      <w:r w:rsidRPr="00D56EE7">
        <w:rPr>
          <w:rFonts w:ascii="Calibri" w:hAnsi="Calibri" w:cs="Calibri"/>
          <w:sz w:val="22"/>
          <w:szCs w:val="22"/>
        </w:rPr>
        <w:t>mieć możliwość</w:t>
      </w:r>
      <w:r w:rsidRPr="00D56EE7">
        <w:rPr>
          <w:rFonts w:ascii="Calibri" w:hAnsi="Calibri" w:cs="Calibri"/>
          <w:spacing w:val="-13"/>
          <w:sz w:val="22"/>
          <w:szCs w:val="22"/>
        </w:rPr>
        <w:t xml:space="preserve"> </w:t>
      </w:r>
      <w:r w:rsidRPr="00D56EE7">
        <w:rPr>
          <w:rFonts w:ascii="Calibri" w:hAnsi="Calibri" w:cs="Calibri"/>
          <w:sz w:val="22"/>
          <w:szCs w:val="22"/>
        </w:rPr>
        <w:t>określenia</w:t>
      </w:r>
      <w:r w:rsidRPr="00D56EE7">
        <w:rPr>
          <w:rFonts w:ascii="Calibri" w:hAnsi="Calibri" w:cs="Calibri"/>
          <w:spacing w:val="-12"/>
          <w:sz w:val="22"/>
          <w:szCs w:val="22"/>
        </w:rPr>
        <w:t xml:space="preserve"> </w:t>
      </w:r>
      <w:r w:rsidRPr="00D56EE7">
        <w:rPr>
          <w:rFonts w:ascii="Calibri" w:hAnsi="Calibri" w:cs="Calibri"/>
          <w:sz w:val="22"/>
          <w:szCs w:val="22"/>
        </w:rPr>
        <w:t>czasu</w:t>
      </w:r>
      <w:r w:rsidRPr="00D56EE7">
        <w:rPr>
          <w:rFonts w:ascii="Calibri" w:hAnsi="Calibri" w:cs="Calibri"/>
          <w:spacing w:val="-13"/>
          <w:sz w:val="22"/>
          <w:szCs w:val="22"/>
        </w:rPr>
        <w:t xml:space="preserve"> </w:t>
      </w:r>
      <w:r w:rsidRPr="00D56EE7">
        <w:rPr>
          <w:rFonts w:ascii="Calibri" w:hAnsi="Calibri" w:cs="Calibri"/>
          <w:sz w:val="22"/>
          <w:szCs w:val="22"/>
        </w:rPr>
        <w:t>po</w:t>
      </w:r>
      <w:r w:rsidRPr="00D56EE7">
        <w:rPr>
          <w:rFonts w:ascii="Calibri" w:hAnsi="Calibri" w:cs="Calibri"/>
          <w:spacing w:val="-12"/>
          <w:sz w:val="22"/>
          <w:szCs w:val="22"/>
        </w:rPr>
        <w:t xml:space="preserve"> </w:t>
      </w:r>
      <w:r w:rsidRPr="00D56EE7">
        <w:rPr>
          <w:rFonts w:ascii="Calibri" w:hAnsi="Calibri" w:cs="Calibri"/>
          <w:sz w:val="22"/>
          <w:szCs w:val="22"/>
        </w:rPr>
        <w:t>jaki</w:t>
      </w:r>
      <w:r w:rsidRPr="00D56EE7">
        <w:rPr>
          <w:rFonts w:ascii="Calibri" w:hAnsi="Calibri" w:cs="Calibri"/>
          <w:spacing w:val="-13"/>
          <w:sz w:val="22"/>
          <w:szCs w:val="22"/>
        </w:rPr>
        <w:t xml:space="preserve"> </w:t>
      </w:r>
      <w:r w:rsidRPr="00D56EE7">
        <w:rPr>
          <w:rFonts w:ascii="Calibri" w:hAnsi="Calibri" w:cs="Calibri"/>
          <w:sz w:val="22"/>
          <w:szCs w:val="22"/>
        </w:rPr>
        <w:t>zebrane</w:t>
      </w:r>
      <w:r w:rsidRPr="00D56EE7">
        <w:rPr>
          <w:rFonts w:ascii="Calibri" w:hAnsi="Calibri" w:cs="Calibri"/>
          <w:spacing w:val="-12"/>
          <w:sz w:val="22"/>
          <w:szCs w:val="22"/>
        </w:rPr>
        <w:t xml:space="preserve"> </w:t>
      </w:r>
      <w:r w:rsidRPr="00D56EE7">
        <w:rPr>
          <w:rFonts w:ascii="Calibri" w:hAnsi="Calibri" w:cs="Calibri"/>
          <w:sz w:val="22"/>
          <w:szCs w:val="22"/>
        </w:rPr>
        <w:t>logi</w:t>
      </w:r>
      <w:r w:rsidRPr="00D56EE7">
        <w:rPr>
          <w:rFonts w:ascii="Calibri" w:hAnsi="Calibri" w:cs="Calibri"/>
          <w:spacing w:val="-13"/>
          <w:sz w:val="22"/>
          <w:szCs w:val="22"/>
        </w:rPr>
        <w:t xml:space="preserve"> </w:t>
      </w:r>
      <w:r w:rsidRPr="00D56EE7">
        <w:rPr>
          <w:rFonts w:ascii="Calibri" w:hAnsi="Calibri" w:cs="Calibri"/>
          <w:sz w:val="22"/>
          <w:szCs w:val="22"/>
        </w:rPr>
        <w:t>będą</w:t>
      </w:r>
      <w:r w:rsidRPr="00D56EE7">
        <w:rPr>
          <w:rFonts w:ascii="Calibri" w:hAnsi="Calibri" w:cs="Calibri"/>
          <w:spacing w:val="-12"/>
          <w:sz w:val="22"/>
          <w:szCs w:val="22"/>
        </w:rPr>
        <w:t xml:space="preserve"> </w:t>
      </w:r>
      <w:r w:rsidRPr="00D56EE7">
        <w:rPr>
          <w:rFonts w:ascii="Calibri" w:hAnsi="Calibri" w:cs="Calibri"/>
          <w:sz w:val="22"/>
          <w:szCs w:val="22"/>
        </w:rPr>
        <w:t>archiwizowane</w:t>
      </w:r>
      <w:r w:rsidRPr="00D56EE7">
        <w:rPr>
          <w:rFonts w:ascii="Calibri" w:hAnsi="Calibri" w:cs="Calibri"/>
          <w:spacing w:val="-12"/>
          <w:sz w:val="22"/>
          <w:szCs w:val="22"/>
        </w:rPr>
        <w:t xml:space="preserve"> </w:t>
      </w:r>
      <w:r w:rsidRPr="00D56EE7">
        <w:rPr>
          <w:rFonts w:ascii="Calibri" w:hAnsi="Calibri" w:cs="Calibri"/>
          <w:sz w:val="22"/>
          <w:szCs w:val="22"/>
        </w:rPr>
        <w:t>(eksportowane)</w:t>
      </w:r>
      <w:r w:rsidRPr="00D56EE7">
        <w:rPr>
          <w:rFonts w:ascii="Calibri" w:hAnsi="Calibri" w:cs="Calibri"/>
          <w:spacing w:val="-13"/>
          <w:sz w:val="22"/>
          <w:szCs w:val="22"/>
        </w:rPr>
        <w:t xml:space="preserve"> </w:t>
      </w:r>
      <w:r w:rsidRPr="00D56EE7">
        <w:rPr>
          <w:rFonts w:ascii="Calibri" w:hAnsi="Calibri" w:cs="Calibri"/>
          <w:sz w:val="22"/>
          <w:szCs w:val="22"/>
        </w:rPr>
        <w:t>na</w:t>
      </w:r>
      <w:r w:rsidRPr="00D56EE7">
        <w:rPr>
          <w:rFonts w:ascii="Calibri" w:hAnsi="Calibri" w:cs="Calibri"/>
          <w:spacing w:val="-12"/>
          <w:sz w:val="22"/>
          <w:szCs w:val="22"/>
        </w:rPr>
        <w:t xml:space="preserve"> </w:t>
      </w:r>
      <w:r w:rsidRPr="00D56EE7">
        <w:rPr>
          <w:rFonts w:ascii="Calibri" w:hAnsi="Calibri" w:cs="Calibri"/>
          <w:sz w:val="22"/>
          <w:szCs w:val="22"/>
        </w:rPr>
        <w:t xml:space="preserve">zewnętrznej macierzy dyskowej po protokole NFS. Dodatkowo wymaga się aby retencja mogła być ustawiana </w:t>
      </w:r>
      <w:proofErr w:type="spellStart"/>
      <w:r w:rsidRPr="00D56EE7">
        <w:rPr>
          <w:rFonts w:ascii="Calibri" w:hAnsi="Calibri" w:cs="Calibri"/>
          <w:sz w:val="22"/>
          <w:szCs w:val="22"/>
        </w:rPr>
        <w:t>granularnie</w:t>
      </w:r>
      <w:proofErr w:type="spellEnd"/>
      <w:r w:rsidRPr="00D56EE7">
        <w:rPr>
          <w:rFonts w:ascii="Calibri" w:hAnsi="Calibri" w:cs="Calibri"/>
          <w:sz w:val="22"/>
          <w:szCs w:val="22"/>
        </w:rPr>
        <w:t>,</w:t>
      </w:r>
      <w:r w:rsidRPr="00D56EE7">
        <w:rPr>
          <w:rFonts w:ascii="Calibri" w:hAnsi="Calibri" w:cs="Calibri"/>
          <w:spacing w:val="-13"/>
          <w:sz w:val="22"/>
          <w:szCs w:val="22"/>
        </w:rPr>
        <w:t xml:space="preserve"> </w:t>
      </w:r>
      <w:r w:rsidRPr="00D56EE7">
        <w:rPr>
          <w:rFonts w:ascii="Calibri" w:hAnsi="Calibri" w:cs="Calibri"/>
          <w:sz w:val="22"/>
          <w:szCs w:val="22"/>
        </w:rPr>
        <w:t>tj.</w:t>
      </w:r>
      <w:r w:rsidRPr="00D56EE7">
        <w:rPr>
          <w:rFonts w:ascii="Calibri" w:hAnsi="Calibri" w:cs="Calibri"/>
          <w:spacing w:val="-10"/>
          <w:sz w:val="22"/>
          <w:szCs w:val="22"/>
        </w:rPr>
        <w:t xml:space="preserve"> </w:t>
      </w:r>
      <w:r w:rsidRPr="00D56EE7">
        <w:rPr>
          <w:rFonts w:ascii="Calibri" w:hAnsi="Calibri" w:cs="Calibri"/>
          <w:sz w:val="22"/>
          <w:szCs w:val="22"/>
        </w:rPr>
        <w:t>np.</w:t>
      </w:r>
      <w:r w:rsidRPr="00D56EE7">
        <w:rPr>
          <w:rFonts w:ascii="Calibri" w:hAnsi="Calibri" w:cs="Calibri"/>
          <w:spacing w:val="-12"/>
          <w:sz w:val="22"/>
          <w:szCs w:val="22"/>
        </w:rPr>
        <w:t xml:space="preserve"> </w:t>
      </w:r>
      <w:r w:rsidRPr="00D56EE7">
        <w:rPr>
          <w:rFonts w:ascii="Calibri" w:hAnsi="Calibri" w:cs="Calibri"/>
          <w:sz w:val="22"/>
          <w:szCs w:val="22"/>
        </w:rPr>
        <w:t>inny</w:t>
      </w:r>
      <w:r w:rsidRPr="00D56EE7">
        <w:rPr>
          <w:rFonts w:ascii="Calibri" w:hAnsi="Calibri" w:cs="Calibri"/>
          <w:spacing w:val="-11"/>
          <w:sz w:val="22"/>
          <w:szCs w:val="22"/>
        </w:rPr>
        <w:t xml:space="preserve"> </w:t>
      </w:r>
      <w:r w:rsidRPr="00D56EE7">
        <w:rPr>
          <w:rFonts w:ascii="Calibri" w:hAnsi="Calibri" w:cs="Calibri"/>
          <w:sz w:val="22"/>
          <w:szCs w:val="22"/>
        </w:rPr>
        <w:t>czas</w:t>
      </w:r>
      <w:r w:rsidRPr="00D56EE7">
        <w:rPr>
          <w:rFonts w:ascii="Calibri" w:hAnsi="Calibri" w:cs="Calibri"/>
          <w:spacing w:val="-11"/>
          <w:sz w:val="22"/>
          <w:szCs w:val="22"/>
        </w:rPr>
        <w:t xml:space="preserve"> </w:t>
      </w:r>
      <w:r w:rsidRPr="00D56EE7">
        <w:rPr>
          <w:rFonts w:ascii="Calibri" w:hAnsi="Calibri" w:cs="Calibri"/>
          <w:sz w:val="22"/>
          <w:szCs w:val="22"/>
        </w:rPr>
        <w:t>retencji</w:t>
      </w:r>
      <w:r w:rsidRPr="00D56EE7">
        <w:rPr>
          <w:rFonts w:ascii="Calibri" w:hAnsi="Calibri" w:cs="Calibri"/>
          <w:spacing w:val="-12"/>
          <w:sz w:val="22"/>
          <w:szCs w:val="22"/>
        </w:rPr>
        <w:t xml:space="preserve"> </w:t>
      </w:r>
      <w:r w:rsidRPr="00D56EE7">
        <w:rPr>
          <w:rFonts w:ascii="Calibri" w:hAnsi="Calibri" w:cs="Calibri"/>
          <w:sz w:val="22"/>
          <w:szCs w:val="22"/>
        </w:rPr>
        <w:t>dla</w:t>
      </w:r>
      <w:r w:rsidRPr="00D56EE7">
        <w:rPr>
          <w:rFonts w:ascii="Calibri" w:hAnsi="Calibri" w:cs="Calibri"/>
          <w:spacing w:val="-12"/>
          <w:sz w:val="22"/>
          <w:szCs w:val="22"/>
        </w:rPr>
        <w:t xml:space="preserve"> </w:t>
      </w:r>
      <w:r w:rsidRPr="00D56EE7">
        <w:rPr>
          <w:rFonts w:ascii="Calibri" w:hAnsi="Calibri" w:cs="Calibri"/>
          <w:sz w:val="22"/>
          <w:szCs w:val="22"/>
        </w:rPr>
        <w:t>logów</w:t>
      </w:r>
      <w:r w:rsidRPr="00D56EE7">
        <w:rPr>
          <w:rFonts w:ascii="Calibri" w:hAnsi="Calibri" w:cs="Calibri"/>
          <w:spacing w:val="-13"/>
          <w:sz w:val="22"/>
          <w:szCs w:val="22"/>
        </w:rPr>
        <w:t xml:space="preserve"> </w:t>
      </w:r>
      <w:r w:rsidRPr="00D56EE7">
        <w:rPr>
          <w:rFonts w:ascii="Calibri" w:hAnsi="Calibri" w:cs="Calibri"/>
          <w:sz w:val="22"/>
          <w:szCs w:val="22"/>
        </w:rPr>
        <w:t>z</w:t>
      </w:r>
      <w:r w:rsidRPr="00D56EE7">
        <w:rPr>
          <w:rFonts w:ascii="Calibri" w:hAnsi="Calibri" w:cs="Calibri"/>
          <w:spacing w:val="-11"/>
          <w:sz w:val="22"/>
          <w:szCs w:val="22"/>
        </w:rPr>
        <w:t xml:space="preserve"> </w:t>
      </w:r>
      <w:r w:rsidRPr="00D56EE7">
        <w:rPr>
          <w:rFonts w:ascii="Calibri" w:hAnsi="Calibri" w:cs="Calibri"/>
          <w:sz w:val="22"/>
          <w:szCs w:val="22"/>
        </w:rPr>
        <w:t>urządzeń</w:t>
      </w:r>
      <w:r w:rsidRPr="00D56EE7">
        <w:rPr>
          <w:rFonts w:ascii="Calibri" w:hAnsi="Calibri" w:cs="Calibri"/>
          <w:spacing w:val="-12"/>
          <w:sz w:val="22"/>
          <w:szCs w:val="22"/>
        </w:rPr>
        <w:t xml:space="preserve"> </w:t>
      </w:r>
      <w:r w:rsidRPr="00D56EE7">
        <w:rPr>
          <w:rFonts w:ascii="Calibri" w:hAnsi="Calibri" w:cs="Calibri"/>
          <w:sz w:val="22"/>
          <w:szCs w:val="22"/>
        </w:rPr>
        <w:t>klasy</w:t>
      </w:r>
      <w:r w:rsidRPr="00D56EE7">
        <w:rPr>
          <w:rFonts w:ascii="Calibri" w:hAnsi="Calibri" w:cs="Calibri"/>
          <w:spacing w:val="-11"/>
          <w:sz w:val="22"/>
          <w:szCs w:val="22"/>
        </w:rPr>
        <w:t xml:space="preserve"> </w:t>
      </w:r>
      <w:r w:rsidRPr="00D56EE7">
        <w:rPr>
          <w:rFonts w:ascii="Calibri" w:hAnsi="Calibri" w:cs="Calibri"/>
          <w:sz w:val="22"/>
          <w:szCs w:val="22"/>
        </w:rPr>
        <w:t>firewall</w:t>
      </w:r>
      <w:r w:rsidRPr="00D56EE7">
        <w:rPr>
          <w:rFonts w:ascii="Calibri" w:hAnsi="Calibri" w:cs="Calibri"/>
          <w:spacing w:val="-13"/>
          <w:sz w:val="22"/>
          <w:szCs w:val="22"/>
        </w:rPr>
        <w:t xml:space="preserve"> </w:t>
      </w:r>
      <w:r w:rsidRPr="00D56EE7">
        <w:rPr>
          <w:rFonts w:ascii="Calibri" w:hAnsi="Calibri" w:cs="Calibri"/>
          <w:sz w:val="22"/>
          <w:szCs w:val="22"/>
        </w:rPr>
        <w:t>a</w:t>
      </w:r>
      <w:r w:rsidRPr="00D56EE7">
        <w:rPr>
          <w:rFonts w:ascii="Calibri" w:hAnsi="Calibri" w:cs="Calibri"/>
          <w:spacing w:val="-11"/>
          <w:sz w:val="22"/>
          <w:szCs w:val="22"/>
        </w:rPr>
        <w:t xml:space="preserve"> </w:t>
      </w:r>
      <w:r w:rsidRPr="00D56EE7">
        <w:rPr>
          <w:rFonts w:ascii="Calibri" w:hAnsi="Calibri" w:cs="Calibri"/>
          <w:sz w:val="22"/>
          <w:szCs w:val="22"/>
        </w:rPr>
        <w:t>inny</w:t>
      </w:r>
      <w:r w:rsidRPr="00D56EE7">
        <w:rPr>
          <w:rFonts w:ascii="Calibri" w:hAnsi="Calibri" w:cs="Calibri"/>
          <w:spacing w:val="-11"/>
          <w:sz w:val="22"/>
          <w:szCs w:val="22"/>
        </w:rPr>
        <w:t xml:space="preserve"> </w:t>
      </w:r>
      <w:r w:rsidRPr="00D56EE7">
        <w:rPr>
          <w:rFonts w:ascii="Calibri" w:hAnsi="Calibri" w:cs="Calibri"/>
          <w:sz w:val="22"/>
          <w:szCs w:val="22"/>
        </w:rPr>
        <w:t>czas</w:t>
      </w:r>
      <w:r w:rsidRPr="00D56EE7">
        <w:rPr>
          <w:rFonts w:ascii="Calibri" w:hAnsi="Calibri" w:cs="Calibri"/>
          <w:spacing w:val="-11"/>
          <w:sz w:val="22"/>
          <w:szCs w:val="22"/>
        </w:rPr>
        <w:t xml:space="preserve"> </w:t>
      </w:r>
      <w:r w:rsidRPr="00D56EE7">
        <w:rPr>
          <w:rFonts w:ascii="Calibri" w:hAnsi="Calibri" w:cs="Calibri"/>
          <w:sz w:val="22"/>
          <w:szCs w:val="22"/>
        </w:rPr>
        <w:t>retencji</w:t>
      </w:r>
      <w:r w:rsidRPr="00D56EE7">
        <w:rPr>
          <w:rFonts w:ascii="Calibri" w:hAnsi="Calibri" w:cs="Calibri"/>
          <w:spacing w:val="-12"/>
          <w:sz w:val="22"/>
          <w:szCs w:val="22"/>
        </w:rPr>
        <w:t xml:space="preserve"> </w:t>
      </w:r>
      <w:r w:rsidRPr="00D56EE7">
        <w:rPr>
          <w:rFonts w:ascii="Calibri" w:hAnsi="Calibri" w:cs="Calibri"/>
          <w:sz w:val="22"/>
          <w:szCs w:val="22"/>
        </w:rPr>
        <w:t>dla</w:t>
      </w:r>
      <w:r w:rsidRPr="00D56EE7">
        <w:rPr>
          <w:rFonts w:ascii="Calibri" w:hAnsi="Calibri" w:cs="Calibri"/>
          <w:spacing w:val="-12"/>
          <w:sz w:val="22"/>
          <w:szCs w:val="22"/>
        </w:rPr>
        <w:t xml:space="preserve"> </w:t>
      </w:r>
      <w:r w:rsidRPr="00D56EE7">
        <w:rPr>
          <w:rFonts w:ascii="Calibri" w:hAnsi="Calibri" w:cs="Calibri"/>
          <w:sz w:val="22"/>
          <w:szCs w:val="22"/>
        </w:rPr>
        <w:t xml:space="preserve">logów z </w:t>
      </w:r>
      <w:proofErr w:type="spellStart"/>
      <w:r w:rsidRPr="00D56EE7">
        <w:rPr>
          <w:rFonts w:ascii="Calibri" w:hAnsi="Calibri" w:cs="Calibri"/>
          <w:sz w:val="22"/>
          <w:szCs w:val="22"/>
        </w:rPr>
        <w:t>hyperwizorów</w:t>
      </w:r>
      <w:proofErr w:type="spellEnd"/>
    </w:p>
    <w:p w14:paraId="281EF898" w14:textId="77777777" w:rsidR="00297B23" w:rsidRPr="00D56EE7" w:rsidRDefault="00297B23">
      <w:pPr>
        <w:pStyle w:val="Akapitzlist"/>
        <w:widowControl w:val="0"/>
        <w:numPr>
          <w:ilvl w:val="0"/>
          <w:numId w:val="83"/>
        </w:numPr>
        <w:tabs>
          <w:tab w:val="left" w:pos="401"/>
          <w:tab w:val="left" w:pos="823"/>
        </w:tabs>
        <w:autoSpaceDE w:val="0"/>
        <w:autoSpaceDN w:val="0"/>
        <w:spacing w:before="120" w:after="120" w:line="252" w:lineRule="auto"/>
        <w:ind w:left="851" w:right="116" w:hanging="425"/>
        <w:contextualSpacing w:val="0"/>
        <w:jc w:val="both"/>
        <w:rPr>
          <w:rFonts w:ascii="Calibri" w:hAnsi="Calibri" w:cs="Calibri"/>
          <w:sz w:val="22"/>
          <w:szCs w:val="22"/>
        </w:rPr>
      </w:pPr>
      <w:r w:rsidRPr="00D56EE7">
        <w:rPr>
          <w:rFonts w:ascii="Calibri" w:hAnsi="Calibri" w:cs="Calibri"/>
          <w:sz w:val="22"/>
          <w:szCs w:val="22"/>
        </w:rPr>
        <w:t>Zaoferowana licencja na oprogramowanie spełniające powyższe wymagania musi posiadać możliwość swobodnego przeniesienia na dowolny serwer fizyczny będący w posiadaniu Zamawiającego (bez ograniczeń licencji OEM). Licencje dostępne w modelu licencjonowania na procesor fizyczny</w:t>
      </w:r>
    </w:p>
    <w:p w14:paraId="60AA862E" w14:textId="77777777" w:rsidR="00E52738" w:rsidRPr="00D56EE7" w:rsidRDefault="00E52738" w:rsidP="00D56EE7">
      <w:pPr>
        <w:widowControl w:val="0"/>
        <w:tabs>
          <w:tab w:val="left" w:pos="401"/>
          <w:tab w:val="left" w:pos="823"/>
        </w:tabs>
        <w:autoSpaceDE w:val="0"/>
        <w:autoSpaceDN w:val="0"/>
        <w:spacing w:before="120" w:after="120" w:line="252" w:lineRule="auto"/>
        <w:ind w:right="116"/>
        <w:jc w:val="both"/>
        <w:rPr>
          <w:rFonts w:ascii="Calibri" w:hAnsi="Calibri" w:cs="Calibri"/>
          <w:sz w:val="22"/>
          <w:szCs w:val="22"/>
        </w:rPr>
      </w:pPr>
    </w:p>
    <w:p w14:paraId="08EA76BE" w14:textId="77777777" w:rsidR="00E52738" w:rsidRPr="00D56EE7" w:rsidRDefault="00E52738" w:rsidP="003A3CCB">
      <w:pPr>
        <w:spacing w:before="120" w:after="120" w:line="252" w:lineRule="auto"/>
        <w:ind w:firstLine="426"/>
        <w:jc w:val="both"/>
        <w:rPr>
          <w:rFonts w:ascii="Calibri" w:hAnsi="Calibri" w:cs="Calibri"/>
          <w:b/>
          <w:bCs/>
          <w:sz w:val="22"/>
          <w:szCs w:val="22"/>
        </w:rPr>
      </w:pPr>
      <w:r w:rsidRPr="00D56EE7">
        <w:rPr>
          <w:rFonts w:ascii="Calibri" w:hAnsi="Calibri" w:cs="Calibri"/>
          <w:b/>
          <w:bCs/>
          <w:sz w:val="22"/>
          <w:szCs w:val="22"/>
        </w:rPr>
        <w:t xml:space="preserve">Usługi Gwarancyjne </w:t>
      </w:r>
    </w:p>
    <w:p w14:paraId="25DA1D4F" w14:textId="77777777" w:rsidR="00E52738" w:rsidRPr="00D56EE7" w:rsidRDefault="00E52738">
      <w:pPr>
        <w:pStyle w:val="NormalnyWeb"/>
        <w:numPr>
          <w:ilvl w:val="4"/>
          <w:numId w:val="106"/>
        </w:numPr>
        <w:spacing w:before="120" w:beforeAutospacing="0" w:after="120" w:afterAutospacing="0" w:line="252" w:lineRule="auto"/>
        <w:ind w:left="851" w:hanging="284"/>
        <w:jc w:val="both"/>
        <w:rPr>
          <w:rFonts w:ascii="Calibri" w:hAnsi="Calibri" w:cs="Calibri"/>
          <w:sz w:val="22"/>
          <w:szCs w:val="22"/>
        </w:rPr>
      </w:pPr>
      <w:r w:rsidRPr="00D56EE7">
        <w:rPr>
          <w:rFonts w:ascii="Calibri" w:hAnsi="Calibri" w:cs="Calibri"/>
          <w:sz w:val="22"/>
          <w:szCs w:val="22"/>
        </w:rPr>
        <w:t>Usługa gwarancyjna musi umożliwiać zgłaszanie problemów 7 dni w tygodniu bez ograniczeń czasowych (7/24). </w:t>
      </w:r>
    </w:p>
    <w:p w14:paraId="3BA321B6" w14:textId="77777777" w:rsidR="00E52738" w:rsidRPr="00D56EE7" w:rsidRDefault="00E52738">
      <w:pPr>
        <w:pStyle w:val="NormalnyWeb"/>
        <w:numPr>
          <w:ilvl w:val="4"/>
          <w:numId w:val="106"/>
        </w:numPr>
        <w:spacing w:before="120" w:beforeAutospacing="0" w:after="120" w:afterAutospacing="0" w:line="252" w:lineRule="auto"/>
        <w:ind w:left="851" w:hanging="284"/>
        <w:jc w:val="both"/>
        <w:rPr>
          <w:rFonts w:ascii="Calibri" w:hAnsi="Calibri" w:cs="Calibri"/>
          <w:sz w:val="22"/>
          <w:szCs w:val="22"/>
        </w:rPr>
      </w:pPr>
      <w:r w:rsidRPr="00D56EE7">
        <w:rPr>
          <w:rFonts w:ascii="Calibri" w:hAnsi="Calibri" w:cs="Calibri"/>
          <w:sz w:val="22"/>
          <w:szCs w:val="22"/>
        </w:rPr>
        <w:t xml:space="preserve">Usługa musi zapewnić: </w:t>
      </w:r>
    </w:p>
    <w:p w14:paraId="7C511DED"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Nieograniczoną ilość zgłoszeń serwisowych. </w:t>
      </w:r>
    </w:p>
    <w:p w14:paraId="4EF612FE"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Dostęp do materiałów producenta takich jak: dokumentacja techniczna, internetowa baza wiedzy, forum internetowe producenta Oprogramowania. </w:t>
      </w:r>
    </w:p>
    <w:p w14:paraId="51438AE4"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Gwarancję poufności w zarządzaniu przekazanymi informacjami (usługa świadczona bez możliwości i wymogu przesyłania logów oraz informacji o zgłoszeniach serwisowych poza system procesowania zgłoszeń zarządzany i administrowany przez producenta Oprogramowania). </w:t>
      </w:r>
    </w:p>
    <w:p w14:paraId="273426E5"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Dostęp do poprawek i uaktualnień Oprogramowania objętego usługą gwarancyjną, </w:t>
      </w:r>
    </w:p>
    <w:p w14:paraId="16C4DF68"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Dostęp do portalu www producenta Oprogramowania umożliwiającego zarządzanie posiadanymi licencjami, założenie zgłoszenia awarii u producenta, podniesienie lub obniżenie (jeśli producent oficjalnie wspiera poprzednie wersje) wersji Oprogramowania. </w:t>
      </w:r>
    </w:p>
    <w:p w14:paraId="19BB65CF"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Dostęp do rejestru licencji (dostępnego przez portal www producenta Oprogramowania). </w:t>
      </w:r>
    </w:p>
    <w:p w14:paraId="4B277A56" w14:textId="77777777" w:rsidR="00E52738" w:rsidRPr="00D56EE7" w:rsidRDefault="00E52738">
      <w:pPr>
        <w:pStyle w:val="NormalnyWeb"/>
        <w:numPr>
          <w:ilvl w:val="0"/>
          <w:numId w:val="76"/>
        </w:numPr>
        <w:spacing w:before="120" w:beforeAutospacing="0" w:after="120" w:afterAutospacing="0" w:line="252" w:lineRule="auto"/>
        <w:ind w:left="1560"/>
        <w:jc w:val="both"/>
        <w:rPr>
          <w:rFonts w:ascii="Calibri" w:hAnsi="Calibri" w:cs="Calibri"/>
          <w:sz w:val="22"/>
          <w:szCs w:val="22"/>
        </w:rPr>
      </w:pPr>
      <w:r w:rsidRPr="00D56EE7">
        <w:rPr>
          <w:rFonts w:ascii="Calibri" w:hAnsi="Calibri" w:cs="Calibri"/>
          <w:sz w:val="22"/>
          <w:szCs w:val="22"/>
        </w:rPr>
        <w:t>Dostęp do narzędzia Producenta pozwalającego na automatyczne zbieranie danych o statusie i działaniu produktów objętych usługą gwarancyjną.</w:t>
      </w:r>
    </w:p>
    <w:p w14:paraId="7473F42F" w14:textId="77777777" w:rsidR="00E52738" w:rsidRPr="00D56EE7" w:rsidRDefault="00E52738" w:rsidP="00D56EE7">
      <w:pPr>
        <w:pStyle w:val="NormalnyWeb"/>
        <w:spacing w:before="120" w:beforeAutospacing="0" w:after="120" w:afterAutospacing="0" w:line="252" w:lineRule="auto"/>
        <w:jc w:val="both"/>
        <w:rPr>
          <w:rFonts w:ascii="Calibri" w:hAnsi="Calibri" w:cs="Calibri"/>
          <w:sz w:val="22"/>
          <w:szCs w:val="22"/>
        </w:rPr>
      </w:pPr>
    </w:p>
    <w:p w14:paraId="5C9B0872" w14:textId="237573A8" w:rsidR="00E52738" w:rsidRPr="00D56EE7" w:rsidRDefault="00E52738"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09" w:name="_Toc212644960"/>
      <w:r w:rsidRPr="00D56EE7">
        <w:rPr>
          <w:rFonts w:ascii="Calibri" w:hAnsi="Calibri" w:cs="Calibri"/>
          <w:b/>
          <w:bCs/>
        </w:rPr>
        <w:lastRenderedPageBreak/>
        <w:t>Wymagania dotyczące systemu monitoringu Infrastruktury IT – 1 szt.</w:t>
      </w:r>
      <w:bookmarkEnd w:id="109"/>
    </w:p>
    <w:p w14:paraId="5434190B" w14:textId="4732F2E1" w:rsidR="00171DC5" w:rsidRPr="00D56EE7" w:rsidRDefault="00E52738" w:rsidP="003873B7">
      <w:pPr>
        <w:pStyle w:val="Bezodstpw"/>
        <w:spacing w:before="120" w:after="120" w:line="252" w:lineRule="auto"/>
        <w:ind w:left="426"/>
        <w:jc w:val="both"/>
        <w:rPr>
          <w:rFonts w:ascii="Calibri" w:eastAsia="Calibri" w:hAnsi="Calibri" w:cs="Calibri"/>
          <w:w w:val="105"/>
        </w:rPr>
      </w:pPr>
      <w:r w:rsidRPr="00D56EE7">
        <w:rPr>
          <w:rFonts w:ascii="Calibri" w:eastAsia="Calibri" w:hAnsi="Calibri" w:cs="Calibri"/>
          <w:w w:val="105"/>
        </w:rPr>
        <w:t>System monitoringu Infrastruktury IT, zarządzania użytkownikami, zarządzania zasobami IT i helpdesku W ramach licencji producent musi zapewniać również dostęp do aktualizacji oprogramowania oraz wsparcie techniczne na okres minimum</w:t>
      </w:r>
      <w:r w:rsidR="00171DC5" w:rsidRPr="00D56EE7">
        <w:rPr>
          <w:rFonts w:ascii="Calibri" w:eastAsia="Calibri" w:hAnsi="Calibri" w:cs="Calibri"/>
          <w:w w:val="105"/>
        </w:rPr>
        <w:t xml:space="preserve"> </w:t>
      </w:r>
      <w:r w:rsidRPr="00D56EE7">
        <w:rPr>
          <w:rFonts w:ascii="Calibri" w:eastAsia="Calibri" w:hAnsi="Calibri" w:cs="Calibri"/>
          <w:w w:val="105"/>
        </w:rPr>
        <w:t>60</w:t>
      </w:r>
      <w:r w:rsidR="00D35A62" w:rsidRPr="00D56EE7">
        <w:rPr>
          <w:rFonts w:ascii="Calibri" w:eastAsia="Calibri" w:hAnsi="Calibri" w:cs="Calibri"/>
          <w:w w:val="105"/>
        </w:rPr>
        <w:t xml:space="preserve"> </w:t>
      </w:r>
      <w:r w:rsidRPr="00D56EE7">
        <w:rPr>
          <w:rFonts w:ascii="Calibri" w:eastAsia="Calibri" w:hAnsi="Calibri" w:cs="Calibri"/>
          <w:w w:val="105"/>
        </w:rPr>
        <w:t xml:space="preserve">miesięcy. </w:t>
      </w:r>
    </w:p>
    <w:p w14:paraId="0C2266FC" w14:textId="729B8B18" w:rsidR="00E52738" w:rsidRPr="00D56EE7" w:rsidRDefault="00E52738" w:rsidP="003873B7">
      <w:pPr>
        <w:pStyle w:val="Bezodstpw"/>
        <w:spacing w:before="120" w:after="120" w:line="252" w:lineRule="auto"/>
        <w:ind w:left="426"/>
        <w:jc w:val="both"/>
        <w:rPr>
          <w:rFonts w:ascii="Calibri" w:eastAsia="Calibri" w:hAnsi="Calibri" w:cs="Calibri"/>
          <w:w w:val="105"/>
        </w:rPr>
      </w:pPr>
      <w:r w:rsidRPr="00D56EE7">
        <w:rPr>
          <w:rFonts w:ascii="Calibri" w:eastAsia="Calibri" w:hAnsi="Calibri" w:cs="Calibri"/>
          <w:w w:val="105"/>
        </w:rPr>
        <w:t>Oprogramowanie ma zawierać centralną konsolę do zarządzania instalowaną lokalnie. Oprogramowanie ma zawierać funkcje takie jak:</w:t>
      </w:r>
    </w:p>
    <w:tbl>
      <w:tblPr>
        <w:tblW w:w="9009" w:type="dxa"/>
        <w:tblInd w:w="416"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09"/>
        <w:gridCol w:w="6600"/>
      </w:tblGrid>
      <w:tr w:rsidR="00E52738" w:rsidRPr="00D56EE7" w14:paraId="71A551A3" w14:textId="77777777" w:rsidTr="00C81C1F">
        <w:trPr>
          <w:trHeight w:val="146"/>
        </w:trPr>
        <w:tc>
          <w:tcPr>
            <w:tcW w:w="2409" w:type="dxa"/>
            <w:tcBorders>
              <w:top w:val="single" w:sz="8" w:space="0" w:color="000000"/>
              <w:bottom w:val="single" w:sz="8" w:space="0" w:color="000000"/>
              <w:right w:val="single" w:sz="8" w:space="0" w:color="000000"/>
            </w:tcBorders>
            <w:shd w:val="clear" w:color="auto" w:fill="FFFFFF"/>
          </w:tcPr>
          <w:p w14:paraId="7E6BBF39" w14:textId="77777777" w:rsidR="00E52738" w:rsidRPr="00D56EE7" w:rsidRDefault="00E52738" w:rsidP="00D56EE7">
            <w:pPr>
              <w:pStyle w:val="Default"/>
              <w:spacing w:before="120" w:after="120" w:line="252" w:lineRule="auto"/>
              <w:jc w:val="both"/>
              <w:rPr>
                <w:rFonts w:ascii="Calibri" w:hAnsi="Calibri" w:cs="Calibri"/>
                <w:sz w:val="22"/>
                <w:szCs w:val="22"/>
              </w:rPr>
            </w:pPr>
            <w:r w:rsidRPr="00D56EE7">
              <w:rPr>
                <w:rFonts w:ascii="Calibri" w:hAnsi="Calibri" w:cs="Calibri"/>
                <w:b/>
                <w:bCs/>
                <w:sz w:val="22"/>
                <w:szCs w:val="22"/>
              </w:rPr>
              <w:t xml:space="preserve">Nazwa wymagania </w:t>
            </w:r>
          </w:p>
        </w:tc>
        <w:tc>
          <w:tcPr>
            <w:tcW w:w="6600" w:type="dxa"/>
            <w:tcBorders>
              <w:top w:val="single" w:sz="8" w:space="0" w:color="000000"/>
              <w:left w:val="single" w:sz="8" w:space="0" w:color="000000"/>
              <w:bottom w:val="single" w:sz="8" w:space="0" w:color="000000"/>
            </w:tcBorders>
            <w:shd w:val="clear" w:color="auto" w:fill="FFFFFF"/>
          </w:tcPr>
          <w:p w14:paraId="0693DD81" w14:textId="6647F9D6" w:rsidR="00E52738" w:rsidRPr="00D56EE7" w:rsidRDefault="003A3CCB" w:rsidP="00D56EE7">
            <w:pPr>
              <w:pStyle w:val="Default"/>
              <w:spacing w:before="120" w:after="120" w:line="252" w:lineRule="auto"/>
              <w:jc w:val="both"/>
              <w:rPr>
                <w:rFonts w:ascii="Calibri" w:hAnsi="Calibri" w:cs="Calibri"/>
                <w:sz w:val="22"/>
                <w:szCs w:val="22"/>
              </w:rPr>
            </w:pPr>
            <w:r w:rsidRPr="00D56EE7">
              <w:rPr>
                <w:rFonts w:ascii="Calibri" w:hAnsi="Calibri" w:cs="Calibri"/>
                <w:b/>
                <w:bCs/>
                <w:sz w:val="22"/>
                <w:szCs w:val="22"/>
              </w:rPr>
              <w:t xml:space="preserve">Opis wymagań </w:t>
            </w:r>
          </w:p>
        </w:tc>
      </w:tr>
      <w:tr w:rsidR="00E52738" w:rsidRPr="00D56EE7" w14:paraId="4A2C4D78" w14:textId="77777777" w:rsidTr="00C81C1F">
        <w:trPr>
          <w:trHeight w:val="749"/>
        </w:trPr>
        <w:tc>
          <w:tcPr>
            <w:tcW w:w="2409" w:type="dxa"/>
            <w:tcBorders>
              <w:top w:val="single" w:sz="8" w:space="0" w:color="000000"/>
              <w:bottom w:val="single" w:sz="8" w:space="0" w:color="000000"/>
              <w:right w:val="single" w:sz="8" w:space="0" w:color="000000"/>
            </w:tcBorders>
            <w:shd w:val="clear" w:color="auto" w:fill="FFFFFF"/>
            <w:vAlign w:val="center"/>
          </w:tcPr>
          <w:p w14:paraId="6E39C7C2" w14:textId="77777777" w:rsidR="00E52738" w:rsidRPr="00D56EE7" w:rsidRDefault="00E52738" w:rsidP="00D56EE7">
            <w:pPr>
              <w:pStyle w:val="Default"/>
              <w:spacing w:before="120" w:after="120" w:line="252" w:lineRule="auto"/>
              <w:jc w:val="both"/>
              <w:rPr>
                <w:rFonts w:ascii="Calibri" w:hAnsi="Calibri" w:cs="Calibri"/>
                <w:sz w:val="22"/>
                <w:szCs w:val="22"/>
              </w:rPr>
            </w:pPr>
            <w:r w:rsidRPr="00D56EE7">
              <w:rPr>
                <w:rFonts w:ascii="Calibri" w:hAnsi="Calibri" w:cs="Calibri"/>
                <w:sz w:val="22"/>
                <w:szCs w:val="22"/>
              </w:rPr>
              <w:t>Wykrywanie i wizualizacja sieci</w:t>
            </w:r>
          </w:p>
        </w:tc>
        <w:tc>
          <w:tcPr>
            <w:tcW w:w="6600" w:type="dxa"/>
            <w:tcBorders>
              <w:top w:val="single" w:sz="8" w:space="0" w:color="000000"/>
              <w:left w:val="single" w:sz="8" w:space="0" w:color="000000"/>
              <w:bottom w:val="single" w:sz="8" w:space="0" w:color="000000"/>
            </w:tcBorders>
            <w:shd w:val="clear" w:color="auto" w:fill="FFFFFF"/>
          </w:tcPr>
          <w:p w14:paraId="61DA0B2F" w14:textId="77777777" w:rsidR="00E52738" w:rsidRPr="00D56EE7" w:rsidRDefault="00E52738">
            <w:pPr>
              <w:pStyle w:val="Default"/>
              <w:numPr>
                <w:ilvl w:val="0"/>
                <w:numId w:val="77"/>
              </w:numPr>
              <w:spacing w:before="120" w:after="120" w:line="252" w:lineRule="auto"/>
              <w:ind w:left="319" w:hanging="284"/>
              <w:jc w:val="both"/>
              <w:rPr>
                <w:rFonts w:ascii="Calibri" w:hAnsi="Calibri" w:cs="Calibri"/>
                <w:color w:val="0D0D0D"/>
                <w:sz w:val="22"/>
                <w:szCs w:val="22"/>
              </w:rPr>
            </w:pPr>
            <w:r w:rsidRPr="00D56EE7">
              <w:rPr>
                <w:rFonts w:ascii="Calibri" w:hAnsi="Calibri" w:cs="Calibri"/>
                <w:color w:val="0D0D0D"/>
                <w:sz w:val="22"/>
                <w:szCs w:val="22"/>
              </w:rPr>
              <w:t xml:space="preserve">automatyczne wykrywanie komputerów znajdujących się w całej sieci (uwzględniając podsieci), </w:t>
            </w:r>
          </w:p>
          <w:p w14:paraId="04EBF513" w14:textId="77777777" w:rsidR="00E52738" w:rsidRPr="00D56EE7" w:rsidRDefault="00E52738">
            <w:pPr>
              <w:pStyle w:val="Default"/>
              <w:numPr>
                <w:ilvl w:val="0"/>
                <w:numId w:val="77"/>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skanowanie i wykrywanie serwisów działających na wykrytych komputerach, </w:t>
            </w:r>
          </w:p>
          <w:p w14:paraId="6B259C10" w14:textId="77777777" w:rsidR="00E52738" w:rsidRPr="00D56EE7" w:rsidRDefault="00E52738">
            <w:pPr>
              <w:pStyle w:val="Default"/>
              <w:numPr>
                <w:ilvl w:val="0"/>
                <w:numId w:val="77"/>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możliwość cyklicznego uruchamiania skanera sieci, </w:t>
            </w:r>
          </w:p>
          <w:p w14:paraId="1CE0FA91" w14:textId="77777777" w:rsidR="00E52738" w:rsidRPr="00D56EE7" w:rsidRDefault="00E52738">
            <w:pPr>
              <w:pStyle w:val="Default"/>
              <w:numPr>
                <w:ilvl w:val="0"/>
                <w:numId w:val="77"/>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możliwość tworzenia dowolnej liczby sieci i map; przy dodawaniu każda sieć ma być skanowana przy użyciu definiowalnych parametrów, </w:t>
            </w:r>
          </w:p>
          <w:p w14:paraId="7DF93D9A" w14:textId="77777777" w:rsidR="00E52738" w:rsidRPr="00D56EE7" w:rsidRDefault="00E52738">
            <w:pPr>
              <w:pStyle w:val="Default"/>
              <w:numPr>
                <w:ilvl w:val="0"/>
                <w:numId w:val="77"/>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możliwość prezentowania na mapach wszelkich krytycznych informacji o działaniu urządzeń (czas odpowiedzi podstawowego serwisu, czas, w którym serwisy i komputer nie działały, wystąpienia alarmów itp.), </w:t>
            </w:r>
          </w:p>
          <w:p w14:paraId="3DA3A636" w14:textId="0EF63E51" w:rsidR="00E52738" w:rsidRPr="00D56EE7" w:rsidRDefault="00E52738">
            <w:pPr>
              <w:pStyle w:val="Default"/>
              <w:numPr>
                <w:ilvl w:val="0"/>
                <w:numId w:val="77"/>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możliwość tworzenia map o dowolnym układzie oraz zawierających tło w postaci bitmapy. </w:t>
            </w:r>
          </w:p>
        </w:tc>
      </w:tr>
      <w:tr w:rsidR="00E52738" w:rsidRPr="00D56EE7" w14:paraId="3E24E1A0" w14:textId="77777777" w:rsidTr="0006169D">
        <w:trPr>
          <w:trHeight w:val="698"/>
        </w:trPr>
        <w:tc>
          <w:tcPr>
            <w:tcW w:w="2409" w:type="dxa"/>
            <w:tcBorders>
              <w:top w:val="single" w:sz="8" w:space="0" w:color="000000"/>
              <w:bottom w:val="single" w:sz="8" w:space="0" w:color="000000"/>
              <w:right w:val="single" w:sz="8" w:space="0" w:color="000000"/>
            </w:tcBorders>
            <w:vAlign w:val="center"/>
          </w:tcPr>
          <w:p w14:paraId="20A4C4FE" w14:textId="77777777" w:rsidR="00E52738" w:rsidRPr="00D56EE7" w:rsidRDefault="00E52738" w:rsidP="00D56EE7">
            <w:pPr>
              <w:pStyle w:val="Default"/>
              <w:spacing w:before="120" w:after="120" w:line="252" w:lineRule="auto"/>
              <w:jc w:val="both"/>
              <w:rPr>
                <w:rFonts w:ascii="Calibri" w:hAnsi="Calibri" w:cs="Calibri"/>
                <w:sz w:val="22"/>
                <w:szCs w:val="22"/>
              </w:rPr>
            </w:pPr>
            <w:r w:rsidRPr="00D56EE7">
              <w:rPr>
                <w:rFonts w:ascii="Calibri" w:hAnsi="Calibri" w:cs="Calibri"/>
                <w:sz w:val="22"/>
                <w:szCs w:val="22"/>
              </w:rPr>
              <w:t>Monitorowanie sieci</w:t>
            </w:r>
          </w:p>
        </w:tc>
        <w:tc>
          <w:tcPr>
            <w:tcW w:w="6600" w:type="dxa"/>
            <w:tcBorders>
              <w:top w:val="single" w:sz="8" w:space="0" w:color="000000"/>
              <w:left w:val="single" w:sz="8" w:space="0" w:color="000000"/>
              <w:bottom w:val="single" w:sz="8" w:space="0" w:color="000000"/>
            </w:tcBorders>
          </w:tcPr>
          <w:p w14:paraId="0CCB76CE"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identyfikowanie i monitorowanie systemów operacyjnych (w tym systemów Windows, Linux) oraz urządzeń SNMP v1/2/3, </w:t>
            </w:r>
          </w:p>
          <w:p w14:paraId="7499824B"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identyfikowanie i monitorowanie predefiniowanych serwisów TCP/IP z możliwością tworzenia własnych, </w:t>
            </w:r>
          </w:p>
          <w:p w14:paraId="40285FB2"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identyfikowanie i monitorowanie serwerów pocztowych, stron WWW i adresów URL, </w:t>
            </w:r>
          </w:p>
          <w:p w14:paraId="67EC1172"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identyfikowanie i monitorowanie routerów i </w:t>
            </w:r>
            <w:proofErr w:type="spellStart"/>
            <w:r w:rsidRPr="00D56EE7">
              <w:rPr>
                <w:rFonts w:ascii="Calibri" w:hAnsi="Calibri" w:cs="Calibri"/>
                <w:sz w:val="22"/>
                <w:szCs w:val="22"/>
              </w:rPr>
              <w:t>switch’y</w:t>
            </w:r>
            <w:proofErr w:type="spellEnd"/>
            <w:r w:rsidRPr="00D56EE7">
              <w:rPr>
                <w:rFonts w:ascii="Calibri" w:hAnsi="Calibri" w:cs="Calibri"/>
                <w:sz w:val="22"/>
                <w:szCs w:val="22"/>
              </w:rPr>
              <w:t xml:space="preserve">; posiadanie funkcjonalności MRTG, </w:t>
            </w:r>
          </w:p>
          <w:p w14:paraId="66661DD3"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monitorowanie wydajności urządzeń SNMP (w tym transfer sieciowy), </w:t>
            </w:r>
          </w:p>
          <w:p w14:paraId="76931891"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lastRenderedPageBreak/>
              <w:t xml:space="preserve">identyfikowanie i monitorowanie </w:t>
            </w:r>
            <w:proofErr w:type="spellStart"/>
            <w:r w:rsidRPr="00D56EE7">
              <w:rPr>
                <w:rFonts w:ascii="Calibri" w:hAnsi="Calibri" w:cs="Calibri"/>
                <w:sz w:val="22"/>
                <w:szCs w:val="22"/>
              </w:rPr>
              <w:t>switch’y</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zarządzalnych</w:t>
            </w:r>
            <w:proofErr w:type="spellEnd"/>
            <w:r w:rsidRPr="00D56EE7">
              <w:rPr>
                <w:rFonts w:ascii="Calibri" w:hAnsi="Calibri" w:cs="Calibri"/>
                <w:sz w:val="22"/>
                <w:szCs w:val="22"/>
              </w:rPr>
              <w:t xml:space="preserve"> - informacja o podłączonych urządzeniach do każdego portu, stanie portów (włączony, wyłączony) i ruchu na każdym porcie, </w:t>
            </w:r>
          </w:p>
          <w:p w14:paraId="0422689E"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identyfikowanie i monitorowanie serwisów i wydajności systemu Windows (poprzez pomiar CPU, pamięci, przestrzeni dyskowej), </w:t>
            </w:r>
          </w:p>
          <w:p w14:paraId="37142521"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możliwość automatycznego restartu serwisów, które przestały działać, lub działają niewłaściwie, </w:t>
            </w:r>
          </w:p>
          <w:p w14:paraId="1AE13184"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identyfikowanie i monitorowanie aplikacji takich jak MS SQL, Exchange, IIS, Oracle i innych poprzez monitorowanie liczników wydajności udostępnianych przez producenta aplikacji, </w:t>
            </w:r>
          </w:p>
          <w:p w14:paraId="4C355637"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wykrywanie ruchu sieciowego wynikającego np. ze źle działających urządzeń, </w:t>
            </w:r>
          </w:p>
          <w:p w14:paraId="35395DD6"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blokowanie działania w sieci urządzeń np. pamięci </w:t>
            </w:r>
            <w:proofErr w:type="spellStart"/>
            <w:r w:rsidRPr="00D56EE7">
              <w:rPr>
                <w:rFonts w:ascii="Calibri" w:hAnsi="Calibri" w:cs="Calibri"/>
                <w:sz w:val="22"/>
                <w:szCs w:val="22"/>
              </w:rPr>
              <w:t>flash</w:t>
            </w:r>
            <w:proofErr w:type="spellEnd"/>
            <w:r w:rsidRPr="00D56EE7">
              <w:rPr>
                <w:rFonts w:ascii="Calibri" w:hAnsi="Calibri" w:cs="Calibri"/>
                <w:sz w:val="22"/>
                <w:szCs w:val="22"/>
              </w:rPr>
              <w:t xml:space="preserve">, które wcześniej w firmie nie były zarejestrowane (ochrona antywirusowa), </w:t>
            </w:r>
          </w:p>
          <w:p w14:paraId="74D1BD1F" w14:textId="77777777"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generowanie alarmów, które przekazywane będą za pośrednictwem różnych kanałów (w tym e-mail, ICQ, SMS), </w:t>
            </w:r>
          </w:p>
          <w:p w14:paraId="20537E66" w14:textId="3611304D" w:rsidR="00E52738" w:rsidRPr="00D56EE7" w:rsidRDefault="00E52738">
            <w:pPr>
              <w:pStyle w:val="Default"/>
              <w:numPr>
                <w:ilvl w:val="0"/>
                <w:numId w:val="78"/>
              </w:numPr>
              <w:spacing w:before="120" w:after="120" w:line="252" w:lineRule="auto"/>
              <w:ind w:left="319" w:hanging="284"/>
              <w:jc w:val="both"/>
              <w:rPr>
                <w:rFonts w:ascii="Calibri" w:hAnsi="Calibri" w:cs="Calibri"/>
                <w:sz w:val="22"/>
                <w:szCs w:val="22"/>
              </w:rPr>
            </w:pPr>
            <w:r w:rsidRPr="00D56EE7">
              <w:rPr>
                <w:rFonts w:ascii="Calibri" w:hAnsi="Calibri" w:cs="Calibri"/>
                <w:sz w:val="22"/>
                <w:szCs w:val="22"/>
              </w:rPr>
              <w:t xml:space="preserve">automatyczne wykonywanie akcji korekcyjnych (np. restart serwisu, komputera; uruchomienie programów; skryptów). </w:t>
            </w:r>
          </w:p>
        </w:tc>
      </w:tr>
      <w:tr w:rsidR="00E52738" w:rsidRPr="00D56EE7" w14:paraId="082D02AE" w14:textId="77777777" w:rsidTr="00C81C1F">
        <w:trPr>
          <w:trHeight w:val="2504"/>
        </w:trPr>
        <w:tc>
          <w:tcPr>
            <w:tcW w:w="2409" w:type="dxa"/>
            <w:tcBorders>
              <w:top w:val="single" w:sz="8" w:space="0" w:color="000000"/>
              <w:bottom w:val="single" w:sz="8" w:space="0" w:color="000000"/>
              <w:right w:val="single" w:sz="8" w:space="0" w:color="000000"/>
            </w:tcBorders>
            <w:vAlign w:val="center"/>
          </w:tcPr>
          <w:p w14:paraId="27F09769" w14:textId="77777777" w:rsidR="00E52738" w:rsidRPr="00D56EE7" w:rsidRDefault="00E52738" w:rsidP="00D56EE7">
            <w:pPr>
              <w:pStyle w:val="Default"/>
              <w:spacing w:before="120" w:after="120" w:line="252" w:lineRule="auto"/>
              <w:jc w:val="both"/>
              <w:rPr>
                <w:rFonts w:ascii="Calibri" w:hAnsi="Calibri" w:cs="Calibri"/>
                <w:sz w:val="22"/>
                <w:szCs w:val="22"/>
              </w:rPr>
            </w:pPr>
            <w:r w:rsidRPr="00D56EE7">
              <w:rPr>
                <w:rFonts w:ascii="Calibri" w:hAnsi="Calibri" w:cs="Calibri"/>
                <w:sz w:val="22"/>
                <w:szCs w:val="22"/>
              </w:rPr>
              <w:lastRenderedPageBreak/>
              <w:t>Inwentaryzacja sprzętu i oprogramowania</w:t>
            </w:r>
          </w:p>
        </w:tc>
        <w:tc>
          <w:tcPr>
            <w:tcW w:w="6600" w:type="dxa"/>
            <w:tcBorders>
              <w:top w:val="single" w:sz="8" w:space="0" w:color="000000"/>
              <w:left w:val="single" w:sz="8" w:space="0" w:color="000000"/>
              <w:bottom w:val="single" w:sz="8" w:space="0" w:color="000000"/>
            </w:tcBorders>
          </w:tcPr>
          <w:p w14:paraId="53AD4C67" w14:textId="77777777" w:rsidR="00E52738" w:rsidRPr="00D56EE7" w:rsidRDefault="00E52738">
            <w:pPr>
              <w:pStyle w:val="Default"/>
              <w:numPr>
                <w:ilvl w:val="0"/>
                <w:numId w:val="79"/>
              </w:numPr>
              <w:spacing w:before="120" w:after="120" w:line="252" w:lineRule="auto"/>
              <w:ind w:left="319"/>
              <w:jc w:val="both"/>
              <w:rPr>
                <w:rFonts w:ascii="Calibri" w:hAnsi="Calibri" w:cs="Calibri"/>
                <w:sz w:val="22"/>
                <w:szCs w:val="22"/>
              </w:rPr>
            </w:pPr>
            <w:r w:rsidRPr="00D56EE7">
              <w:rPr>
                <w:rFonts w:ascii="Calibri" w:hAnsi="Calibri" w:cs="Calibri"/>
                <w:sz w:val="22"/>
                <w:szCs w:val="22"/>
              </w:rPr>
              <w:t xml:space="preserve">gromadzenie informacji o sprzęcie występującym w sieci: min. model sprzętu, CPU, pamięci, płytę główną, dyski, karty, </w:t>
            </w:r>
          </w:p>
          <w:p w14:paraId="3A58F9DD" w14:textId="77777777" w:rsidR="00E52738" w:rsidRPr="00D56EE7" w:rsidRDefault="00E52738">
            <w:pPr>
              <w:pStyle w:val="Default"/>
              <w:numPr>
                <w:ilvl w:val="0"/>
                <w:numId w:val="79"/>
              </w:numPr>
              <w:spacing w:before="120" w:after="120" w:line="252" w:lineRule="auto"/>
              <w:ind w:left="319"/>
              <w:jc w:val="both"/>
              <w:rPr>
                <w:rFonts w:ascii="Calibri" w:hAnsi="Calibri" w:cs="Calibri"/>
                <w:sz w:val="22"/>
                <w:szCs w:val="22"/>
              </w:rPr>
            </w:pPr>
            <w:r w:rsidRPr="00D56EE7">
              <w:rPr>
                <w:rFonts w:ascii="Calibri" w:hAnsi="Calibri" w:cs="Calibri"/>
                <w:sz w:val="22"/>
                <w:szCs w:val="22"/>
              </w:rPr>
              <w:t xml:space="preserve">gromadzenie informacji o oprogramowaniu występującym w sieci: min. nazwa, wersja, typ oprogramowania, </w:t>
            </w:r>
          </w:p>
          <w:p w14:paraId="02766316" w14:textId="77777777" w:rsidR="00E52738" w:rsidRPr="00D56EE7" w:rsidRDefault="00E52738">
            <w:pPr>
              <w:pStyle w:val="Default"/>
              <w:numPr>
                <w:ilvl w:val="0"/>
                <w:numId w:val="79"/>
              </w:numPr>
              <w:spacing w:before="120" w:after="120" w:line="252" w:lineRule="auto"/>
              <w:ind w:left="319"/>
              <w:jc w:val="both"/>
              <w:rPr>
                <w:rFonts w:ascii="Calibri" w:hAnsi="Calibri" w:cs="Calibri"/>
                <w:sz w:val="22"/>
                <w:szCs w:val="22"/>
              </w:rPr>
            </w:pPr>
            <w:r w:rsidRPr="00D56EE7">
              <w:rPr>
                <w:rFonts w:ascii="Calibri" w:hAnsi="Calibri" w:cs="Calibri"/>
                <w:sz w:val="22"/>
                <w:szCs w:val="22"/>
              </w:rPr>
              <w:t xml:space="preserve">porównywanie użytkowanego oprogramowania z posiadanymi licencjami, zdefiniowanymi przez administratora, </w:t>
            </w:r>
          </w:p>
          <w:p w14:paraId="12C407A1" w14:textId="77777777" w:rsidR="00E52738" w:rsidRPr="00D56EE7" w:rsidRDefault="00E52738">
            <w:pPr>
              <w:pStyle w:val="Default"/>
              <w:numPr>
                <w:ilvl w:val="0"/>
                <w:numId w:val="79"/>
              </w:numPr>
              <w:spacing w:before="120" w:after="120" w:line="252" w:lineRule="auto"/>
              <w:ind w:left="319"/>
              <w:jc w:val="both"/>
              <w:rPr>
                <w:rFonts w:ascii="Calibri" w:hAnsi="Calibri" w:cs="Calibri"/>
                <w:sz w:val="22"/>
                <w:szCs w:val="22"/>
              </w:rPr>
            </w:pPr>
            <w:r w:rsidRPr="00D56EE7">
              <w:rPr>
                <w:rFonts w:ascii="Calibri" w:hAnsi="Calibri" w:cs="Calibri"/>
                <w:sz w:val="22"/>
                <w:szCs w:val="22"/>
              </w:rPr>
              <w:t xml:space="preserve">zarządzanie posiadanymi licencjami (typami licencji), </w:t>
            </w:r>
          </w:p>
          <w:p w14:paraId="1F2C790F" w14:textId="687EFFF8" w:rsidR="00E52738" w:rsidRPr="00D56EE7" w:rsidRDefault="00E52738">
            <w:pPr>
              <w:pStyle w:val="Default"/>
              <w:numPr>
                <w:ilvl w:val="0"/>
                <w:numId w:val="79"/>
              </w:numPr>
              <w:spacing w:before="120" w:after="120" w:line="252" w:lineRule="auto"/>
              <w:ind w:left="319"/>
              <w:jc w:val="both"/>
              <w:rPr>
                <w:rFonts w:ascii="Calibri" w:hAnsi="Calibri" w:cs="Calibri"/>
                <w:sz w:val="22"/>
                <w:szCs w:val="22"/>
              </w:rPr>
            </w:pPr>
            <w:r w:rsidRPr="00D56EE7">
              <w:rPr>
                <w:rFonts w:ascii="Calibri" w:hAnsi="Calibri" w:cs="Calibri"/>
                <w:sz w:val="22"/>
                <w:szCs w:val="22"/>
              </w:rPr>
              <w:t xml:space="preserve">tworzenie raportu zgodności licencji, </w:t>
            </w:r>
          </w:p>
        </w:tc>
      </w:tr>
    </w:tbl>
    <w:p w14:paraId="2FF20504" w14:textId="77777777" w:rsidR="00E52738" w:rsidRPr="00D56EE7" w:rsidRDefault="00E52738" w:rsidP="00D56EE7">
      <w:pPr>
        <w:pStyle w:val="Bezodstpw"/>
        <w:spacing w:before="120" w:after="120" w:line="252" w:lineRule="auto"/>
        <w:ind w:left="1418"/>
        <w:jc w:val="both"/>
        <w:rPr>
          <w:rFonts w:ascii="Calibri" w:hAnsi="Calibri" w:cs="Calibri"/>
          <w:b/>
          <w:bCs/>
        </w:rPr>
      </w:pPr>
    </w:p>
    <w:p w14:paraId="72B73587" w14:textId="6B78DBAD" w:rsidR="00E52738" w:rsidRPr="00D56EE7" w:rsidRDefault="00E52738"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10" w:name="_Toc212644961"/>
      <w:r w:rsidRPr="00D56EE7">
        <w:rPr>
          <w:rFonts w:ascii="Calibri" w:hAnsi="Calibri" w:cs="Calibri"/>
          <w:b/>
          <w:bCs/>
        </w:rPr>
        <w:t>Wymagania dotyczące Serwera Kopii Zapasowej – 1 szt.</w:t>
      </w:r>
      <w:bookmarkEnd w:id="110"/>
    </w:p>
    <w:p w14:paraId="43EA0E60" w14:textId="77777777" w:rsidR="00E52738" w:rsidRPr="00D56EE7" w:rsidRDefault="00E52738" w:rsidP="003873B7">
      <w:pPr>
        <w:pStyle w:val="Bezodstpw"/>
        <w:spacing w:before="120" w:after="120" w:line="252" w:lineRule="auto"/>
        <w:ind w:left="426"/>
        <w:jc w:val="both"/>
        <w:rPr>
          <w:rFonts w:ascii="Calibri" w:hAnsi="Calibri" w:cs="Calibri"/>
          <w:w w:val="105"/>
        </w:rPr>
      </w:pPr>
      <w:r w:rsidRPr="00D56EE7">
        <w:rPr>
          <w:rFonts w:ascii="Calibri" w:hAnsi="Calibri" w:cs="Calibri"/>
          <w:w w:val="105"/>
        </w:rPr>
        <w:t>Szczegółowe</w:t>
      </w:r>
      <w:r w:rsidRPr="00D56EE7">
        <w:rPr>
          <w:rFonts w:ascii="Calibri" w:hAnsi="Calibri" w:cs="Calibri"/>
          <w:spacing w:val="7"/>
          <w:w w:val="105"/>
        </w:rPr>
        <w:t xml:space="preserve"> </w:t>
      </w:r>
      <w:r w:rsidRPr="00D56EE7">
        <w:rPr>
          <w:rFonts w:ascii="Calibri" w:hAnsi="Calibri" w:cs="Calibri"/>
          <w:w w:val="105"/>
        </w:rPr>
        <w:t>wymagania</w:t>
      </w:r>
      <w:r w:rsidRPr="00D56EE7">
        <w:rPr>
          <w:rFonts w:ascii="Calibri" w:hAnsi="Calibri" w:cs="Calibri"/>
          <w:spacing w:val="6"/>
          <w:w w:val="105"/>
        </w:rPr>
        <w:t xml:space="preserve"> </w:t>
      </w:r>
      <w:r w:rsidRPr="00D56EE7">
        <w:rPr>
          <w:rFonts w:ascii="Calibri" w:hAnsi="Calibri" w:cs="Calibri"/>
          <w:w w:val="105"/>
        </w:rPr>
        <w:t>dotyczące Serwera kopii zapasowej oraz</w:t>
      </w:r>
      <w:r w:rsidRPr="00D56EE7">
        <w:rPr>
          <w:rFonts w:ascii="Calibri" w:hAnsi="Calibri" w:cs="Calibri"/>
          <w:spacing w:val="6"/>
          <w:w w:val="105"/>
        </w:rPr>
        <w:t xml:space="preserve"> </w:t>
      </w:r>
      <w:r w:rsidRPr="00D56EE7">
        <w:rPr>
          <w:rFonts w:ascii="Calibri" w:hAnsi="Calibri" w:cs="Calibri"/>
          <w:w w:val="105"/>
        </w:rPr>
        <w:t>minimalne</w:t>
      </w:r>
      <w:r w:rsidRPr="00D56EE7">
        <w:rPr>
          <w:rFonts w:ascii="Calibri" w:hAnsi="Calibri" w:cs="Calibri"/>
          <w:spacing w:val="6"/>
          <w:w w:val="105"/>
        </w:rPr>
        <w:t xml:space="preserve"> </w:t>
      </w:r>
      <w:r w:rsidRPr="00D56EE7">
        <w:rPr>
          <w:rFonts w:ascii="Calibri" w:hAnsi="Calibri" w:cs="Calibri"/>
          <w:w w:val="105"/>
        </w:rPr>
        <w:t>parametry</w:t>
      </w:r>
      <w:r w:rsidRPr="00D56EE7">
        <w:rPr>
          <w:rFonts w:ascii="Calibri" w:hAnsi="Calibri" w:cs="Calibri"/>
          <w:spacing w:val="7"/>
          <w:w w:val="105"/>
        </w:rPr>
        <w:t xml:space="preserve"> </w:t>
      </w:r>
      <w:r w:rsidRPr="00D56EE7">
        <w:rPr>
          <w:rFonts w:ascii="Calibri" w:hAnsi="Calibri" w:cs="Calibri"/>
          <w:w w:val="105"/>
        </w:rPr>
        <w:t>techniczne</w:t>
      </w:r>
      <w:r w:rsidRPr="00D56EE7">
        <w:rPr>
          <w:rFonts w:ascii="Calibri" w:hAnsi="Calibri" w:cs="Calibri"/>
          <w:spacing w:val="7"/>
          <w:w w:val="105"/>
        </w:rPr>
        <w:t xml:space="preserve"> </w:t>
      </w:r>
      <w:r w:rsidRPr="00D56EE7">
        <w:rPr>
          <w:rFonts w:ascii="Calibri" w:hAnsi="Calibri" w:cs="Calibri"/>
          <w:w w:val="105"/>
        </w:rPr>
        <w:t>zostały określone</w:t>
      </w:r>
      <w:r w:rsidRPr="00D56EE7">
        <w:rPr>
          <w:rFonts w:ascii="Calibri" w:hAnsi="Calibri" w:cs="Calibri"/>
          <w:spacing w:val="-12"/>
          <w:w w:val="105"/>
        </w:rPr>
        <w:t xml:space="preserve"> </w:t>
      </w:r>
      <w:r w:rsidRPr="00D56EE7">
        <w:rPr>
          <w:rFonts w:ascii="Calibri" w:hAnsi="Calibri" w:cs="Calibri"/>
          <w:w w:val="105"/>
        </w:rPr>
        <w:t>w</w:t>
      </w:r>
      <w:r w:rsidRPr="00D56EE7">
        <w:rPr>
          <w:rFonts w:ascii="Calibri" w:hAnsi="Calibri" w:cs="Calibri"/>
          <w:spacing w:val="-12"/>
          <w:w w:val="105"/>
        </w:rPr>
        <w:t xml:space="preserve"> </w:t>
      </w:r>
      <w:r w:rsidRPr="00D56EE7">
        <w:rPr>
          <w:rFonts w:ascii="Calibri" w:hAnsi="Calibri" w:cs="Calibri"/>
          <w:w w:val="105"/>
        </w:rPr>
        <w:t>tabeli</w:t>
      </w:r>
      <w:r w:rsidRPr="00D56EE7">
        <w:rPr>
          <w:rFonts w:ascii="Calibri" w:hAnsi="Calibri" w:cs="Calibri"/>
          <w:spacing w:val="-12"/>
          <w:w w:val="105"/>
        </w:rPr>
        <w:t xml:space="preserve"> </w:t>
      </w:r>
      <w:r w:rsidRPr="00D56EE7">
        <w:rPr>
          <w:rFonts w:ascii="Calibri" w:hAnsi="Calibri" w:cs="Calibri"/>
          <w:w w:val="105"/>
        </w:rPr>
        <w:t>poniżej</w:t>
      </w:r>
      <w:r w:rsidRPr="00D56EE7">
        <w:rPr>
          <w:rFonts w:ascii="Calibri" w:hAnsi="Calibri" w:cs="Calibri"/>
          <w:spacing w:val="-12"/>
          <w:w w:val="105"/>
        </w:rPr>
        <w:t xml:space="preserve"> </w:t>
      </w:r>
      <w:r w:rsidRPr="00D56EE7">
        <w:rPr>
          <w:rFonts w:ascii="Calibri" w:hAnsi="Calibri" w:cs="Calibri"/>
          <w:w w:val="105"/>
        </w:rPr>
        <w:t>i</w:t>
      </w:r>
      <w:r w:rsidRPr="00D56EE7">
        <w:rPr>
          <w:rFonts w:ascii="Calibri" w:hAnsi="Calibri" w:cs="Calibri"/>
          <w:spacing w:val="-12"/>
          <w:w w:val="105"/>
        </w:rPr>
        <w:t xml:space="preserve"> </w:t>
      </w:r>
      <w:r w:rsidRPr="00D56EE7">
        <w:rPr>
          <w:rFonts w:ascii="Calibri" w:hAnsi="Calibri" w:cs="Calibri"/>
          <w:w w:val="105"/>
        </w:rPr>
        <w:t>stanowią</w:t>
      </w:r>
      <w:r w:rsidRPr="00D56EE7">
        <w:rPr>
          <w:rFonts w:ascii="Calibri" w:hAnsi="Calibri" w:cs="Calibri"/>
          <w:spacing w:val="-12"/>
          <w:w w:val="105"/>
        </w:rPr>
        <w:t xml:space="preserve"> </w:t>
      </w:r>
      <w:r w:rsidRPr="00D56EE7">
        <w:rPr>
          <w:rFonts w:ascii="Calibri" w:hAnsi="Calibri" w:cs="Calibri"/>
          <w:w w:val="105"/>
        </w:rPr>
        <w:t>podstawę</w:t>
      </w:r>
      <w:r w:rsidRPr="00D56EE7">
        <w:rPr>
          <w:rFonts w:ascii="Calibri" w:hAnsi="Calibri" w:cs="Calibri"/>
          <w:spacing w:val="-12"/>
          <w:w w:val="105"/>
        </w:rPr>
        <w:t xml:space="preserve"> </w:t>
      </w:r>
      <w:r w:rsidRPr="00D56EE7">
        <w:rPr>
          <w:rFonts w:ascii="Calibri" w:hAnsi="Calibri" w:cs="Calibri"/>
          <w:w w:val="105"/>
        </w:rPr>
        <w:t>do</w:t>
      </w:r>
      <w:r w:rsidRPr="00D56EE7">
        <w:rPr>
          <w:rFonts w:ascii="Calibri" w:hAnsi="Calibri" w:cs="Calibri"/>
          <w:spacing w:val="-11"/>
          <w:w w:val="105"/>
        </w:rPr>
        <w:t xml:space="preserve"> </w:t>
      </w:r>
      <w:r w:rsidRPr="00D56EE7">
        <w:rPr>
          <w:rFonts w:ascii="Calibri" w:hAnsi="Calibri" w:cs="Calibri"/>
          <w:w w:val="105"/>
        </w:rPr>
        <w:t>wyceny</w:t>
      </w:r>
      <w:r w:rsidRPr="00D56EE7">
        <w:rPr>
          <w:rFonts w:ascii="Calibri" w:hAnsi="Calibri" w:cs="Calibri"/>
          <w:spacing w:val="-12"/>
          <w:w w:val="105"/>
        </w:rPr>
        <w:t xml:space="preserve"> </w:t>
      </w:r>
      <w:r w:rsidRPr="00D56EE7">
        <w:rPr>
          <w:rFonts w:ascii="Calibri" w:hAnsi="Calibri" w:cs="Calibri"/>
          <w:w w:val="105"/>
        </w:rPr>
        <w:t>przedmiotu</w:t>
      </w:r>
      <w:r w:rsidRPr="00D56EE7">
        <w:rPr>
          <w:rFonts w:ascii="Calibri" w:hAnsi="Calibri" w:cs="Calibri"/>
          <w:spacing w:val="-12"/>
          <w:w w:val="105"/>
        </w:rPr>
        <w:t xml:space="preserve"> </w:t>
      </w:r>
      <w:r w:rsidRPr="00D56EE7">
        <w:rPr>
          <w:rFonts w:ascii="Calibri" w:hAnsi="Calibri" w:cs="Calibri"/>
          <w:w w:val="105"/>
        </w:rPr>
        <w:t>zamówienia</w:t>
      </w:r>
      <w:r w:rsidRPr="00D56EE7">
        <w:rPr>
          <w:rFonts w:ascii="Calibri" w:hAnsi="Calibri" w:cs="Calibri"/>
          <w:spacing w:val="-12"/>
          <w:w w:val="105"/>
        </w:rPr>
        <w:t xml:space="preserve"> </w:t>
      </w:r>
      <w:r w:rsidRPr="00D56EE7">
        <w:rPr>
          <w:rFonts w:ascii="Calibri" w:hAnsi="Calibri" w:cs="Calibri"/>
          <w:w w:val="105"/>
        </w:rPr>
        <w:t>przez</w:t>
      </w:r>
      <w:r w:rsidRPr="00D56EE7">
        <w:rPr>
          <w:rFonts w:ascii="Calibri" w:hAnsi="Calibri" w:cs="Calibri"/>
          <w:spacing w:val="-12"/>
          <w:w w:val="105"/>
        </w:rPr>
        <w:t xml:space="preserve"> </w:t>
      </w:r>
      <w:r w:rsidRPr="00D56EE7">
        <w:rPr>
          <w:rFonts w:ascii="Calibri" w:hAnsi="Calibri" w:cs="Calibri"/>
          <w:w w:val="105"/>
        </w:rPr>
        <w:t>Oferentów:</w:t>
      </w:r>
    </w:p>
    <w:tbl>
      <w:tblPr>
        <w:tblW w:w="893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6582"/>
      </w:tblGrid>
      <w:tr w:rsidR="00E52738" w:rsidRPr="00D56EE7" w14:paraId="0582F4FC"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58087FF6"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b/>
                <w:bCs/>
                <w:sz w:val="22"/>
                <w:szCs w:val="22"/>
              </w:rPr>
              <w:lastRenderedPageBreak/>
              <w:t>Parametr</w:t>
            </w:r>
            <w:r w:rsidRPr="00D56EE7">
              <w:rPr>
                <w:rFonts w:ascii="Calibri" w:hAnsi="Calibri" w:cs="Calibri"/>
                <w:sz w:val="22"/>
                <w:szCs w:val="22"/>
              </w:rPr>
              <w:t>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5921ECB6" w14:textId="77777777" w:rsidR="00E52738" w:rsidRPr="00D56EE7" w:rsidRDefault="00E52738" w:rsidP="003A3CCB">
            <w:pPr>
              <w:spacing w:before="120" w:after="120" w:line="252" w:lineRule="auto"/>
              <w:ind w:left="63"/>
              <w:jc w:val="both"/>
              <w:rPr>
                <w:rFonts w:ascii="Calibri" w:hAnsi="Calibri" w:cs="Calibri"/>
                <w:sz w:val="22"/>
                <w:szCs w:val="22"/>
              </w:rPr>
            </w:pPr>
            <w:r w:rsidRPr="00D56EE7">
              <w:rPr>
                <w:rFonts w:ascii="Calibri" w:hAnsi="Calibri" w:cs="Calibri"/>
                <w:b/>
                <w:bCs/>
                <w:sz w:val="22"/>
                <w:szCs w:val="22"/>
              </w:rPr>
              <w:t>Charakterystyka (wymagania minimalne)</w:t>
            </w:r>
            <w:r w:rsidRPr="00D56EE7">
              <w:rPr>
                <w:rFonts w:ascii="Calibri" w:hAnsi="Calibri" w:cs="Calibri"/>
                <w:sz w:val="22"/>
                <w:szCs w:val="22"/>
              </w:rPr>
              <w:t> </w:t>
            </w:r>
          </w:p>
        </w:tc>
      </w:tr>
      <w:tr w:rsidR="00E52738" w:rsidRPr="00D56EE7" w14:paraId="4212931C" w14:textId="77777777" w:rsidTr="00C81C1F">
        <w:trPr>
          <w:trHeight w:val="1034"/>
        </w:trPr>
        <w:tc>
          <w:tcPr>
            <w:tcW w:w="2348" w:type="dxa"/>
            <w:tcBorders>
              <w:top w:val="single" w:sz="6" w:space="0" w:color="auto"/>
              <w:left w:val="single" w:sz="6" w:space="0" w:color="auto"/>
              <w:bottom w:val="single" w:sz="6" w:space="0" w:color="auto"/>
              <w:right w:val="single" w:sz="6" w:space="0" w:color="auto"/>
            </w:tcBorders>
            <w:vAlign w:val="center"/>
            <w:hideMark/>
          </w:tcPr>
          <w:p w14:paraId="0BFD2C7C"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Obudowa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0AA048B9" w14:textId="77777777"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Obudowa </w:t>
            </w:r>
            <w:proofErr w:type="spellStart"/>
            <w:r w:rsidRPr="00D56EE7">
              <w:rPr>
                <w:rFonts w:ascii="Calibri" w:hAnsi="Calibri" w:cs="Calibri"/>
                <w:color w:val="000000"/>
                <w:sz w:val="22"/>
                <w:szCs w:val="22"/>
              </w:rPr>
              <w:t>Rack</w:t>
            </w:r>
            <w:proofErr w:type="spellEnd"/>
            <w:r w:rsidRPr="00D56EE7">
              <w:rPr>
                <w:rFonts w:ascii="Calibri" w:hAnsi="Calibri" w:cs="Calibri"/>
                <w:color w:val="000000"/>
                <w:sz w:val="22"/>
                <w:szCs w:val="22"/>
              </w:rPr>
              <w:t xml:space="preserve"> o wysokości max. 2U, umożliwiającą instalację min. 12 dysków 3,5” z kompletem wysuwanych szyn umożliwiających montaż w szafie </w:t>
            </w:r>
            <w:proofErr w:type="spellStart"/>
            <w:r w:rsidRPr="00D56EE7">
              <w:rPr>
                <w:rFonts w:ascii="Calibri" w:hAnsi="Calibri" w:cs="Calibri"/>
                <w:color w:val="000000"/>
                <w:sz w:val="22"/>
                <w:szCs w:val="22"/>
              </w:rPr>
              <w:t>rack</w:t>
            </w:r>
            <w:proofErr w:type="spellEnd"/>
            <w:r w:rsidRPr="00D56EE7">
              <w:rPr>
                <w:rFonts w:ascii="Calibri" w:hAnsi="Calibri" w:cs="Calibri"/>
                <w:color w:val="000000"/>
                <w:sz w:val="22"/>
                <w:szCs w:val="22"/>
              </w:rPr>
              <w:t xml:space="preserve"> i wysuwanie serwera do celów serwisowych. </w:t>
            </w:r>
          </w:p>
        </w:tc>
      </w:tr>
      <w:tr w:rsidR="00E52738" w:rsidRPr="00D56EE7" w14:paraId="1FAD46C3"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5DA271F6"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Płyta główna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3BFACD93"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Płyta główna z możliwością zainstalowania dwóch procesorów. Płyta główna musi być zaprojektowana przez producenta serwera i oznaczona jego znakiem firmowym. </w:t>
            </w:r>
          </w:p>
        </w:tc>
      </w:tr>
      <w:tr w:rsidR="00E52738" w:rsidRPr="00D56EE7" w14:paraId="52A8FA17" w14:textId="77777777" w:rsidTr="00C81C1F">
        <w:trPr>
          <w:trHeight w:val="735"/>
        </w:trPr>
        <w:tc>
          <w:tcPr>
            <w:tcW w:w="2348" w:type="dxa"/>
            <w:tcBorders>
              <w:top w:val="single" w:sz="6" w:space="0" w:color="auto"/>
              <w:left w:val="single" w:sz="6" w:space="0" w:color="auto"/>
              <w:bottom w:val="single" w:sz="6" w:space="0" w:color="auto"/>
              <w:right w:val="single" w:sz="6" w:space="0" w:color="auto"/>
            </w:tcBorders>
            <w:vAlign w:val="center"/>
            <w:hideMark/>
          </w:tcPr>
          <w:p w14:paraId="55806FD2"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Chipset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3B4EA1FB"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Dedykowany przez producenta procesora do pracy w serwerach dwuprocesorowych </w:t>
            </w:r>
          </w:p>
        </w:tc>
      </w:tr>
      <w:tr w:rsidR="00E52738" w:rsidRPr="00D56EE7" w14:paraId="66361024" w14:textId="77777777" w:rsidTr="00C81C1F">
        <w:trPr>
          <w:trHeight w:val="705"/>
        </w:trPr>
        <w:tc>
          <w:tcPr>
            <w:tcW w:w="2348" w:type="dxa"/>
            <w:tcBorders>
              <w:top w:val="single" w:sz="6" w:space="0" w:color="auto"/>
              <w:left w:val="single" w:sz="6" w:space="0" w:color="auto"/>
              <w:bottom w:val="single" w:sz="6" w:space="0" w:color="auto"/>
              <w:right w:val="single" w:sz="6" w:space="0" w:color="auto"/>
            </w:tcBorders>
            <w:vAlign w:val="center"/>
            <w:hideMark/>
          </w:tcPr>
          <w:p w14:paraId="378F3161"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Procesor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0B6614BB"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Zainstalowane dwa procesory min. dwunastordzeniowe klasy x86 do pracy z zaoferowanym serwerem umożliwiające osiągnięcie wyniku min. 216</w:t>
            </w:r>
            <w:r w:rsidRPr="00D56EE7">
              <w:rPr>
                <w:rFonts w:ascii="Calibri" w:hAnsi="Calibri" w:cs="Calibri"/>
                <w:color w:val="FF0000"/>
                <w:sz w:val="22"/>
                <w:szCs w:val="22"/>
              </w:rPr>
              <w:t> </w:t>
            </w:r>
            <w:r w:rsidRPr="00D56EE7">
              <w:rPr>
                <w:rFonts w:ascii="Calibri" w:hAnsi="Calibri" w:cs="Calibri"/>
                <w:sz w:val="22"/>
                <w:szCs w:val="22"/>
              </w:rPr>
              <w:t>punktów w teście SPECrate2017_int_base dostępnym na stronie www.spec.org dla dwóch procesorów. Dla oferowanego serwera.</w:t>
            </w:r>
          </w:p>
        </w:tc>
      </w:tr>
      <w:tr w:rsidR="00E52738" w:rsidRPr="00D56EE7" w14:paraId="05468959"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4316167C"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RAM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416971FB"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Min. 64GB DDR5 RDIMM 5600MT/s, na płycie głównej powinno znajdować się minimum 16 slotów przeznaczonych do instalacji pamięci. Płyta główna powinna obsługiwać do 1TB pamięci RAM. </w:t>
            </w:r>
          </w:p>
        </w:tc>
      </w:tr>
      <w:tr w:rsidR="00E52738" w:rsidRPr="006A5D5A" w14:paraId="0ACEBE1E"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7E0FC2AA" w14:textId="77777777" w:rsidR="00E52738" w:rsidRPr="00D56EE7" w:rsidRDefault="00E52738" w:rsidP="003A3CCB">
            <w:pPr>
              <w:spacing w:before="120" w:after="120" w:line="252" w:lineRule="auto"/>
              <w:ind w:left="135" w:right="78"/>
              <w:jc w:val="both"/>
              <w:rPr>
                <w:rFonts w:ascii="Calibri" w:hAnsi="Calibri" w:cs="Calibri"/>
                <w:sz w:val="22"/>
                <w:szCs w:val="22"/>
              </w:rPr>
            </w:pPr>
            <w:r w:rsidRPr="00D56EE7">
              <w:rPr>
                <w:rFonts w:ascii="Calibri" w:hAnsi="Calibri" w:cs="Calibri"/>
                <w:sz w:val="22"/>
                <w:szCs w:val="22"/>
              </w:rPr>
              <w:t>Zabezpieczenia pamięci RAM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3DAC01D3" w14:textId="77777777" w:rsidR="00E52738" w:rsidRPr="00D56EE7" w:rsidRDefault="00E52738" w:rsidP="003A3CCB">
            <w:pPr>
              <w:spacing w:before="120" w:after="120" w:line="252" w:lineRule="auto"/>
              <w:ind w:left="63" w:right="134"/>
              <w:jc w:val="both"/>
              <w:rPr>
                <w:rFonts w:ascii="Calibri" w:hAnsi="Calibri" w:cs="Calibri"/>
                <w:sz w:val="22"/>
                <w:szCs w:val="22"/>
                <w:lang w:val="en-US"/>
              </w:rPr>
            </w:pPr>
            <w:r w:rsidRPr="00D56EE7">
              <w:rPr>
                <w:rFonts w:ascii="Calibri" w:hAnsi="Calibri" w:cs="Calibri"/>
                <w:sz w:val="22"/>
                <w:szCs w:val="22"/>
                <w:lang w:val="en-US"/>
              </w:rPr>
              <w:t>Demand Scrubbing, Patrol Scrubbing, Permanent Fault Detection (PFD)</w:t>
            </w:r>
          </w:p>
        </w:tc>
      </w:tr>
      <w:tr w:rsidR="00E52738" w:rsidRPr="00D56EE7" w14:paraId="7CDA17CB" w14:textId="77777777" w:rsidTr="00C81C1F">
        <w:trPr>
          <w:trHeight w:val="683"/>
        </w:trPr>
        <w:tc>
          <w:tcPr>
            <w:tcW w:w="2348" w:type="dxa"/>
            <w:tcBorders>
              <w:top w:val="single" w:sz="6" w:space="0" w:color="auto"/>
              <w:left w:val="single" w:sz="6" w:space="0" w:color="auto"/>
              <w:bottom w:val="single" w:sz="6" w:space="0" w:color="auto"/>
              <w:right w:val="single" w:sz="6" w:space="0" w:color="auto"/>
            </w:tcBorders>
            <w:vAlign w:val="center"/>
          </w:tcPr>
          <w:p w14:paraId="38603CCC" w14:textId="77777777" w:rsidR="00E52738" w:rsidRPr="00D56EE7" w:rsidRDefault="00E52738" w:rsidP="003A3CCB">
            <w:pPr>
              <w:spacing w:before="120" w:after="120" w:line="252" w:lineRule="auto"/>
              <w:ind w:left="135"/>
              <w:jc w:val="both"/>
              <w:rPr>
                <w:rFonts w:ascii="Calibri" w:hAnsi="Calibri" w:cs="Calibri"/>
                <w:sz w:val="22"/>
                <w:szCs w:val="22"/>
              </w:rPr>
            </w:pPr>
            <w:proofErr w:type="spellStart"/>
            <w:r w:rsidRPr="00D56EE7">
              <w:rPr>
                <w:rFonts w:ascii="Calibri" w:hAnsi="Calibri" w:cs="Calibri"/>
                <w:sz w:val="22"/>
                <w:szCs w:val="22"/>
              </w:rPr>
              <w:t>Sloty</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PCIe</w:t>
            </w:r>
            <w:proofErr w:type="spellEnd"/>
          </w:p>
        </w:tc>
        <w:tc>
          <w:tcPr>
            <w:tcW w:w="6582" w:type="dxa"/>
            <w:tcBorders>
              <w:top w:val="single" w:sz="6" w:space="0" w:color="auto"/>
              <w:left w:val="single" w:sz="6" w:space="0" w:color="auto"/>
              <w:bottom w:val="single" w:sz="6" w:space="0" w:color="auto"/>
              <w:right w:val="single" w:sz="6" w:space="0" w:color="auto"/>
            </w:tcBorders>
            <w:vAlign w:val="center"/>
          </w:tcPr>
          <w:p w14:paraId="5F0924EA" w14:textId="77777777" w:rsidR="00E52738" w:rsidRPr="00D56EE7" w:rsidRDefault="00E52738" w:rsidP="003A3CCB">
            <w:pPr>
              <w:spacing w:before="120" w:after="120" w:line="252" w:lineRule="auto"/>
              <w:ind w:left="63" w:right="134"/>
              <w:jc w:val="both"/>
              <w:textAlignment w:val="baseline"/>
              <w:rPr>
                <w:rFonts w:ascii="Calibri" w:hAnsi="Calibri" w:cs="Calibri"/>
                <w:sz w:val="22"/>
                <w:szCs w:val="22"/>
              </w:rPr>
            </w:pPr>
            <w:r w:rsidRPr="00D56EE7">
              <w:rPr>
                <w:rFonts w:ascii="Calibri" w:hAnsi="Calibri" w:cs="Calibri"/>
                <w:sz w:val="22"/>
                <w:szCs w:val="22"/>
              </w:rPr>
              <w:t xml:space="preserve">Trzy </w:t>
            </w:r>
            <w:proofErr w:type="spellStart"/>
            <w:r w:rsidRPr="00D56EE7">
              <w:rPr>
                <w:rFonts w:ascii="Calibri" w:hAnsi="Calibri" w:cs="Calibri"/>
                <w:sz w:val="22"/>
                <w:szCs w:val="22"/>
              </w:rPr>
              <w:t>sloty</w:t>
            </w:r>
            <w:proofErr w:type="spellEnd"/>
            <w:r w:rsidRPr="00D56EE7">
              <w:rPr>
                <w:rFonts w:ascii="Calibri" w:hAnsi="Calibri" w:cs="Calibri"/>
                <w:sz w:val="22"/>
                <w:szCs w:val="22"/>
              </w:rPr>
              <w:t xml:space="preserve"> </w:t>
            </w:r>
            <w:proofErr w:type="spellStart"/>
            <w:r w:rsidRPr="00D56EE7">
              <w:rPr>
                <w:rFonts w:ascii="Calibri" w:hAnsi="Calibri" w:cs="Calibri"/>
                <w:sz w:val="22"/>
                <w:szCs w:val="22"/>
              </w:rPr>
              <w:t>PCIe</w:t>
            </w:r>
            <w:proofErr w:type="spellEnd"/>
            <w:r w:rsidRPr="00D56EE7">
              <w:rPr>
                <w:rFonts w:ascii="Calibri" w:hAnsi="Calibri" w:cs="Calibri"/>
                <w:sz w:val="22"/>
                <w:szCs w:val="22"/>
              </w:rPr>
              <w:t xml:space="preserve"> x16 oraz jeden slot </w:t>
            </w:r>
            <w:proofErr w:type="spellStart"/>
            <w:r w:rsidRPr="00D56EE7">
              <w:rPr>
                <w:rFonts w:ascii="Calibri" w:hAnsi="Calibri" w:cs="Calibri"/>
                <w:sz w:val="22"/>
                <w:szCs w:val="22"/>
              </w:rPr>
              <w:t>PCIe</w:t>
            </w:r>
            <w:proofErr w:type="spellEnd"/>
            <w:r w:rsidRPr="00D56EE7">
              <w:rPr>
                <w:rFonts w:ascii="Calibri" w:hAnsi="Calibri" w:cs="Calibri"/>
                <w:sz w:val="22"/>
                <w:szCs w:val="22"/>
              </w:rPr>
              <w:t xml:space="preserve"> x8.</w:t>
            </w:r>
          </w:p>
        </w:tc>
      </w:tr>
      <w:tr w:rsidR="00E52738" w:rsidRPr="00D56EE7" w14:paraId="04F759A2" w14:textId="77777777" w:rsidTr="00C81C1F">
        <w:trPr>
          <w:trHeight w:val="1250"/>
        </w:trPr>
        <w:tc>
          <w:tcPr>
            <w:tcW w:w="2348" w:type="dxa"/>
            <w:tcBorders>
              <w:top w:val="single" w:sz="6" w:space="0" w:color="auto"/>
              <w:left w:val="single" w:sz="6" w:space="0" w:color="auto"/>
              <w:bottom w:val="single" w:sz="6" w:space="0" w:color="auto"/>
              <w:right w:val="single" w:sz="6" w:space="0" w:color="auto"/>
            </w:tcBorders>
            <w:vAlign w:val="center"/>
            <w:hideMark/>
          </w:tcPr>
          <w:p w14:paraId="55CFD170"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Interfejsy sieciowe/FC/SAS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20A297EC" w14:textId="77777777" w:rsidR="00E52738" w:rsidRPr="00D56EE7" w:rsidRDefault="00E52738" w:rsidP="003A3CCB">
            <w:pPr>
              <w:spacing w:before="120" w:after="120" w:line="252" w:lineRule="auto"/>
              <w:ind w:left="63" w:right="134"/>
              <w:jc w:val="both"/>
              <w:textAlignment w:val="baseline"/>
              <w:rPr>
                <w:rFonts w:ascii="Calibri" w:hAnsi="Calibri" w:cs="Calibri"/>
                <w:color w:val="000000"/>
                <w:sz w:val="22"/>
                <w:szCs w:val="22"/>
              </w:rPr>
            </w:pPr>
            <w:r w:rsidRPr="00D56EE7">
              <w:rPr>
                <w:rFonts w:ascii="Calibri" w:hAnsi="Calibri" w:cs="Calibri"/>
                <w:sz w:val="22"/>
                <w:szCs w:val="22"/>
              </w:rPr>
              <w:t xml:space="preserve">Wbudowane </w:t>
            </w:r>
            <w:r w:rsidRPr="00D56EE7">
              <w:rPr>
                <w:rFonts w:ascii="Calibri" w:hAnsi="Calibri" w:cs="Calibri"/>
                <w:color w:val="000000"/>
                <w:sz w:val="22"/>
                <w:szCs w:val="22"/>
              </w:rPr>
              <w:t xml:space="preserve">dwa interfejsy sieciowe 1Gb Ethernet w standardzie </w:t>
            </w:r>
            <w:proofErr w:type="spellStart"/>
            <w:r w:rsidRPr="00D56EE7">
              <w:rPr>
                <w:rFonts w:ascii="Calibri" w:hAnsi="Calibri" w:cs="Calibri"/>
                <w:color w:val="000000"/>
                <w:sz w:val="22"/>
                <w:szCs w:val="22"/>
              </w:rPr>
              <w:t>BaseT</w:t>
            </w:r>
            <w:proofErr w:type="spellEnd"/>
          </w:p>
          <w:p w14:paraId="70F53C9F" w14:textId="77777777" w:rsidR="00E52738" w:rsidRPr="00D56EE7" w:rsidRDefault="00E52738" w:rsidP="003A3CCB">
            <w:pPr>
              <w:spacing w:before="120" w:after="120" w:line="252" w:lineRule="auto"/>
              <w:ind w:left="63" w:right="134"/>
              <w:jc w:val="both"/>
              <w:textAlignment w:val="baseline"/>
              <w:rPr>
                <w:rFonts w:ascii="Calibri" w:hAnsi="Calibri" w:cs="Calibri"/>
                <w:color w:val="000000"/>
                <w:sz w:val="22"/>
                <w:szCs w:val="22"/>
              </w:rPr>
            </w:pPr>
            <w:r w:rsidRPr="00D56EE7">
              <w:rPr>
                <w:rFonts w:ascii="Calibri" w:hAnsi="Calibri" w:cs="Calibri"/>
                <w:color w:val="000000"/>
                <w:sz w:val="22"/>
                <w:szCs w:val="22"/>
              </w:rPr>
              <w:t xml:space="preserve">Dwa interfejsy sieciowe 25Gb Ethernet w standardzie SFP28 nie zajmujące slotów </w:t>
            </w:r>
            <w:proofErr w:type="spellStart"/>
            <w:r w:rsidRPr="00D56EE7">
              <w:rPr>
                <w:rFonts w:ascii="Calibri" w:hAnsi="Calibri" w:cs="Calibri"/>
                <w:color w:val="000000"/>
                <w:sz w:val="22"/>
                <w:szCs w:val="22"/>
              </w:rPr>
              <w:t>PCIe</w:t>
            </w:r>
            <w:proofErr w:type="spellEnd"/>
            <w:r w:rsidRPr="00D56EE7">
              <w:rPr>
                <w:rFonts w:ascii="Calibri" w:hAnsi="Calibri" w:cs="Calibri"/>
                <w:color w:val="000000"/>
                <w:sz w:val="22"/>
                <w:szCs w:val="22"/>
              </w:rPr>
              <w:t>.</w:t>
            </w:r>
          </w:p>
          <w:p w14:paraId="6F89063D" w14:textId="726DF605" w:rsidR="00E52738" w:rsidRPr="00D56EE7" w:rsidRDefault="00E52738" w:rsidP="003A3CCB">
            <w:pPr>
              <w:spacing w:before="120" w:after="120" w:line="252" w:lineRule="auto"/>
              <w:ind w:left="63" w:right="134"/>
              <w:jc w:val="both"/>
              <w:textAlignment w:val="baseline"/>
              <w:rPr>
                <w:rFonts w:ascii="Calibri" w:hAnsi="Calibri" w:cs="Calibri"/>
                <w:color w:val="000000"/>
                <w:sz w:val="22"/>
                <w:szCs w:val="22"/>
              </w:rPr>
            </w:pPr>
            <w:r w:rsidRPr="00D56EE7">
              <w:rPr>
                <w:rFonts w:ascii="Calibri" w:hAnsi="Calibri" w:cs="Calibri"/>
                <w:color w:val="000000"/>
                <w:sz w:val="22"/>
                <w:szCs w:val="22"/>
              </w:rPr>
              <w:t xml:space="preserve"> Dodatkowo zainstalowane:</w:t>
            </w:r>
          </w:p>
          <w:p w14:paraId="6E87CDBA" w14:textId="77777777" w:rsidR="00E52738" w:rsidRPr="00D56EE7" w:rsidRDefault="00E52738" w:rsidP="003A3CCB">
            <w:pPr>
              <w:spacing w:before="120" w:after="120" w:line="252" w:lineRule="auto"/>
              <w:ind w:left="63" w:right="134"/>
              <w:jc w:val="both"/>
              <w:textAlignment w:val="baseline"/>
              <w:rPr>
                <w:rFonts w:ascii="Calibri" w:hAnsi="Calibri" w:cs="Calibri"/>
                <w:color w:val="000000"/>
                <w:sz w:val="22"/>
                <w:szCs w:val="22"/>
              </w:rPr>
            </w:pPr>
            <w:r w:rsidRPr="00D56EE7">
              <w:rPr>
                <w:rFonts w:ascii="Calibri" w:hAnsi="Calibri" w:cs="Calibri"/>
                <w:color w:val="000000"/>
                <w:sz w:val="22"/>
                <w:szCs w:val="22"/>
              </w:rPr>
              <w:t xml:space="preserve">- Jedna karta dwuportowa FC 32Gb/s </w:t>
            </w:r>
          </w:p>
          <w:p w14:paraId="6AEC43F1" w14:textId="77777777" w:rsidR="00E52738" w:rsidRPr="00D56EE7" w:rsidRDefault="00E52738" w:rsidP="003A3CCB">
            <w:pPr>
              <w:spacing w:before="120" w:after="120" w:line="252" w:lineRule="auto"/>
              <w:ind w:left="63" w:right="134"/>
              <w:jc w:val="both"/>
              <w:textAlignment w:val="baseline"/>
              <w:rPr>
                <w:rFonts w:ascii="Calibri" w:hAnsi="Calibri" w:cs="Calibri"/>
                <w:color w:val="000000"/>
                <w:sz w:val="22"/>
                <w:szCs w:val="22"/>
              </w:rPr>
            </w:pPr>
          </w:p>
        </w:tc>
      </w:tr>
      <w:tr w:rsidR="00E52738" w:rsidRPr="00D56EE7" w14:paraId="72D00BE3"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203650AE"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Dyski twarde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5EC1D8DC" w14:textId="77777777"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Zainstalowane 2 x 480GB SSD SATA oraz 10 x 20TB </w:t>
            </w:r>
            <w:proofErr w:type="spellStart"/>
            <w:r w:rsidRPr="00D56EE7">
              <w:rPr>
                <w:rFonts w:ascii="Calibri" w:hAnsi="Calibri" w:cs="Calibri"/>
                <w:color w:val="000000"/>
                <w:sz w:val="22"/>
                <w:szCs w:val="22"/>
              </w:rPr>
              <w:t>NearLine</w:t>
            </w:r>
            <w:proofErr w:type="spellEnd"/>
            <w:r w:rsidRPr="00D56EE7">
              <w:rPr>
                <w:rFonts w:ascii="Calibri" w:hAnsi="Calibri" w:cs="Calibri"/>
                <w:color w:val="000000"/>
                <w:sz w:val="22"/>
                <w:szCs w:val="22"/>
              </w:rPr>
              <w:t xml:space="preserve"> SAS.</w:t>
            </w:r>
          </w:p>
          <w:p w14:paraId="4DA94BDC"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Możliwość instalacji dwóch dysków hot-</w:t>
            </w:r>
            <w:proofErr w:type="spellStart"/>
            <w:r w:rsidRPr="00D56EE7">
              <w:rPr>
                <w:rFonts w:ascii="Calibri" w:hAnsi="Calibri" w:cs="Calibri"/>
                <w:color w:val="000000"/>
                <w:sz w:val="22"/>
                <w:szCs w:val="22"/>
              </w:rPr>
              <w:t>swap</w:t>
            </w:r>
            <w:proofErr w:type="spellEnd"/>
            <w:r w:rsidRPr="00D56EE7">
              <w:rPr>
                <w:rFonts w:ascii="Calibri" w:hAnsi="Calibri" w:cs="Calibri"/>
                <w:color w:val="000000"/>
                <w:sz w:val="22"/>
                <w:szCs w:val="22"/>
              </w:rPr>
              <w:t xml:space="preserve"> M.2 </w:t>
            </w:r>
            <w:proofErr w:type="spellStart"/>
            <w:r w:rsidRPr="00D56EE7">
              <w:rPr>
                <w:rFonts w:ascii="Calibri" w:hAnsi="Calibri" w:cs="Calibri"/>
                <w:color w:val="000000"/>
                <w:sz w:val="22"/>
                <w:szCs w:val="22"/>
              </w:rPr>
              <w:t>NVMe</w:t>
            </w:r>
            <w:proofErr w:type="spellEnd"/>
            <w:r w:rsidRPr="00D56EE7">
              <w:rPr>
                <w:rFonts w:ascii="Calibri" w:hAnsi="Calibri" w:cs="Calibri"/>
                <w:color w:val="000000"/>
                <w:sz w:val="22"/>
                <w:szCs w:val="22"/>
              </w:rPr>
              <w:t xml:space="preserve"> o pojemności min. 960GB z możliwością konfiguracji RAID 1. </w:t>
            </w:r>
          </w:p>
        </w:tc>
      </w:tr>
      <w:tr w:rsidR="00E52738" w:rsidRPr="00D56EE7" w14:paraId="3FB16A1A" w14:textId="77777777" w:rsidTr="00C81C1F">
        <w:tc>
          <w:tcPr>
            <w:tcW w:w="2348" w:type="dxa"/>
            <w:tcBorders>
              <w:top w:val="single" w:sz="6" w:space="0" w:color="auto"/>
              <w:left w:val="single" w:sz="6" w:space="0" w:color="auto"/>
              <w:bottom w:val="single" w:sz="6" w:space="0" w:color="auto"/>
              <w:right w:val="single" w:sz="6" w:space="0" w:color="auto"/>
            </w:tcBorders>
            <w:vAlign w:val="center"/>
          </w:tcPr>
          <w:p w14:paraId="326502EB" w14:textId="77777777" w:rsidR="00E52738" w:rsidRPr="00D56EE7" w:rsidRDefault="00E52738" w:rsidP="003A3CCB">
            <w:pPr>
              <w:spacing w:before="120" w:after="120" w:line="252" w:lineRule="auto"/>
              <w:ind w:left="135"/>
              <w:jc w:val="both"/>
              <w:rPr>
                <w:rFonts w:ascii="Calibri" w:hAnsi="Calibri" w:cs="Calibri"/>
                <w:sz w:val="22"/>
                <w:szCs w:val="22"/>
                <w:lang w:val="de-DE"/>
              </w:rPr>
            </w:pPr>
            <w:proofErr w:type="spellStart"/>
            <w:r w:rsidRPr="00D56EE7">
              <w:rPr>
                <w:rFonts w:ascii="Calibri" w:hAnsi="Calibri" w:cs="Calibri"/>
                <w:sz w:val="22"/>
                <w:szCs w:val="22"/>
                <w:lang w:val="de-DE"/>
              </w:rPr>
              <w:lastRenderedPageBreak/>
              <w:t>Kontroler</w:t>
            </w:r>
            <w:proofErr w:type="spellEnd"/>
            <w:r w:rsidRPr="00D56EE7">
              <w:rPr>
                <w:rFonts w:ascii="Calibri" w:hAnsi="Calibri" w:cs="Calibri"/>
                <w:sz w:val="22"/>
                <w:szCs w:val="22"/>
                <w:lang w:val="de-DE"/>
              </w:rPr>
              <w:t xml:space="preserve"> RAID</w:t>
            </w:r>
          </w:p>
        </w:tc>
        <w:tc>
          <w:tcPr>
            <w:tcW w:w="6582" w:type="dxa"/>
            <w:tcBorders>
              <w:top w:val="single" w:sz="6" w:space="0" w:color="auto"/>
              <w:left w:val="single" w:sz="6" w:space="0" w:color="auto"/>
              <w:bottom w:val="single" w:sz="6" w:space="0" w:color="auto"/>
              <w:right w:val="single" w:sz="6" w:space="0" w:color="auto"/>
            </w:tcBorders>
            <w:vAlign w:val="center"/>
          </w:tcPr>
          <w:p w14:paraId="682DCA29" w14:textId="77777777"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lang w:eastAsia="en-US"/>
              </w:rPr>
              <w:t>Sprzętowy kontroler dyskowy z pojemnością cache 8GB, możliwe konfiguracje poziomów RAID: 0,1,5,6,10,50,60, non-RAID (JBOD).</w:t>
            </w:r>
          </w:p>
        </w:tc>
      </w:tr>
      <w:tr w:rsidR="00E52738" w:rsidRPr="00D56EE7" w14:paraId="4F6E289E"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14402DCE" w14:textId="77777777" w:rsidR="00E52738" w:rsidRPr="00D56EE7" w:rsidRDefault="00E52738" w:rsidP="003A3CCB">
            <w:pPr>
              <w:spacing w:before="120" w:after="120" w:line="252" w:lineRule="auto"/>
              <w:ind w:left="135"/>
              <w:jc w:val="both"/>
              <w:rPr>
                <w:rFonts w:ascii="Calibri" w:hAnsi="Calibri" w:cs="Calibri"/>
                <w:sz w:val="22"/>
                <w:szCs w:val="22"/>
              </w:rPr>
            </w:pPr>
            <w:proofErr w:type="spellStart"/>
            <w:r w:rsidRPr="00D56EE7">
              <w:rPr>
                <w:rFonts w:ascii="Calibri" w:hAnsi="Calibri" w:cs="Calibri"/>
                <w:sz w:val="22"/>
                <w:szCs w:val="22"/>
                <w:lang w:val="de-DE"/>
              </w:rPr>
              <w:t>Wbudowane</w:t>
            </w:r>
            <w:proofErr w:type="spellEnd"/>
            <w:r w:rsidRPr="00D56EE7">
              <w:rPr>
                <w:rFonts w:ascii="Calibri" w:hAnsi="Calibri" w:cs="Calibri"/>
                <w:sz w:val="22"/>
                <w:szCs w:val="22"/>
                <w:lang w:val="de-DE"/>
              </w:rPr>
              <w:t xml:space="preserve"> </w:t>
            </w:r>
            <w:proofErr w:type="spellStart"/>
            <w:r w:rsidRPr="00D56EE7">
              <w:rPr>
                <w:rFonts w:ascii="Calibri" w:hAnsi="Calibri" w:cs="Calibri"/>
                <w:sz w:val="22"/>
                <w:szCs w:val="22"/>
                <w:lang w:val="de-DE"/>
              </w:rPr>
              <w:t>porty</w:t>
            </w:r>
            <w:proofErr w:type="spellEnd"/>
            <w:r w:rsidRPr="00D56EE7">
              <w:rPr>
                <w:rFonts w:ascii="Calibri" w:hAnsi="Calibri" w:cs="Calibri"/>
                <w:sz w:val="22"/>
                <w:szCs w:val="22"/>
              </w:rPr>
              <w:t>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7D2A00D0"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min. port USB 2.0 oraz dwa porty USB 3.0, port VGA,</w:t>
            </w:r>
          </w:p>
        </w:tc>
      </w:tr>
      <w:tr w:rsidR="00E52738" w:rsidRPr="00D56EE7" w14:paraId="1BD277CE"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50191562"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lang w:val="de-DE"/>
              </w:rPr>
              <w:t>Video</w:t>
            </w:r>
            <w:r w:rsidRPr="00D56EE7">
              <w:rPr>
                <w:rFonts w:ascii="Calibri" w:hAnsi="Calibri" w:cs="Calibri"/>
                <w:sz w:val="22"/>
                <w:szCs w:val="22"/>
              </w:rPr>
              <w:t> </w:t>
            </w:r>
          </w:p>
        </w:tc>
        <w:tc>
          <w:tcPr>
            <w:tcW w:w="6582" w:type="dxa"/>
            <w:tcBorders>
              <w:top w:val="single" w:sz="6" w:space="0" w:color="auto"/>
              <w:left w:val="single" w:sz="6" w:space="0" w:color="auto"/>
              <w:bottom w:val="single" w:sz="6" w:space="0" w:color="auto"/>
              <w:right w:val="single" w:sz="6" w:space="0" w:color="auto"/>
            </w:tcBorders>
            <w:hideMark/>
          </w:tcPr>
          <w:p w14:paraId="6D561E3A"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Zintegrowana karta graficzna umożliwiająca wyświetlenie rozdzielczości min. 1600x900 </w:t>
            </w:r>
          </w:p>
        </w:tc>
      </w:tr>
      <w:tr w:rsidR="00E52738" w:rsidRPr="00D56EE7" w14:paraId="633DB4B2"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744AE07E"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Wentylatory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779326A0"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Redundantne </w:t>
            </w:r>
          </w:p>
        </w:tc>
      </w:tr>
      <w:tr w:rsidR="00E52738" w:rsidRPr="00D56EE7" w14:paraId="264C1A02"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5149F225"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Zasilacze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1CDB5B59"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 xml:space="preserve">Min. dwa zasilacze Hot-Plug maksymalnie 1100W </w:t>
            </w:r>
            <w:proofErr w:type="spellStart"/>
            <w:r w:rsidRPr="00D56EE7">
              <w:rPr>
                <w:rFonts w:ascii="Calibri" w:hAnsi="Calibri" w:cs="Calibri"/>
                <w:sz w:val="22"/>
                <w:szCs w:val="22"/>
              </w:rPr>
              <w:t>Titanium</w:t>
            </w:r>
            <w:proofErr w:type="spellEnd"/>
            <w:r w:rsidRPr="00D56EE7">
              <w:rPr>
                <w:rFonts w:ascii="Calibri" w:hAnsi="Calibri" w:cs="Calibri"/>
                <w:sz w:val="22"/>
                <w:szCs w:val="22"/>
              </w:rPr>
              <w:t xml:space="preserve">. </w:t>
            </w:r>
          </w:p>
        </w:tc>
      </w:tr>
      <w:tr w:rsidR="00E52738" w:rsidRPr="00D56EE7" w14:paraId="748384D6" w14:textId="77777777" w:rsidTr="00C81C1F">
        <w:trPr>
          <w:trHeight w:val="675"/>
        </w:trPr>
        <w:tc>
          <w:tcPr>
            <w:tcW w:w="2348" w:type="dxa"/>
            <w:tcBorders>
              <w:top w:val="single" w:sz="6" w:space="0" w:color="auto"/>
              <w:left w:val="single" w:sz="6" w:space="0" w:color="auto"/>
              <w:bottom w:val="single" w:sz="6" w:space="0" w:color="auto"/>
              <w:right w:val="single" w:sz="6" w:space="0" w:color="auto"/>
            </w:tcBorders>
            <w:vAlign w:val="center"/>
            <w:hideMark/>
          </w:tcPr>
          <w:p w14:paraId="508E8CCD"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Bezpieczeństwo</w:t>
            </w:r>
          </w:p>
        </w:tc>
        <w:tc>
          <w:tcPr>
            <w:tcW w:w="6582" w:type="dxa"/>
            <w:tcBorders>
              <w:top w:val="single" w:sz="6" w:space="0" w:color="auto"/>
              <w:left w:val="single" w:sz="6" w:space="0" w:color="auto"/>
              <w:bottom w:val="single" w:sz="6" w:space="0" w:color="auto"/>
              <w:right w:val="single" w:sz="6" w:space="0" w:color="auto"/>
            </w:tcBorders>
            <w:vAlign w:val="center"/>
            <w:hideMark/>
          </w:tcPr>
          <w:p w14:paraId="07BC78A8"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 xml:space="preserve">Zatrzask górnej pokrywy oraz blokada na ramce </w:t>
            </w:r>
            <w:proofErr w:type="spellStart"/>
            <w:r w:rsidRPr="00D56EE7">
              <w:rPr>
                <w:rFonts w:ascii="Calibri" w:hAnsi="Calibri" w:cs="Calibri"/>
                <w:sz w:val="22"/>
                <w:szCs w:val="22"/>
              </w:rPr>
              <w:t>panela</w:t>
            </w:r>
            <w:proofErr w:type="spellEnd"/>
            <w:r w:rsidRPr="00D56EE7">
              <w:rPr>
                <w:rFonts w:ascii="Calibri" w:hAnsi="Calibri" w:cs="Calibri"/>
                <w:sz w:val="22"/>
                <w:szCs w:val="22"/>
              </w:rPr>
              <w:t xml:space="preserve"> zamykana na klucz służąca do ochrony nieautoryzowanego dostępu do dysków twardych. </w:t>
            </w:r>
          </w:p>
          <w:p w14:paraId="646D72E3"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Możliwość wyłączenia w BIOS funkcji przycisku zasilania. </w:t>
            </w:r>
          </w:p>
          <w:p w14:paraId="55DD4E99"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 xml:space="preserve">BIOS ma możliwość przejścia do bezpiecznego trybu rozruchowego z możliwością zarządzania blokadą zasilania, panelem sterowania oraz zmianą hasła </w:t>
            </w:r>
          </w:p>
          <w:p w14:paraId="261D1F25"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Wbudowany czujnik otwarcia obudowy współpracujący z BIOS i kartą zarządzającą </w:t>
            </w:r>
          </w:p>
          <w:p w14:paraId="4640A6EF"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Możliwość dynamicznego włączania I wyłączania portów USB na obudowie – bez potrzeby restartu serwera</w:t>
            </w:r>
          </w:p>
          <w:p w14:paraId="3950E628"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Możliwość wymazania danych ze znajdujących się dysków wewnątrz serwera – niezależne od zainstalowanego systemu operacyjnego, uruchamiane z poziomu zarządzania serwerem.</w:t>
            </w:r>
          </w:p>
          <w:p w14:paraId="6F9A635F"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 xml:space="preserve">Możliwość integracji z RSA </w:t>
            </w:r>
            <w:proofErr w:type="spellStart"/>
            <w:r w:rsidRPr="00D56EE7">
              <w:rPr>
                <w:rFonts w:ascii="Calibri" w:hAnsi="Calibri" w:cs="Calibri"/>
                <w:sz w:val="22"/>
                <w:szCs w:val="22"/>
              </w:rPr>
              <w:t>SecurID</w:t>
            </w:r>
            <w:proofErr w:type="spellEnd"/>
          </w:p>
          <w:p w14:paraId="10E3215C"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tc>
      </w:tr>
      <w:tr w:rsidR="00E52738" w:rsidRPr="00D56EE7" w14:paraId="5EF132C1"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748BEB58"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Karta Zarządzania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36D0747F" w14:textId="77777777" w:rsidR="00E52738" w:rsidRPr="00D56EE7" w:rsidRDefault="00E52738" w:rsidP="003A3CCB">
            <w:pPr>
              <w:spacing w:before="120" w:after="120" w:line="252" w:lineRule="auto"/>
              <w:ind w:left="63" w:right="134"/>
              <w:jc w:val="both"/>
              <w:textAlignment w:val="baseline"/>
              <w:rPr>
                <w:rFonts w:ascii="Calibri" w:hAnsi="Calibri" w:cs="Calibri"/>
                <w:sz w:val="22"/>
                <w:szCs w:val="22"/>
                <w:lang w:eastAsia="en-US"/>
              </w:rPr>
            </w:pPr>
            <w:r w:rsidRPr="00D56EE7">
              <w:rPr>
                <w:rFonts w:ascii="Calibri" w:hAnsi="Calibri" w:cs="Calibri"/>
                <w:color w:val="000000"/>
                <w:sz w:val="22"/>
                <w:szCs w:val="22"/>
                <w:lang w:eastAsia="en-US"/>
              </w:rPr>
              <w:t>Niezależna od zainstalowanego na serwerze systemu operacyjnego posiadająca dedykowane port RJ-45 Gigabit Ethernet umożliwiająca: </w:t>
            </w:r>
          </w:p>
          <w:p w14:paraId="2D341137"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zdalny dostęp do graficznego interfejsu Web karty zarządzającej </w:t>
            </w:r>
          </w:p>
          <w:p w14:paraId="4185492A"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lastRenderedPageBreak/>
              <w:t>szyfrowane połączenie (TLS) oraz autentykacje i autoryzację użytkownika </w:t>
            </w:r>
          </w:p>
          <w:p w14:paraId="3154B676"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możliwość podmontowania zdalnych wirtualnych napędów </w:t>
            </w:r>
          </w:p>
          <w:p w14:paraId="19E89D6B"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wirtualną konsolę z dostępem do myszy, klawiatury </w:t>
            </w:r>
          </w:p>
          <w:p w14:paraId="0BEBCF77"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wsparcie dla IPv6 </w:t>
            </w:r>
          </w:p>
          <w:p w14:paraId="7082C78B"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wsparcie dla SNMP; IPMI2.0, VLAN </w:t>
            </w:r>
            <w:proofErr w:type="spellStart"/>
            <w:r w:rsidRPr="00D56EE7">
              <w:rPr>
                <w:rFonts w:ascii="Calibri" w:hAnsi="Calibri" w:cs="Calibri"/>
                <w:color w:val="000000"/>
                <w:sz w:val="22"/>
                <w:szCs w:val="22"/>
              </w:rPr>
              <w:t>tagging</w:t>
            </w:r>
            <w:proofErr w:type="spellEnd"/>
            <w:r w:rsidRPr="00D56EE7">
              <w:rPr>
                <w:rFonts w:ascii="Calibri" w:hAnsi="Calibri" w:cs="Calibri"/>
                <w:color w:val="000000"/>
                <w:sz w:val="22"/>
                <w:szCs w:val="22"/>
              </w:rPr>
              <w:t xml:space="preserve">, SSH </w:t>
            </w:r>
          </w:p>
          <w:p w14:paraId="642E0BFE"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sz w:val="22"/>
                <w:szCs w:val="22"/>
              </w:rPr>
              <w:t>możliwość zdalnego monitorowania w czasie rzeczywistym poboru prądu przez serwer, dane historyczne powinny być dostępne przez min. 7 dni wstecz. </w:t>
            </w:r>
          </w:p>
          <w:p w14:paraId="558EE9B6"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możliwość zdalnego ustawienia limitu poboru prądu przez konkretny serwer </w:t>
            </w:r>
          </w:p>
          <w:p w14:paraId="66A8CE2C"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integracja z Active Directory </w:t>
            </w:r>
          </w:p>
          <w:p w14:paraId="74FA4CC4"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możliwość obsługi przez ośmiu administratorów jednocześnie </w:t>
            </w:r>
          </w:p>
          <w:p w14:paraId="415FF2CA"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Wsparcie dla automatycznej rejestracji DNS </w:t>
            </w:r>
          </w:p>
          <w:p w14:paraId="18F20554"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wsparcie dla LLDP </w:t>
            </w:r>
          </w:p>
          <w:p w14:paraId="17C3281B"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wysyłanie do administratora maila z powiadomieniem o awarii lub zmianie konfiguracji sprzętowej </w:t>
            </w:r>
          </w:p>
          <w:p w14:paraId="34E65D50"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możliwość podłączenia lokalnego poprzez złącze RS-232. </w:t>
            </w:r>
          </w:p>
          <w:p w14:paraId="0496A72C"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możliwość zarządzania bezpośredniego poprzez złącze </w:t>
            </w:r>
            <w:proofErr w:type="spellStart"/>
            <w:r w:rsidRPr="00D56EE7">
              <w:rPr>
                <w:rFonts w:ascii="Calibri" w:hAnsi="Calibri" w:cs="Calibri"/>
                <w:color w:val="000000"/>
                <w:sz w:val="22"/>
                <w:szCs w:val="22"/>
              </w:rPr>
              <w:t>microUSB</w:t>
            </w:r>
            <w:proofErr w:type="spellEnd"/>
            <w:r w:rsidRPr="00D56EE7">
              <w:rPr>
                <w:rFonts w:ascii="Calibri" w:hAnsi="Calibri" w:cs="Calibri"/>
                <w:color w:val="000000"/>
                <w:sz w:val="22"/>
                <w:szCs w:val="22"/>
              </w:rPr>
              <w:t xml:space="preserve"> umieszczone na froncie obudowy. </w:t>
            </w:r>
          </w:p>
          <w:p w14:paraId="2298060C"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Monitorowanie zużycia dysków SSD </w:t>
            </w:r>
          </w:p>
          <w:p w14:paraId="3D2CC3A4"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możliwość monitorowania z jednej konsoli min. 100 serwerami fizycznymi, </w:t>
            </w:r>
          </w:p>
          <w:p w14:paraId="795A36C7"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Automatyczne zgłaszanie alertów do centrum serwisowego producenta </w:t>
            </w:r>
          </w:p>
          <w:p w14:paraId="14F46615"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Automatyczne update </w:t>
            </w:r>
            <w:proofErr w:type="spellStart"/>
            <w:r w:rsidRPr="00D56EE7">
              <w:rPr>
                <w:rFonts w:ascii="Calibri" w:hAnsi="Calibri" w:cs="Calibri"/>
                <w:color w:val="000000"/>
                <w:sz w:val="22"/>
                <w:szCs w:val="22"/>
              </w:rPr>
              <w:t>firmware</w:t>
            </w:r>
            <w:proofErr w:type="spellEnd"/>
            <w:r w:rsidRPr="00D56EE7">
              <w:rPr>
                <w:rFonts w:ascii="Calibri" w:hAnsi="Calibri" w:cs="Calibri"/>
                <w:color w:val="000000"/>
                <w:sz w:val="22"/>
                <w:szCs w:val="22"/>
              </w:rPr>
              <w:t xml:space="preserve"> dla wszystkich komponentów serwera </w:t>
            </w:r>
          </w:p>
          <w:p w14:paraId="7EFCFBC8"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Możliwość przywrócenia poprzednich wersji </w:t>
            </w:r>
            <w:proofErr w:type="spellStart"/>
            <w:r w:rsidRPr="00D56EE7">
              <w:rPr>
                <w:rFonts w:ascii="Calibri" w:hAnsi="Calibri" w:cs="Calibri"/>
                <w:color w:val="000000"/>
                <w:sz w:val="22"/>
                <w:szCs w:val="22"/>
              </w:rPr>
              <w:t>firmware</w:t>
            </w:r>
            <w:proofErr w:type="spellEnd"/>
            <w:r w:rsidRPr="00D56EE7">
              <w:rPr>
                <w:rFonts w:ascii="Calibri" w:hAnsi="Calibri" w:cs="Calibri"/>
                <w:color w:val="000000"/>
                <w:sz w:val="22"/>
                <w:szCs w:val="22"/>
              </w:rPr>
              <w:t> </w:t>
            </w:r>
          </w:p>
          <w:p w14:paraId="4A5424C9"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Możliwość eksportu eksportu/importu konfiguracji (ustawienie karty zarządzającej, </w:t>
            </w:r>
            <w:proofErr w:type="spellStart"/>
            <w:r w:rsidRPr="00D56EE7">
              <w:rPr>
                <w:rFonts w:ascii="Calibri" w:hAnsi="Calibri" w:cs="Calibri"/>
                <w:color w:val="000000"/>
                <w:sz w:val="22"/>
                <w:szCs w:val="22"/>
              </w:rPr>
              <w:t>BIOSu</w:t>
            </w:r>
            <w:proofErr w:type="spellEnd"/>
            <w:r w:rsidRPr="00D56EE7">
              <w:rPr>
                <w:rFonts w:ascii="Calibri" w:hAnsi="Calibri" w:cs="Calibri"/>
                <w:color w:val="000000"/>
                <w:sz w:val="22"/>
                <w:szCs w:val="22"/>
              </w:rPr>
              <w:t>, kart sieciowych, HBA oraz konfiguracji kontrolera RAID) serwera do pliku XML lub JSON </w:t>
            </w:r>
          </w:p>
          <w:p w14:paraId="191419E6"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lastRenderedPageBreak/>
              <w:t xml:space="preserve">Możliwość zaimportowania ustawień, poprzez bezpośrednie podłączenie plików konfiguracyjnych </w:t>
            </w:r>
          </w:p>
          <w:p w14:paraId="33324F18"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color w:val="000000"/>
                <w:sz w:val="22"/>
                <w:szCs w:val="22"/>
              </w:rPr>
              <w:t xml:space="preserve">Automatyczne tworzenie kopii ustawień serwera w </w:t>
            </w:r>
            <w:proofErr w:type="spellStart"/>
            <w:r w:rsidRPr="00D56EE7">
              <w:rPr>
                <w:rFonts w:ascii="Calibri" w:hAnsi="Calibri" w:cs="Calibri"/>
                <w:color w:val="000000"/>
                <w:sz w:val="22"/>
                <w:szCs w:val="22"/>
              </w:rPr>
              <w:t>opraciu</w:t>
            </w:r>
            <w:proofErr w:type="spellEnd"/>
            <w:r w:rsidRPr="00D56EE7">
              <w:rPr>
                <w:rFonts w:ascii="Calibri" w:hAnsi="Calibri" w:cs="Calibri"/>
                <w:color w:val="000000"/>
                <w:sz w:val="22"/>
                <w:szCs w:val="22"/>
              </w:rPr>
              <w:t xml:space="preserve"> o harmonogram. </w:t>
            </w:r>
          </w:p>
          <w:p w14:paraId="2C110A96" w14:textId="77777777" w:rsidR="00E52738" w:rsidRPr="00D56EE7" w:rsidRDefault="00E52738">
            <w:pPr>
              <w:numPr>
                <w:ilvl w:val="0"/>
                <w:numId w:val="31"/>
              </w:numPr>
              <w:spacing w:before="120" w:after="120" w:line="252" w:lineRule="auto"/>
              <w:ind w:left="360" w:right="134" w:firstLine="0"/>
              <w:jc w:val="both"/>
              <w:rPr>
                <w:rFonts w:ascii="Calibri" w:hAnsi="Calibri" w:cs="Calibri"/>
                <w:sz w:val="22"/>
                <w:szCs w:val="22"/>
              </w:rPr>
            </w:pPr>
            <w:r w:rsidRPr="00D56EE7">
              <w:rPr>
                <w:rFonts w:ascii="Calibri" w:hAnsi="Calibri" w:cs="Calibri"/>
                <w:sz w:val="22"/>
                <w:szCs w:val="22"/>
              </w:rPr>
              <w:t xml:space="preserve">Możliwość wykrywania odchyleń konfiguracji na poziomie konfiguracji UEFI oraz wersji </w:t>
            </w:r>
            <w:proofErr w:type="spellStart"/>
            <w:r w:rsidRPr="00D56EE7">
              <w:rPr>
                <w:rFonts w:ascii="Calibri" w:hAnsi="Calibri" w:cs="Calibri"/>
                <w:sz w:val="22"/>
                <w:szCs w:val="22"/>
              </w:rPr>
              <w:t>firmware</w:t>
            </w:r>
            <w:proofErr w:type="spellEnd"/>
            <w:r w:rsidRPr="00D56EE7">
              <w:rPr>
                <w:rFonts w:ascii="Calibri" w:hAnsi="Calibri" w:cs="Calibri"/>
                <w:sz w:val="22"/>
                <w:szCs w:val="22"/>
              </w:rPr>
              <w:t xml:space="preserve"> serwera</w:t>
            </w:r>
          </w:p>
          <w:p w14:paraId="48919607" w14:textId="77777777" w:rsidR="00CF4828" w:rsidRDefault="00E52738">
            <w:pPr>
              <w:numPr>
                <w:ilvl w:val="0"/>
                <w:numId w:val="31"/>
              </w:numPr>
              <w:spacing w:before="120" w:after="120" w:line="252" w:lineRule="auto"/>
              <w:ind w:left="360" w:right="134" w:firstLine="0"/>
              <w:jc w:val="both"/>
              <w:rPr>
                <w:rFonts w:ascii="Calibri" w:hAnsi="Calibri" w:cs="Calibri"/>
                <w:color w:val="000000"/>
                <w:sz w:val="22"/>
                <w:szCs w:val="22"/>
              </w:rPr>
            </w:pPr>
            <w:r w:rsidRPr="00CF4828">
              <w:rPr>
                <w:rFonts w:ascii="Calibri" w:hAnsi="Calibri" w:cs="Calibri"/>
                <w:color w:val="000000"/>
                <w:sz w:val="22"/>
                <w:szCs w:val="22"/>
              </w:rPr>
              <w:t>Serwer musi posiadać możliwość uruchomienia funkcjonalności umożliwiającej dostęp bezpośredni poprzez urządzenia mobilne - serwer musi posiadać możliwość konfiguracji oraz monitoringu najważniejszych komponentów serwera przy użyciu dedykowanej aplikacji mobilnej min. (Android/ Apple iOS) przy użyciu jednego z protokołów BLE lub WIFI. </w:t>
            </w:r>
          </w:p>
          <w:p w14:paraId="10D08EB9" w14:textId="77777777" w:rsidR="00CF4828" w:rsidRDefault="00CF4828" w:rsidP="003A3CCB">
            <w:pPr>
              <w:spacing w:before="120" w:after="120" w:line="252" w:lineRule="auto"/>
              <w:ind w:left="360" w:right="134"/>
              <w:jc w:val="both"/>
              <w:rPr>
                <w:rFonts w:ascii="Calibri" w:hAnsi="Calibri" w:cs="Calibri"/>
                <w:color w:val="000000"/>
                <w:sz w:val="22"/>
                <w:szCs w:val="22"/>
              </w:rPr>
            </w:pPr>
          </w:p>
          <w:p w14:paraId="1D66E666" w14:textId="1404A23C" w:rsidR="00E52738" w:rsidRPr="00CF4828" w:rsidRDefault="00E52738" w:rsidP="003A3CCB">
            <w:pPr>
              <w:spacing w:before="120" w:after="120" w:line="252" w:lineRule="auto"/>
              <w:ind w:left="360" w:right="134"/>
              <w:jc w:val="both"/>
              <w:rPr>
                <w:rFonts w:ascii="Calibri" w:hAnsi="Calibri" w:cs="Calibri"/>
                <w:color w:val="000000"/>
                <w:sz w:val="22"/>
                <w:szCs w:val="22"/>
              </w:rPr>
            </w:pPr>
            <w:r w:rsidRPr="00CF4828">
              <w:rPr>
                <w:rFonts w:ascii="Calibri" w:hAnsi="Calibri" w:cs="Calibri"/>
                <w:color w:val="000000"/>
                <w:sz w:val="22"/>
                <w:szCs w:val="22"/>
              </w:rPr>
              <w:t>Karta powinna umożliwiać rozszerzenie funkcjonalności o:</w:t>
            </w:r>
          </w:p>
          <w:p w14:paraId="4734A813"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 xml:space="preserve">możliwość wysyłania danych o stanie procesora, kart sieciowych, zasilaczy, kart GPU, lokalnych dysków i urządzeń </w:t>
            </w:r>
            <w:proofErr w:type="spellStart"/>
            <w:r w:rsidRPr="00D56EE7">
              <w:rPr>
                <w:rFonts w:ascii="Calibri" w:hAnsi="Calibri" w:cs="Calibri"/>
                <w:sz w:val="22"/>
                <w:szCs w:val="22"/>
              </w:rPr>
              <w:t>NVMe</w:t>
            </w:r>
            <w:proofErr w:type="spellEnd"/>
            <w:r w:rsidRPr="00D56EE7">
              <w:rPr>
                <w:rFonts w:ascii="Calibri" w:hAnsi="Calibri" w:cs="Calibri"/>
                <w:sz w:val="22"/>
                <w:szCs w:val="22"/>
              </w:rPr>
              <w:t>, jak również dane wydajnościowe serwera do zewnętrznych</w:t>
            </w:r>
          </w:p>
          <w:p w14:paraId="4A20AB9B"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kontrola stanu BIOS pod kątem naruszenia integralności oprogramowania</w:t>
            </w:r>
          </w:p>
          <w:p w14:paraId="626436D1"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Automatyczne odświeżanie certyfikatów SSL</w:t>
            </w:r>
          </w:p>
          <w:p w14:paraId="3997E424"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 xml:space="preserve">możliwość wykorzystania </w:t>
            </w:r>
            <w:proofErr w:type="spellStart"/>
            <w:r w:rsidRPr="00D56EE7">
              <w:rPr>
                <w:rFonts w:ascii="Calibri" w:hAnsi="Calibri" w:cs="Calibri"/>
                <w:sz w:val="22"/>
                <w:szCs w:val="22"/>
              </w:rPr>
              <w:t>tokenu</w:t>
            </w:r>
            <w:proofErr w:type="spellEnd"/>
            <w:r w:rsidRPr="00D56EE7">
              <w:rPr>
                <w:rFonts w:ascii="Calibri" w:hAnsi="Calibri" w:cs="Calibri"/>
                <w:sz w:val="22"/>
                <w:szCs w:val="22"/>
              </w:rPr>
              <w:t xml:space="preserve"> lub aplikacji </w:t>
            </w:r>
            <w:proofErr w:type="spellStart"/>
            <w:r w:rsidRPr="00D56EE7">
              <w:rPr>
                <w:rFonts w:ascii="Calibri" w:hAnsi="Calibri" w:cs="Calibri"/>
                <w:sz w:val="22"/>
                <w:szCs w:val="22"/>
              </w:rPr>
              <w:t>SecurID</w:t>
            </w:r>
            <w:proofErr w:type="spellEnd"/>
            <w:r w:rsidRPr="00D56EE7">
              <w:rPr>
                <w:rFonts w:ascii="Calibri" w:hAnsi="Calibri" w:cs="Calibri"/>
                <w:sz w:val="22"/>
                <w:szCs w:val="22"/>
              </w:rPr>
              <w:t xml:space="preserve"> do uwierzytelniania wielkoskładnikowego przy logowaniu do karty zarządzającej</w:t>
            </w:r>
          </w:p>
          <w:p w14:paraId="1318085B"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 xml:space="preserve">możliwość modyfikacji reguł chłodzenia kart w slotach </w:t>
            </w:r>
            <w:proofErr w:type="spellStart"/>
            <w:r w:rsidRPr="00D56EE7">
              <w:rPr>
                <w:rFonts w:ascii="Calibri" w:hAnsi="Calibri" w:cs="Calibri"/>
                <w:sz w:val="22"/>
                <w:szCs w:val="22"/>
              </w:rPr>
              <w:t>PCIe</w:t>
            </w:r>
            <w:proofErr w:type="spellEnd"/>
            <w:r w:rsidRPr="00D56EE7">
              <w:rPr>
                <w:rFonts w:ascii="Calibri" w:hAnsi="Calibri" w:cs="Calibri"/>
                <w:sz w:val="22"/>
                <w:szCs w:val="22"/>
              </w:rPr>
              <w:t>, z możliwością własnych ustawień</w:t>
            </w:r>
          </w:p>
          <w:p w14:paraId="1C054548"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możliwość ustawienia limitu temperatury powietrza wychodzącego z serwera</w:t>
            </w:r>
          </w:p>
          <w:p w14:paraId="113F93CE"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możliwość ustawienia dopuszczalnego wzrostu temperatury powietrza przepływającego przez serwer</w:t>
            </w:r>
          </w:p>
          <w:p w14:paraId="4F160599"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 xml:space="preserve">możliwość ustawienia maksymalnej temperatury powietrza dochodzącego do slotów </w:t>
            </w:r>
            <w:proofErr w:type="spellStart"/>
            <w:r w:rsidRPr="00D56EE7">
              <w:rPr>
                <w:rFonts w:ascii="Calibri" w:hAnsi="Calibri" w:cs="Calibri"/>
                <w:sz w:val="22"/>
                <w:szCs w:val="22"/>
              </w:rPr>
              <w:t>PCIe</w:t>
            </w:r>
            <w:proofErr w:type="spellEnd"/>
          </w:p>
          <w:p w14:paraId="1AE1AE87" w14:textId="77777777" w:rsidR="00E52738" w:rsidRPr="00D56EE7" w:rsidRDefault="00E52738">
            <w:pPr>
              <w:numPr>
                <w:ilvl w:val="0"/>
                <w:numId w:val="29"/>
              </w:numPr>
              <w:spacing w:before="120" w:after="120" w:line="252" w:lineRule="auto"/>
              <w:ind w:left="360" w:right="134" w:firstLine="0"/>
              <w:jc w:val="both"/>
              <w:textAlignment w:val="baseline"/>
              <w:rPr>
                <w:rFonts w:ascii="Calibri" w:hAnsi="Calibri" w:cs="Calibri"/>
                <w:sz w:val="22"/>
                <w:szCs w:val="22"/>
              </w:rPr>
            </w:pPr>
            <w:r w:rsidRPr="00D56EE7">
              <w:rPr>
                <w:rFonts w:ascii="Calibri" w:hAnsi="Calibri" w:cs="Calibri"/>
                <w:sz w:val="22"/>
                <w:szCs w:val="22"/>
              </w:rPr>
              <w:t>monitorowanie przepływu powietrza na bieżąco</w:t>
            </w:r>
          </w:p>
        </w:tc>
      </w:tr>
      <w:tr w:rsidR="00672E6C" w:rsidRPr="00D56EE7" w14:paraId="42C60174" w14:textId="77777777" w:rsidTr="00C81C1F">
        <w:tc>
          <w:tcPr>
            <w:tcW w:w="2348" w:type="dxa"/>
            <w:tcBorders>
              <w:top w:val="single" w:sz="6" w:space="0" w:color="auto"/>
              <w:left w:val="single" w:sz="6" w:space="0" w:color="auto"/>
              <w:bottom w:val="single" w:sz="6" w:space="0" w:color="auto"/>
              <w:right w:val="single" w:sz="6" w:space="0" w:color="auto"/>
            </w:tcBorders>
            <w:vAlign w:val="center"/>
          </w:tcPr>
          <w:p w14:paraId="59845501" w14:textId="62CC582C" w:rsidR="00672E6C" w:rsidRPr="00D56EE7" w:rsidRDefault="00672E6C"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lastRenderedPageBreak/>
              <w:t xml:space="preserve">Oprogramowanie </w:t>
            </w:r>
          </w:p>
        </w:tc>
        <w:tc>
          <w:tcPr>
            <w:tcW w:w="6582" w:type="dxa"/>
            <w:tcBorders>
              <w:top w:val="single" w:sz="6" w:space="0" w:color="auto"/>
              <w:left w:val="single" w:sz="6" w:space="0" w:color="auto"/>
              <w:bottom w:val="single" w:sz="6" w:space="0" w:color="auto"/>
              <w:right w:val="single" w:sz="6" w:space="0" w:color="auto"/>
            </w:tcBorders>
            <w:vAlign w:val="center"/>
          </w:tcPr>
          <w:p w14:paraId="44BDDCA2" w14:textId="4802864A" w:rsidR="00672E6C" w:rsidRPr="00D56EE7" w:rsidRDefault="00672E6C" w:rsidP="003A3CCB">
            <w:pPr>
              <w:spacing w:before="120" w:after="120" w:line="252" w:lineRule="auto"/>
              <w:ind w:left="63" w:right="134"/>
              <w:jc w:val="both"/>
              <w:rPr>
                <w:rFonts w:ascii="Calibri" w:hAnsi="Calibri" w:cs="Calibri"/>
                <w:color w:val="000000"/>
                <w:sz w:val="22"/>
                <w:szCs w:val="22"/>
                <w:lang w:eastAsia="en-US"/>
              </w:rPr>
            </w:pPr>
            <w:r w:rsidRPr="00D56EE7">
              <w:rPr>
                <w:rFonts w:ascii="Calibri" w:hAnsi="Calibri" w:cs="Calibri"/>
                <w:color w:val="000000"/>
                <w:sz w:val="22"/>
                <w:szCs w:val="22"/>
                <w:lang w:eastAsia="en-US"/>
              </w:rPr>
              <w:t xml:space="preserve">Serwer musi być wyposażony w licencję Windows Serwer 2025 </w:t>
            </w:r>
          </w:p>
        </w:tc>
      </w:tr>
      <w:tr w:rsidR="00E52738" w:rsidRPr="00D56EE7" w14:paraId="59F2C989" w14:textId="77777777" w:rsidTr="00C81C1F">
        <w:tc>
          <w:tcPr>
            <w:tcW w:w="2348" w:type="dxa"/>
            <w:tcBorders>
              <w:top w:val="single" w:sz="6" w:space="0" w:color="auto"/>
              <w:left w:val="single" w:sz="6" w:space="0" w:color="auto"/>
              <w:bottom w:val="single" w:sz="6" w:space="0" w:color="auto"/>
              <w:right w:val="single" w:sz="6" w:space="0" w:color="auto"/>
            </w:tcBorders>
            <w:vAlign w:val="center"/>
          </w:tcPr>
          <w:p w14:paraId="6634FB6A" w14:textId="77777777" w:rsidR="00E52738" w:rsidRPr="00D56EE7" w:rsidRDefault="00E52738" w:rsidP="003A3CCB">
            <w:pPr>
              <w:spacing w:before="120" w:after="120" w:line="252" w:lineRule="auto"/>
              <w:ind w:left="135" w:right="220"/>
              <w:jc w:val="both"/>
              <w:rPr>
                <w:rFonts w:ascii="Calibri" w:hAnsi="Calibri" w:cs="Calibri"/>
                <w:sz w:val="22"/>
                <w:szCs w:val="22"/>
              </w:rPr>
            </w:pPr>
            <w:r w:rsidRPr="00D56EE7">
              <w:rPr>
                <w:rFonts w:ascii="Calibri" w:hAnsi="Calibri" w:cs="Calibri"/>
                <w:sz w:val="22"/>
                <w:szCs w:val="22"/>
              </w:rPr>
              <w:lastRenderedPageBreak/>
              <w:t>Oprogramowanie do zarządzania</w:t>
            </w:r>
          </w:p>
        </w:tc>
        <w:tc>
          <w:tcPr>
            <w:tcW w:w="6582" w:type="dxa"/>
            <w:tcBorders>
              <w:top w:val="single" w:sz="6" w:space="0" w:color="auto"/>
              <w:left w:val="single" w:sz="6" w:space="0" w:color="auto"/>
              <w:bottom w:val="single" w:sz="6" w:space="0" w:color="auto"/>
              <w:right w:val="single" w:sz="6" w:space="0" w:color="auto"/>
            </w:tcBorders>
            <w:vAlign w:val="center"/>
          </w:tcPr>
          <w:p w14:paraId="199E0187" w14:textId="37CE805D" w:rsidR="00E52738" w:rsidRPr="00D56EE7" w:rsidRDefault="00E52738" w:rsidP="003A3CCB">
            <w:pPr>
              <w:spacing w:before="120" w:after="120" w:line="252" w:lineRule="auto"/>
              <w:ind w:left="63" w:right="134"/>
              <w:jc w:val="both"/>
              <w:rPr>
                <w:rFonts w:ascii="Calibri" w:hAnsi="Calibri" w:cs="Calibri"/>
                <w:color w:val="000000"/>
                <w:sz w:val="22"/>
                <w:szCs w:val="22"/>
                <w:lang w:eastAsia="en-US"/>
              </w:rPr>
            </w:pPr>
            <w:r w:rsidRPr="00D56EE7">
              <w:rPr>
                <w:rFonts w:ascii="Calibri" w:hAnsi="Calibri" w:cs="Calibri"/>
                <w:color w:val="000000"/>
                <w:sz w:val="22"/>
                <w:szCs w:val="22"/>
                <w:lang w:eastAsia="en-US"/>
              </w:rPr>
              <w:t>Możliwość zainstalowania oprogramowania</w:t>
            </w:r>
            <w:r w:rsidRPr="00D56EE7">
              <w:rPr>
                <w:rFonts w:ascii="Calibri" w:hAnsi="Calibri" w:cs="Calibri"/>
                <w:color w:val="000000"/>
                <w:sz w:val="22"/>
                <w:szCs w:val="22"/>
              </w:rPr>
              <w:t xml:space="preserve"> producenta do </w:t>
            </w:r>
            <w:r w:rsidR="00672E6C" w:rsidRPr="00D56EE7">
              <w:rPr>
                <w:rFonts w:ascii="Calibri" w:hAnsi="Calibri" w:cs="Calibri"/>
                <w:color w:val="000000"/>
                <w:sz w:val="22"/>
                <w:szCs w:val="22"/>
              </w:rPr>
              <w:t>zarządzania</w:t>
            </w:r>
            <w:r w:rsidRPr="00D56EE7">
              <w:rPr>
                <w:rFonts w:ascii="Calibri" w:hAnsi="Calibri" w:cs="Calibri"/>
                <w:color w:val="000000"/>
                <w:sz w:val="22"/>
                <w:szCs w:val="22"/>
              </w:rPr>
              <w:t>, spełniające poniższe wymagania:</w:t>
            </w:r>
            <w:r w:rsidRPr="00D56EE7">
              <w:rPr>
                <w:rFonts w:ascii="Calibri" w:hAnsi="Calibri" w:cs="Calibri"/>
                <w:color w:val="000000"/>
                <w:sz w:val="22"/>
                <w:szCs w:val="22"/>
                <w:lang w:eastAsia="en-US"/>
              </w:rPr>
              <w:t xml:space="preserve"> </w:t>
            </w:r>
          </w:p>
          <w:p w14:paraId="5F647A63"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Wsparcie dla serwerów, urządzeń sieciowych oraz pamięci masowych </w:t>
            </w:r>
          </w:p>
          <w:p w14:paraId="2CB8185C"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integracja z Active Directory </w:t>
            </w:r>
          </w:p>
          <w:p w14:paraId="2D8B4695"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zarządzania dostarczonymi serwerami bez udziału dedykowanego agenta </w:t>
            </w:r>
          </w:p>
          <w:p w14:paraId="531F8EB4"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 xml:space="preserve">Wsparcie dla protokołów SNMP, IPMI, Linux SSH, </w:t>
            </w:r>
            <w:proofErr w:type="spellStart"/>
            <w:r w:rsidRPr="00D56EE7">
              <w:rPr>
                <w:rFonts w:ascii="Calibri" w:hAnsi="Calibri" w:cs="Calibri"/>
                <w:color w:val="000000"/>
                <w:sz w:val="22"/>
                <w:szCs w:val="22"/>
                <w:lang w:eastAsia="en-US"/>
              </w:rPr>
              <w:t>Redfish</w:t>
            </w:r>
            <w:proofErr w:type="spellEnd"/>
            <w:r w:rsidRPr="00D56EE7">
              <w:rPr>
                <w:rFonts w:ascii="Calibri" w:hAnsi="Calibri" w:cs="Calibri"/>
                <w:color w:val="000000"/>
                <w:sz w:val="22"/>
                <w:szCs w:val="22"/>
                <w:lang w:eastAsia="en-US"/>
              </w:rPr>
              <w:t> </w:t>
            </w:r>
          </w:p>
          <w:p w14:paraId="7CB281A7"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uruchamiania procesu wykrywania urządzeń w oparciu o harmonogram </w:t>
            </w:r>
          </w:p>
          <w:p w14:paraId="6724E3F1"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Szczegółowy opis wykrytych systemów oraz ich komponentów </w:t>
            </w:r>
          </w:p>
          <w:p w14:paraId="0D49938F"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eksportu raportu do CSV, HTML, XLS, PDF </w:t>
            </w:r>
          </w:p>
          <w:p w14:paraId="5AAE83DA"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 xml:space="preserve">Możliwość tworzenia własnych raportów w </w:t>
            </w:r>
            <w:proofErr w:type="spellStart"/>
            <w:r w:rsidRPr="00D56EE7">
              <w:rPr>
                <w:rFonts w:ascii="Calibri" w:hAnsi="Calibri" w:cs="Calibri"/>
                <w:color w:val="000000"/>
                <w:sz w:val="22"/>
                <w:szCs w:val="22"/>
                <w:lang w:eastAsia="en-US"/>
              </w:rPr>
              <w:t>opraciu</w:t>
            </w:r>
            <w:proofErr w:type="spellEnd"/>
            <w:r w:rsidRPr="00D56EE7">
              <w:rPr>
                <w:rFonts w:ascii="Calibri" w:hAnsi="Calibri" w:cs="Calibri"/>
                <w:color w:val="000000"/>
                <w:sz w:val="22"/>
                <w:szCs w:val="22"/>
                <w:lang w:eastAsia="en-US"/>
              </w:rPr>
              <w:t xml:space="preserve"> o wszystkie informacje zawarte w inwentarzu. </w:t>
            </w:r>
          </w:p>
          <w:p w14:paraId="74053728"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Grupowanie urządzeń w oparciu o kryteria użytkownika </w:t>
            </w:r>
          </w:p>
          <w:p w14:paraId="0721E821"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 xml:space="preserve">Tworzenie automatycznie grup urządzeń w </w:t>
            </w:r>
            <w:proofErr w:type="spellStart"/>
            <w:r w:rsidRPr="00D56EE7">
              <w:rPr>
                <w:rFonts w:ascii="Calibri" w:hAnsi="Calibri" w:cs="Calibri"/>
                <w:color w:val="000000"/>
                <w:sz w:val="22"/>
                <w:szCs w:val="22"/>
                <w:lang w:eastAsia="en-US"/>
              </w:rPr>
              <w:t>opraciu</w:t>
            </w:r>
            <w:proofErr w:type="spellEnd"/>
            <w:r w:rsidRPr="00D56EE7">
              <w:rPr>
                <w:rFonts w:ascii="Calibri" w:hAnsi="Calibri" w:cs="Calibri"/>
                <w:color w:val="000000"/>
                <w:sz w:val="22"/>
                <w:szCs w:val="22"/>
                <w:lang w:eastAsia="en-US"/>
              </w:rPr>
              <w:t xml:space="preserve"> o dowolny element konfiguracji serwera np. Nazwa, lokalizacja, system operacyjny, obsadzenie slotów </w:t>
            </w:r>
            <w:proofErr w:type="spellStart"/>
            <w:r w:rsidRPr="00D56EE7">
              <w:rPr>
                <w:rFonts w:ascii="Calibri" w:hAnsi="Calibri" w:cs="Calibri"/>
                <w:color w:val="000000"/>
                <w:sz w:val="22"/>
                <w:szCs w:val="22"/>
                <w:lang w:eastAsia="en-US"/>
              </w:rPr>
              <w:t>PCIe</w:t>
            </w:r>
            <w:proofErr w:type="spellEnd"/>
            <w:r w:rsidRPr="00D56EE7">
              <w:rPr>
                <w:rFonts w:ascii="Calibri" w:hAnsi="Calibri" w:cs="Calibri"/>
                <w:color w:val="000000"/>
                <w:sz w:val="22"/>
                <w:szCs w:val="22"/>
                <w:lang w:eastAsia="en-US"/>
              </w:rPr>
              <w:t>, pozostałego czasu gwarancji </w:t>
            </w:r>
          </w:p>
          <w:p w14:paraId="3AD2F15C"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uruchamiania narzędzi zarządzających w poszczególnych urządzeniach </w:t>
            </w:r>
          </w:p>
          <w:p w14:paraId="4982392D"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Szybki podgląd stanu środowiska </w:t>
            </w:r>
          </w:p>
          <w:p w14:paraId="23D85CA0"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Podsumowanie stanu dla każdego urządzenia </w:t>
            </w:r>
          </w:p>
          <w:p w14:paraId="3E662178"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Szczegółowy status urządzenia/elementu/komponentu </w:t>
            </w:r>
          </w:p>
          <w:p w14:paraId="6F1ECD09"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Generowanie alertów przy zmianie stanu urządzenia. </w:t>
            </w:r>
          </w:p>
          <w:p w14:paraId="0BACC750"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Filtry raportów umożliwiające podgląd najważniejszych zdarzeń </w:t>
            </w:r>
          </w:p>
          <w:p w14:paraId="7E66F0E5"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 xml:space="preserve">Integracja z service </w:t>
            </w:r>
            <w:proofErr w:type="spellStart"/>
            <w:r w:rsidRPr="00D56EE7">
              <w:rPr>
                <w:rFonts w:ascii="Calibri" w:hAnsi="Calibri" w:cs="Calibri"/>
                <w:color w:val="000000"/>
                <w:sz w:val="22"/>
                <w:szCs w:val="22"/>
                <w:lang w:eastAsia="en-US"/>
              </w:rPr>
              <w:t>desk</w:t>
            </w:r>
            <w:proofErr w:type="spellEnd"/>
            <w:r w:rsidRPr="00D56EE7">
              <w:rPr>
                <w:rFonts w:ascii="Calibri" w:hAnsi="Calibri" w:cs="Calibri"/>
                <w:color w:val="000000"/>
                <w:sz w:val="22"/>
                <w:szCs w:val="22"/>
                <w:lang w:eastAsia="en-US"/>
              </w:rPr>
              <w:t xml:space="preserve"> producenta dostarczonej platformy sprzętowej </w:t>
            </w:r>
          </w:p>
          <w:p w14:paraId="4E34812B"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przejęcia zdalnego pulpitu </w:t>
            </w:r>
          </w:p>
          <w:p w14:paraId="4F4C31C0"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podmontowania wirtualnego napędu </w:t>
            </w:r>
          </w:p>
          <w:p w14:paraId="391D7881"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Kreator umożliwiający dostosowanie akcji dla wybranych alertów </w:t>
            </w:r>
          </w:p>
          <w:p w14:paraId="3AA4B9F7"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lastRenderedPageBreak/>
              <w:t xml:space="preserve">Możliwość importu plików MIB </w:t>
            </w:r>
          </w:p>
          <w:p w14:paraId="5C7F0F0C"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Przesyłanie alertów „as-</w:t>
            </w:r>
            <w:proofErr w:type="spellStart"/>
            <w:r w:rsidRPr="00D56EE7">
              <w:rPr>
                <w:rFonts w:ascii="Calibri" w:hAnsi="Calibri" w:cs="Calibri"/>
                <w:color w:val="000000"/>
                <w:sz w:val="22"/>
                <w:szCs w:val="22"/>
                <w:lang w:eastAsia="en-US"/>
              </w:rPr>
              <w:t>is</w:t>
            </w:r>
            <w:proofErr w:type="spellEnd"/>
            <w:r w:rsidRPr="00D56EE7">
              <w:rPr>
                <w:rFonts w:ascii="Calibri" w:hAnsi="Calibri" w:cs="Calibri"/>
                <w:color w:val="000000"/>
                <w:sz w:val="22"/>
                <w:szCs w:val="22"/>
                <w:lang w:eastAsia="en-US"/>
              </w:rPr>
              <w:t>” do innych konsol firm trzecich </w:t>
            </w:r>
          </w:p>
          <w:p w14:paraId="117122CB"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definiowania ról administratorów </w:t>
            </w:r>
          </w:p>
          <w:p w14:paraId="3C507AA5"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zdalnej aktualizacji oprogramowania wewnętrznego serwerów </w:t>
            </w:r>
          </w:p>
          <w:p w14:paraId="767DEEEB"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Aktualizacja oparta o wybranie źródła bibliotek (lokalna, on-line producenta oferowanego rozwiązania) </w:t>
            </w:r>
          </w:p>
          <w:p w14:paraId="5843AB8D"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instalacji oprogramowania wewnętrznego bez potrzeby instalacji agenta </w:t>
            </w:r>
          </w:p>
          <w:p w14:paraId="37191591"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Możliwość automatycznego generowania i zgłaszania incydentów awarii bezpośrednio do centrum serwisowego producenta serwerów </w:t>
            </w:r>
          </w:p>
          <w:p w14:paraId="585D313E"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color w:val="000000"/>
                <w:sz w:val="22"/>
                <w:szCs w:val="22"/>
                <w:lang w:eastAsia="en-US"/>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D56EE7">
              <w:rPr>
                <w:rFonts w:ascii="Calibri" w:hAnsi="Calibri" w:cs="Calibri"/>
                <w:color w:val="000000"/>
                <w:sz w:val="22"/>
                <w:szCs w:val="22"/>
                <w:lang w:eastAsia="en-US"/>
              </w:rPr>
              <w:t>aletrów</w:t>
            </w:r>
            <w:proofErr w:type="spellEnd"/>
            <w:r w:rsidRPr="00D56EE7">
              <w:rPr>
                <w:rFonts w:ascii="Calibri" w:hAnsi="Calibri" w:cs="Calibri"/>
                <w:color w:val="000000"/>
                <w:sz w:val="22"/>
                <w:szCs w:val="22"/>
                <w:lang w:eastAsia="en-US"/>
              </w:rPr>
              <w:t>, MAC adresów kart sieciowych, stanie poszczególnych komponentów serwera</w:t>
            </w:r>
            <w:r w:rsidRPr="00D56EE7">
              <w:rPr>
                <w:rFonts w:ascii="Calibri" w:hAnsi="Calibri" w:cs="Calibri"/>
                <w:sz w:val="22"/>
                <w:szCs w:val="22"/>
                <w:lang w:eastAsia="en-US"/>
              </w:rPr>
              <w:t>. </w:t>
            </w:r>
          </w:p>
          <w:p w14:paraId="0A370200"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 xml:space="preserve">Możliwość tworzenia sprzętowej konfiguracji bazowej i na jej </w:t>
            </w:r>
            <w:proofErr w:type="spellStart"/>
            <w:r w:rsidRPr="00D56EE7">
              <w:rPr>
                <w:rFonts w:ascii="Calibri" w:hAnsi="Calibri" w:cs="Calibri"/>
                <w:sz w:val="22"/>
                <w:szCs w:val="22"/>
                <w:lang w:eastAsia="en-US"/>
              </w:rPr>
              <w:t>podstwie</w:t>
            </w:r>
            <w:proofErr w:type="spellEnd"/>
            <w:r w:rsidRPr="00D56EE7">
              <w:rPr>
                <w:rFonts w:ascii="Calibri" w:hAnsi="Calibri" w:cs="Calibri"/>
                <w:sz w:val="22"/>
                <w:szCs w:val="22"/>
                <w:lang w:eastAsia="en-US"/>
              </w:rPr>
              <w:t xml:space="preserve"> weryfikacji środowiska w celu wykrycia rozbieżności. </w:t>
            </w:r>
          </w:p>
          <w:p w14:paraId="7B5471BE"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 xml:space="preserve">Wdrażanie serwerów, rozwiązań modularnych oraz przełączników sieciowych w </w:t>
            </w:r>
            <w:proofErr w:type="spellStart"/>
            <w:r w:rsidRPr="00D56EE7">
              <w:rPr>
                <w:rFonts w:ascii="Calibri" w:hAnsi="Calibri" w:cs="Calibri"/>
                <w:sz w:val="22"/>
                <w:szCs w:val="22"/>
                <w:lang w:eastAsia="en-US"/>
              </w:rPr>
              <w:t>opraciu</w:t>
            </w:r>
            <w:proofErr w:type="spellEnd"/>
            <w:r w:rsidRPr="00D56EE7">
              <w:rPr>
                <w:rFonts w:ascii="Calibri" w:hAnsi="Calibri" w:cs="Calibri"/>
                <w:sz w:val="22"/>
                <w:szCs w:val="22"/>
                <w:lang w:eastAsia="en-US"/>
              </w:rPr>
              <w:t xml:space="preserve"> o profile </w:t>
            </w:r>
          </w:p>
          <w:p w14:paraId="719C8B9E"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 xml:space="preserve">Możliwość migracji ustawień serwera wraz z wirtualnymi adresami sieciowymi (MAC, WWN, IQN) między urządzeniami. </w:t>
            </w:r>
          </w:p>
          <w:p w14:paraId="1DA52782"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 xml:space="preserve">Tworzenie gotowych paczek informacji umożliwiających zdiagnozowanie awarii urządzenia przez serwis producenta. </w:t>
            </w:r>
          </w:p>
          <w:p w14:paraId="63E96A7C"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Zdalne uruchamianie diagnostyki serwera. </w:t>
            </w:r>
          </w:p>
          <w:p w14:paraId="0CA70319"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 xml:space="preserve">Dedykowana aplikacja na urządzenia mobilne integrująca się z wyżej opisanymi oprogramowaniem </w:t>
            </w:r>
            <w:proofErr w:type="spellStart"/>
            <w:r w:rsidRPr="00D56EE7">
              <w:rPr>
                <w:rFonts w:ascii="Calibri" w:hAnsi="Calibri" w:cs="Calibri"/>
                <w:sz w:val="22"/>
                <w:szCs w:val="22"/>
                <w:lang w:eastAsia="en-US"/>
              </w:rPr>
              <w:t>zarzadzającym</w:t>
            </w:r>
            <w:proofErr w:type="spellEnd"/>
            <w:r w:rsidRPr="00D56EE7">
              <w:rPr>
                <w:rFonts w:ascii="Calibri" w:hAnsi="Calibri" w:cs="Calibri"/>
                <w:sz w:val="22"/>
                <w:szCs w:val="22"/>
                <w:lang w:eastAsia="en-US"/>
              </w:rPr>
              <w:t xml:space="preserve">. </w:t>
            </w:r>
          </w:p>
          <w:p w14:paraId="7E2E86B5" w14:textId="77777777" w:rsidR="00E52738" w:rsidRPr="00D56EE7" w:rsidRDefault="00E52738">
            <w:pPr>
              <w:numPr>
                <w:ilvl w:val="0"/>
                <w:numId w:val="30"/>
              </w:numPr>
              <w:spacing w:before="120" w:after="120" w:line="252" w:lineRule="auto"/>
              <w:ind w:left="360" w:right="134" w:firstLine="0"/>
              <w:jc w:val="both"/>
              <w:rPr>
                <w:rFonts w:ascii="Calibri" w:hAnsi="Calibri" w:cs="Calibri"/>
                <w:sz w:val="22"/>
                <w:szCs w:val="22"/>
                <w:lang w:eastAsia="en-US"/>
              </w:rPr>
            </w:pPr>
            <w:r w:rsidRPr="00D56EE7">
              <w:rPr>
                <w:rFonts w:ascii="Calibri" w:hAnsi="Calibri" w:cs="Calibri"/>
                <w:sz w:val="22"/>
                <w:szCs w:val="22"/>
                <w:lang w:eastAsia="en-US"/>
              </w:rPr>
              <w:t xml:space="preserve">Oprogramowanie dostarczane jako wirtualny </w:t>
            </w:r>
            <w:proofErr w:type="spellStart"/>
            <w:r w:rsidRPr="00D56EE7">
              <w:rPr>
                <w:rFonts w:ascii="Calibri" w:hAnsi="Calibri" w:cs="Calibri"/>
                <w:sz w:val="22"/>
                <w:szCs w:val="22"/>
                <w:lang w:eastAsia="en-US"/>
              </w:rPr>
              <w:t>appliance</w:t>
            </w:r>
            <w:proofErr w:type="spellEnd"/>
            <w:r w:rsidRPr="00D56EE7">
              <w:rPr>
                <w:rFonts w:ascii="Calibri" w:hAnsi="Calibri" w:cs="Calibri"/>
                <w:sz w:val="22"/>
                <w:szCs w:val="22"/>
                <w:lang w:eastAsia="en-US"/>
              </w:rPr>
              <w:t xml:space="preserve"> dla KVM, </w:t>
            </w:r>
            <w:proofErr w:type="spellStart"/>
            <w:r w:rsidRPr="00D56EE7">
              <w:rPr>
                <w:rFonts w:ascii="Calibri" w:hAnsi="Calibri" w:cs="Calibri"/>
                <w:sz w:val="22"/>
                <w:szCs w:val="22"/>
                <w:lang w:eastAsia="en-US"/>
              </w:rPr>
              <w:t>ESXi</w:t>
            </w:r>
            <w:proofErr w:type="spellEnd"/>
            <w:r w:rsidRPr="00D56EE7">
              <w:rPr>
                <w:rFonts w:ascii="Calibri" w:hAnsi="Calibri" w:cs="Calibri"/>
                <w:sz w:val="22"/>
                <w:szCs w:val="22"/>
                <w:lang w:eastAsia="en-US"/>
              </w:rPr>
              <w:t xml:space="preserve"> i Hyper-V. </w:t>
            </w:r>
          </w:p>
        </w:tc>
      </w:tr>
      <w:tr w:rsidR="00E52738" w:rsidRPr="00D56EE7" w14:paraId="74592157" w14:textId="77777777" w:rsidTr="00C81C1F">
        <w:tc>
          <w:tcPr>
            <w:tcW w:w="2348" w:type="dxa"/>
            <w:tcBorders>
              <w:top w:val="single" w:sz="6" w:space="0" w:color="auto"/>
              <w:left w:val="single" w:sz="6" w:space="0" w:color="auto"/>
              <w:bottom w:val="single" w:sz="6" w:space="0" w:color="auto"/>
              <w:right w:val="single" w:sz="6" w:space="0" w:color="auto"/>
            </w:tcBorders>
            <w:vAlign w:val="center"/>
            <w:hideMark/>
          </w:tcPr>
          <w:p w14:paraId="522A694E"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lastRenderedPageBreak/>
              <w:t>Certyfikaty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1D32A4F1" w14:textId="77777777" w:rsidR="00756B38"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Serwer musi być wyprodukowany zgodnie z normą ISO-9001:2015 oraz ISO-14001</w:t>
            </w:r>
            <w:r w:rsidR="001232B8" w:rsidRPr="00D56EE7">
              <w:rPr>
                <w:rFonts w:ascii="Calibri" w:hAnsi="Calibri" w:cs="Calibri"/>
                <w:color w:val="000000"/>
                <w:sz w:val="22"/>
                <w:szCs w:val="22"/>
              </w:rPr>
              <w:t xml:space="preserve"> lub równoważnymi</w:t>
            </w:r>
            <w:r w:rsidRPr="00D56EE7">
              <w:rPr>
                <w:rFonts w:ascii="Calibri" w:hAnsi="Calibri" w:cs="Calibri"/>
                <w:color w:val="000000"/>
                <w:sz w:val="22"/>
                <w:szCs w:val="22"/>
              </w:rPr>
              <w:t xml:space="preserve">. </w:t>
            </w:r>
          </w:p>
          <w:p w14:paraId="4016BBB0" w14:textId="50C2E86E"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color w:val="000000"/>
                <w:sz w:val="22"/>
                <w:szCs w:val="22"/>
              </w:rPr>
              <w:t>Serwer musi posiadać deklaracja CE. </w:t>
            </w:r>
          </w:p>
          <w:p w14:paraId="432B2D6C" w14:textId="3C0F01A0"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Urządzenia wyprodukowane są przez producenta, zgodnie z normą PN-EN ISO 50001 </w:t>
            </w:r>
            <w:r w:rsidR="001232B8" w:rsidRPr="00D56EE7">
              <w:rPr>
                <w:rFonts w:ascii="Calibri" w:hAnsi="Calibri" w:cs="Calibri"/>
                <w:color w:val="000000"/>
                <w:sz w:val="22"/>
                <w:szCs w:val="22"/>
              </w:rPr>
              <w:t xml:space="preserve">lub równoważną </w:t>
            </w:r>
            <w:r w:rsidRPr="00D56EE7">
              <w:rPr>
                <w:rFonts w:ascii="Calibri" w:hAnsi="Calibri" w:cs="Calibri"/>
                <w:color w:val="000000"/>
                <w:sz w:val="22"/>
                <w:szCs w:val="22"/>
              </w:rPr>
              <w:t xml:space="preserve">lub oświadczenie producenta o stosowaniu w fabrykach polityki zarządzania energią, która jest zgodna z obowiązującymi przepisami na terenie Unii Europejskiej. </w:t>
            </w:r>
          </w:p>
          <w:p w14:paraId="6A7A63F2" w14:textId="343124E4"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 </w:t>
            </w:r>
            <w:r w:rsidRPr="00D56EE7">
              <w:rPr>
                <w:rFonts w:ascii="Calibri" w:hAnsi="Calibri" w:cs="Calibri"/>
                <w:color w:val="000000"/>
                <w:sz w:val="22"/>
                <w:szCs w:val="22"/>
              </w:rPr>
              <w:t xml:space="preserve">Oferowany serwer musi znajdować się na liście Windows Server </w:t>
            </w:r>
            <w:proofErr w:type="spellStart"/>
            <w:r w:rsidRPr="00D56EE7">
              <w:rPr>
                <w:rFonts w:ascii="Calibri" w:hAnsi="Calibri" w:cs="Calibri"/>
                <w:color w:val="000000"/>
                <w:sz w:val="22"/>
                <w:szCs w:val="22"/>
              </w:rPr>
              <w:t>Catalog</w:t>
            </w:r>
            <w:proofErr w:type="spellEnd"/>
            <w:r w:rsidRPr="00D56EE7">
              <w:rPr>
                <w:rFonts w:ascii="Calibri" w:hAnsi="Calibri" w:cs="Calibri"/>
                <w:color w:val="000000"/>
                <w:sz w:val="22"/>
                <w:szCs w:val="22"/>
              </w:rPr>
              <w:t xml:space="preserve"> i posiadać status „</w:t>
            </w:r>
            <w:proofErr w:type="spellStart"/>
            <w:r w:rsidRPr="00D56EE7">
              <w:rPr>
                <w:rFonts w:ascii="Calibri" w:hAnsi="Calibri" w:cs="Calibri"/>
                <w:color w:val="000000"/>
                <w:sz w:val="22"/>
                <w:szCs w:val="22"/>
              </w:rPr>
              <w:t>Certified</w:t>
            </w:r>
            <w:proofErr w:type="spellEnd"/>
            <w:r w:rsidRPr="00D56EE7">
              <w:rPr>
                <w:rFonts w:ascii="Calibri" w:hAnsi="Calibri" w:cs="Calibri"/>
                <w:color w:val="000000"/>
                <w:sz w:val="22"/>
                <w:szCs w:val="22"/>
              </w:rPr>
              <w:t xml:space="preserve"> for Windows”</w:t>
            </w:r>
            <w:r w:rsidR="00672E6C" w:rsidRPr="00D56EE7">
              <w:rPr>
                <w:rFonts w:ascii="Calibri" w:hAnsi="Calibri" w:cs="Calibri"/>
                <w:color w:val="000000"/>
                <w:sz w:val="22"/>
                <w:szCs w:val="22"/>
              </w:rPr>
              <w:t>.</w:t>
            </w:r>
          </w:p>
        </w:tc>
      </w:tr>
      <w:tr w:rsidR="00E52738" w:rsidRPr="00D56EE7" w14:paraId="5E953D41" w14:textId="77777777" w:rsidTr="00C81C1F">
        <w:trPr>
          <w:trHeight w:val="615"/>
        </w:trPr>
        <w:tc>
          <w:tcPr>
            <w:tcW w:w="2348" w:type="dxa"/>
            <w:tcBorders>
              <w:top w:val="single" w:sz="6" w:space="0" w:color="auto"/>
              <w:left w:val="single" w:sz="6" w:space="0" w:color="auto"/>
              <w:bottom w:val="single" w:sz="6" w:space="0" w:color="auto"/>
              <w:right w:val="single" w:sz="6" w:space="0" w:color="auto"/>
            </w:tcBorders>
            <w:vAlign w:val="center"/>
            <w:hideMark/>
          </w:tcPr>
          <w:p w14:paraId="1A60EC10"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Normy Środowiskowe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134CD30B" w14:textId="77777777"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sz w:val="22"/>
                <w:szCs w:val="22"/>
              </w:rPr>
              <w:t> </w:t>
            </w:r>
            <w:r w:rsidRPr="00D56EE7">
              <w:rPr>
                <w:rFonts w:ascii="Calibri" w:hAnsi="Calibri" w:cs="Calibri"/>
                <w:color w:val="000000"/>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rozporządzenia nr 1272/2008WE.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D56EE7">
              <w:rPr>
                <w:rFonts w:ascii="Calibri" w:hAnsi="Calibri" w:cs="Calibri"/>
                <w:color w:val="000000"/>
                <w:sz w:val="22"/>
                <w:szCs w:val="22"/>
              </w:rPr>
              <w:t>Epeat</w:t>
            </w:r>
            <w:proofErr w:type="spellEnd"/>
            <w:r w:rsidRPr="00D56EE7">
              <w:rPr>
                <w:rFonts w:ascii="Calibri" w:hAnsi="Calibri" w:cs="Calibri"/>
                <w:color w:val="000000"/>
                <w:sz w:val="22"/>
                <w:szCs w:val="22"/>
              </w:rPr>
              <w:t xml:space="preserve"> Silver według normy wprowadzonej w 2019 roku </w:t>
            </w:r>
            <w:r w:rsidRPr="00D56EE7">
              <w:rPr>
                <w:rFonts w:ascii="Calibri" w:hAnsi="Calibri" w:cs="Calibri"/>
                <w:i/>
                <w:iCs/>
                <w:color w:val="000000"/>
                <w:sz w:val="22"/>
                <w:szCs w:val="22"/>
              </w:rPr>
              <w:t>- </w:t>
            </w:r>
            <w:r w:rsidRPr="00D56EE7">
              <w:rPr>
                <w:rFonts w:ascii="Calibri" w:hAnsi="Calibri" w:cs="Calibri"/>
                <w:b/>
                <w:bCs/>
                <w:i/>
                <w:iCs/>
                <w:color w:val="000000"/>
                <w:sz w:val="22"/>
                <w:szCs w:val="22"/>
              </w:rPr>
              <w:t>Wykonawca złoży dokument potwierdzający spełnianie </w:t>
            </w:r>
            <w:r w:rsidRPr="00D56EE7">
              <w:rPr>
                <w:rFonts w:ascii="Calibri" w:hAnsi="Calibri" w:cs="Calibri"/>
                <w:b/>
                <w:bCs/>
                <w:color w:val="000000"/>
                <w:sz w:val="22"/>
                <w:szCs w:val="22"/>
              </w:rPr>
              <w:t>wymogu</w:t>
            </w:r>
            <w:r w:rsidRPr="00D56EE7">
              <w:rPr>
                <w:rFonts w:ascii="Calibri" w:hAnsi="Calibri" w:cs="Calibri"/>
                <w:b/>
                <w:bCs/>
                <w:i/>
                <w:iCs/>
                <w:color w:val="000000"/>
                <w:sz w:val="22"/>
                <w:szCs w:val="22"/>
              </w:rPr>
              <w:t>.</w:t>
            </w:r>
            <w:r w:rsidRPr="00D56EE7">
              <w:rPr>
                <w:rFonts w:ascii="Calibri" w:hAnsi="Calibri" w:cs="Calibri"/>
                <w:color w:val="000000"/>
                <w:sz w:val="22"/>
                <w:szCs w:val="22"/>
              </w:rPr>
              <w:t> </w:t>
            </w:r>
            <w:r w:rsidRPr="00D56EE7">
              <w:rPr>
                <w:rFonts w:ascii="Calibri" w:hAnsi="Calibri" w:cs="Calibri"/>
                <w:sz w:val="22"/>
                <w:szCs w:val="22"/>
              </w:rPr>
              <w:t> </w:t>
            </w:r>
          </w:p>
          <w:p w14:paraId="05490D70" w14:textId="77777777"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Potwierdzenie spełnienia kryteriów środowiskowych, w tym zgodności z dyrektywą </w:t>
            </w:r>
            <w:proofErr w:type="spellStart"/>
            <w:r w:rsidRPr="00D56EE7">
              <w:rPr>
                <w:rFonts w:ascii="Calibri" w:hAnsi="Calibri" w:cs="Calibri"/>
                <w:color w:val="000000"/>
                <w:sz w:val="22"/>
                <w:szCs w:val="22"/>
              </w:rPr>
              <w:t>RoHS</w:t>
            </w:r>
            <w:proofErr w:type="spellEnd"/>
            <w:r w:rsidRPr="00D56EE7">
              <w:rPr>
                <w:rFonts w:ascii="Calibri" w:hAnsi="Calibri" w:cs="Calibri"/>
                <w:color w:val="000000"/>
                <w:sz w:val="22"/>
                <w:szCs w:val="22"/>
              </w:rPr>
              <w:t xml:space="preserve"> Unii Europejskiej o eliminacji substancji niebezpiecznych </w:t>
            </w:r>
            <w:r w:rsidRPr="00D56EE7">
              <w:rPr>
                <w:rFonts w:ascii="Calibri" w:hAnsi="Calibri" w:cs="Calibri"/>
                <w:b/>
                <w:bCs/>
                <w:color w:val="000000"/>
                <w:sz w:val="22"/>
                <w:szCs w:val="22"/>
              </w:rPr>
              <w:t>w postaci oświadczenia producenta serwera </w:t>
            </w:r>
          </w:p>
        </w:tc>
      </w:tr>
      <w:tr w:rsidR="00E52738" w:rsidRPr="00D56EE7" w14:paraId="1E3354E6" w14:textId="77777777" w:rsidTr="00C81C1F">
        <w:trPr>
          <w:trHeight w:val="615"/>
        </w:trPr>
        <w:tc>
          <w:tcPr>
            <w:tcW w:w="2348" w:type="dxa"/>
            <w:tcBorders>
              <w:top w:val="single" w:sz="6" w:space="0" w:color="auto"/>
              <w:left w:val="single" w:sz="6" w:space="0" w:color="auto"/>
              <w:bottom w:val="single" w:sz="6" w:space="0" w:color="auto"/>
              <w:right w:val="single" w:sz="6" w:space="0" w:color="auto"/>
            </w:tcBorders>
            <w:vAlign w:val="center"/>
            <w:hideMark/>
          </w:tcPr>
          <w:p w14:paraId="1E5BCFF7"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t>Warunki gwarancji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6B8EE99B" w14:textId="77777777" w:rsidR="00756B38"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Zamawiający wymaga min. 60 miesięcy gwarancji producenta możliwości zgłaszania zdarzeń serwisowych w trybie 24/7/365 następującymi kanałami: telefonicznie, przez Internet oraz z wykorzystaniem aplikacji. </w:t>
            </w:r>
          </w:p>
          <w:p w14:paraId="63D17DFD" w14:textId="3DA193A3" w:rsidR="00756B38"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Zamawiający oczekuje bezpośredniego dostępu do wykwalifikowanej kadry inżynierów technicznych a w przypadku konieczności eskalacji </w:t>
            </w:r>
            <w:r w:rsidRPr="00D56EE7">
              <w:rPr>
                <w:rFonts w:ascii="Calibri" w:hAnsi="Calibri" w:cs="Calibri"/>
                <w:color w:val="000000"/>
                <w:sz w:val="22"/>
                <w:szCs w:val="22"/>
              </w:rPr>
              <w:lastRenderedPageBreak/>
              <w:t>zgłoszenia serwisowego wyznaczonego Kierownika Eskalacji po stronie wykonawcy.</w:t>
            </w:r>
          </w:p>
          <w:p w14:paraId="1F6C0815" w14:textId="6E261986" w:rsidR="00756B38"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Zamawiający wymaga pojedynczego punktu kontaktu dla całego rozwiązania producenta, w tym także sprzedanego oprogramowania. </w:t>
            </w:r>
            <w:r w:rsidRPr="00D56EE7">
              <w:rPr>
                <w:rFonts w:ascii="Calibri" w:hAnsi="Calibri" w:cs="Calibri"/>
                <w:color w:val="000000"/>
                <w:sz w:val="22"/>
                <w:szCs w:val="22"/>
              </w:rPr>
              <w:br/>
              <w:t>Zgłoszenie przyjęte jest potwierdzane przez zespół pomocy technicznej (mail/telefon / aplikacja / portal) przez nadanie unikalnego numeru zgłoszenia pozwalającego na identyfikację zgłoszenia w trakcie realizacji naprawy i po jej zakończeniu.</w:t>
            </w:r>
          </w:p>
          <w:p w14:paraId="4345F90B" w14:textId="3D386DF4"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Zamawiający oczekuje możliwości samodzielnego kwalifikowania poziomu ważności naprawy.</w:t>
            </w:r>
          </w:p>
          <w:p w14:paraId="6E6FEB51" w14:textId="77777777"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 xml:space="preserve">Zamawiający oczekuje rozpoczęcia diagnostyki telefonicznej / internetowej już w momencie dokonania zgłoszenia. Certyfikowany Technik </w:t>
            </w:r>
            <w:r w:rsidRPr="00D56EE7">
              <w:rPr>
                <w:rFonts w:ascii="Calibri" w:hAnsi="Calibri" w:cs="Calibri"/>
                <w:b/>
                <w:bCs/>
                <w:i/>
                <w:iCs/>
                <w:color w:val="000000"/>
                <w:sz w:val="22"/>
                <w:szCs w:val="22"/>
              </w:rPr>
              <w:t xml:space="preserve">producenta </w:t>
            </w:r>
            <w:r w:rsidRPr="00D56EE7">
              <w:rPr>
                <w:rFonts w:ascii="Calibri" w:hAnsi="Calibri" w:cs="Calibri"/>
                <w:color w:val="000000"/>
                <w:sz w:val="22"/>
                <w:szCs w:val="22"/>
              </w:rPr>
              <w:t xml:space="preserve">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w:t>
            </w:r>
            <w:proofErr w:type="spellStart"/>
            <w:r w:rsidRPr="00D56EE7">
              <w:rPr>
                <w:rFonts w:ascii="Calibri" w:hAnsi="Calibri" w:cs="Calibri"/>
                <w:color w:val="000000"/>
                <w:sz w:val="22"/>
                <w:szCs w:val="22"/>
              </w:rPr>
              <w:t>sie</w:t>
            </w:r>
            <w:proofErr w:type="spellEnd"/>
            <w:r w:rsidRPr="00D56EE7">
              <w:rPr>
                <w:rFonts w:ascii="Calibri" w:hAnsi="Calibri" w:cs="Calibri"/>
                <w:color w:val="000000"/>
                <w:sz w:val="22"/>
                <w:szCs w:val="22"/>
              </w:rPr>
              <w:t xml:space="preserve"> na inną formę.</w:t>
            </w:r>
          </w:p>
          <w:p w14:paraId="56A377D6" w14:textId="648559DE" w:rsidR="00E52738" w:rsidRPr="00D56EE7" w:rsidRDefault="00E52738"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Zamawiający oczekuje nieodpłatnego udostępnienia narzędzi serwisowych i procesów wsparcia umożliwiających: Wykrywanie usterek sprzętowych z predykcją awarii. Automatyczną diagnostykę i zdalne otwieranie zgłoszeń serwisowych</w:t>
            </w:r>
          </w:p>
          <w:p w14:paraId="1F31553B" w14:textId="6DC719A1" w:rsidR="00CF6BA9" w:rsidRPr="00D56EE7" w:rsidRDefault="00CF6BA9" w:rsidP="003A3CCB">
            <w:pPr>
              <w:spacing w:before="120" w:after="120" w:line="252" w:lineRule="auto"/>
              <w:ind w:left="63" w:right="134"/>
              <w:jc w:val="both"/>
              <w:rPr>
                <w:rFonts w:ascii="Calibri" w:hAnsi="Calibri" w:cs="Calibri"/>
                <w:color w:val="000000"/>
                <w:sz w:val="22"/>
                <w:szCs w:val="22"/>
              </w:rPr>
            </w:pPr>
            <w:r w:rsidRPr="00D56EE7">
              <w:rPr>
                <w:rFonts w:ascii="Calibri" w:hAnsi="Calibri" w:cs="Calibri"/>
                <w:color w:val="000000"/>
                <w:sz w:val="22"/>
                <w:szCs w:val="22"/>
              </w:rPr>
              <w:t>W przypadku awarii dysków twardych dysk pozostaje u Zamawiającego – wymagane jest dołączenie do oferty oświadczenia podmiotu realizującego serwis lub producenta sprzętu o spełnieniu tego warunku</w:t>
            </w:r>
          </w:p>
          <w:p w14:paraId="272D49E7" w14:textId="77777777" w:rsidR="00E52738" w:rsidRPr="00D56EE7" w:rsidRDefault="00E52738" w:rsidP="003A3CCB">
            <w:pPr>
              <w:spacing w:before="120" w:after="120" w:line="252" w:lineRule="auto"/>
              <w:ind w:left="63" w:right="134"/>
              <w:jc w:val="both"/>
              <w:textAlignment w:val="baseline"/>
              <w:rPr>
                <w:rFonts w:ascii="Calibri" w:hAnsi="Calibri" w:cs="Calibri"/>
                <w:sz w:val="22"/>
                <w:szCs w:val="22"/>
              </w:rPr>
            </w:pPr>
            <w:r w:rsidRPr="00D56EE7">
              <w:rPr>
                <w:rFonts w:ascii="Calibri" w:hAnsi="Calibri" w:cs="Calibri"/>
                <w:sz w:val="22"/>
                <w:szCs w:val="22"/>
              </w:rPr>
              <w:t>Wymagane dołączenie do oferty oświadczenia Producenta potwierdzając, że Serwis urządzeń będzie realizowany bezpośrednio przez Producenta i/lub we współpracy z Autoryzowanym Partnerem Serwisowym Producenta. </w:t>
            </w:r>
          </w:p>
          <w:p w14:paraId="0F78DD71" w14:textId="77777777" w:rsidR="00E52738" w:rsidRPr="00D56EE7" w:rsidRDefault="00E52738" w:rsidP="003A3CCB">
            <w:pPr>
              <w:spacing w:before="120" w:after="120" w:line="252" w:lineRule="auto"/>
              <w:ind w:left="63" w:right="134"/>
              <w:jc w:val="both"/>
              <w:textAlignment w:val="baseline"/>
              <w:rPr>
                <w:rFonts w:ascii="Calibri" w:hAnsi="Calibri" w:cs="Calibri"/>
                <w:sz w:val="22"/>
                <w:szCs w:val="22"/>
              </w:rPr>
            </w:pPr>
            <w:r w:rsidRPr="00D56EE7">
              <w:rPr>
                <w:rFonts w:ascii="Calibri" w:hAnsi="Calibri" w:cs="Calibri"/>
                <w:sz w:val="22"/>
                <w:szCs w:val="22"/>
              </w:rPr>
              <w:t>Oświadczenie producenta serwera, potwierdzające, że sprzęt pochodzi z oficjalnego kanału dystrybucyjnego producenta. </w:t>
            </w:r>
          </w:p>
          <w:p w14:paraId="2AD3E635" w14:textId="77777777" w:rsidR="00E52738" w:rsidRPr="00D56EE7" w:rsidRDefault="00E52738" w:rsidP="003A3CCB">
            <w:pPr>
              <w:spacing w:before="120" w:after="120" w:line="252" w:lineRule="auto"/>
              <w:ind w:left="63" w:right="134"/>
              <w:jc w:val="both"/>
              <w:textAlignment w:val="baseline"/>
              <w:rPr>
                <w:rFonts w:ascii="Calibri" w:hAnsi="Calibri" w:cs="Calibri"/>
                <w:sz w:val="22"/>
                <w:szCs w:val="22"/>
              </w:rPr>
            </w:pPr>
            <w:r w:rsidRPr="00D56EE7">
              <w:rPr>
                <w:rFonts w:ascii="Calibri" w:hAnsi="Calibri" w:cs="Calibri"/>
                <w:color w:val="000000"/>
                <w:sz w:val="22"/>
                <w:szCs w:val="22"/>
              </w:rPr>
              <w:t xml:space="preserve">Możliwość sprawdzenia statusu gwarancji poprzez stronę producenta podając unikatowy numer urządzenia, oraz pobieranie uaktualnień </w:t>
            </w:r>
            <w:proofErr w:type="spellStart"/>
            <w:r w:rsidRPr="00D56EE7">
              <w:rPr>
                <w:rFonts w:ascii="Calibri" w:hAnsi="Calibri" w:cs="Calibri"/>
                <w:color w:val="000000"/>
                <w:sz w:val="22"/>
                <w:szCs w:val="22"/>
              </w:rPr>
              <w:t>mikrokodu</w:t>
            </w:r>
            <w:proofErr w:type="spellEnd"/>
            <w:r w:rsidRPr="00D56EE7">
              <w:rPr>
                <w:rFonts w:ascii="Calibri" w:hAnsi="Calibri" w:cs="Calibri"/>
                <w:color w:val="000000"/>
                <w:sz w:val="22"/>
                <w:szCs w:val="22"/>
              </w:rPr>
              <w:t xml:space="preserve"> oraz sterowników nawet w przypadku wygaśnięcia gwarancji systemu. </w:t>
            </w:r>
          </w:p>
        </w:tc>
      </w:tr>
      <w:tr w:rsidR="00E52738" w:rsidRPr="00D56EE7" w14:paraId="6CE996A0" w14:textId="77777777" w:rsidTr="00C81C1F">
        <w:trPr>
          <w:trHeight w:val="300"/>
        </w:trPr>
        <w:tc>
          <w:tcPr>
            <w:tcW w:w="2348" w:type="dxa"/>
            <w:tcBorders>
              <w:top w:val="single" w:sz="6" w:space="0" w:color="auto"/>
              <w:left w:val="single" w:sz="6" w:space="0" w:color="auto"/>
              <w:bottom w:val="single" w:sz="6" w:space="0" w:color="auto"/>
              <w:right w:val="single" w:sz="6" w:space="0" w:color="auto"/>
            </w:tcBorders>
            <w:vAlign w:val="center"/>
            <w:hideMark/>
          </w:tcPr>
          <w:p w14:paraId="324CC6A2" w14:textId="77777777" w:rsidR="00E52738" w:rsidRPr="00D56EE7" w:rsidRDefault="00E52738" w:rsidP="003A3CCB">
            <w:pPr>
              <w:spacing w:before="120" w:after="120" w:line="252" w:lineRule="auto"/>
              <w:ind w:left="135"/>
              <w:jc w:val="both"/>
              <w:rPr>
                <w:rFonts w:ascii="Calibri" w:hAnsi="Calibri" w:cs="Calibri"/>
                <w:sz w:val="22"/>
                <w:szCs w:val="22"/>
              </w:rPr>
            </w:pPr>
            <w:r w:rsidRPr="00D56EE7">
              <w:rPr>
                <w:rFonts w:ascii="Calibri" w:hAnsi="Calibri" w:cs="Calibri"/>
                <w:sz w:val="22"/>
                <w:szCs w:val="22"/>
              </w:rPr>
              <w:lastRenderedPageBreak/>
              <w:t>Dokumentacja użytkownika </w:t>
            </w:r>
          </w:p>
        </w:tc>
        <w:tc>
          <w:tcPr>
            <w:tcW w:w="6582" w:type="dxa"/>
            <w:tcBorders>
              <w:top w:val="single" w:sz="6" w:space="0" w:color="auto"/>
              <w:left w:val="single" w:sz="6" w:space="0" w:color="auto"/>
              <w:bottom w:val="single" w:sz="6" w:space="0" w:color="auto"/>
              <w:right w:val="single" w:sz="6" w:space="0" w:color="auto"/>
            </w:tcBorders>
            <w:vAlign w:val="center"/>
            <w:hideMark/>
          </w:tcPr>
          <w:p w14:paraId="466D0ED7"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Zamawiający wymaga dokumentacji w języku polskim lub angi</w:t>
            </w:r>
            <w:r w:rsidRPr="00D56EE7">
              <w:rPr>
                <w:rFonts w:ascii="Calibri" w:hAnsi="Calibri" w:cs="Calibri"/>
                <w:i/>
                <w:iCs/>
                <w:sz w:val="22"/>
                <w:szCs w:val="22"/>
              </w:rPr>
              <w:t>e</w:t>
            </w:r>
            <w:r w:rsidRPr="00D56EE7">
              <w:rPr>
                <w:rFonts w:ascii="Calibri" w:hAnsi="Calibri" w:cs="Calibri"/>
                <w:sz w:val="22"/>
                <w:szCs w:val="22"/>
              </w:rPr>
              <w:t>lskim. </w:t>
            </w:r>
          </w:p>
          <w:p w14:paraId="60DF2DB6" w14:textId="77777777" w:rsidR="00E52738" w:rsidRPr="00D56EE7" w:rsidRDefault="00E52738" w:rsidP="003A3CCB">
            <w:pPr>
              <w:spacing w:before="120" w:after="120" w:line="252" w:lineRule="auto"/>
              <w:ind w:left="63" w:right="134"/>
              <w:jc w:val="both"/>
              <w:rPr>
                <w:rFonts w:ascii="Calibri" w:hAnsi="Calibri" w:cs="Calibri"/>
                <w:sz w:val="22"/>
                <w:szCs w:val="22"/>
              </w:rPr>
            </w:pPr>
            <w:r w:rsidRPr="00D56EE7">
              <w:rPr>
                <w:rFonts w:ascii="Calibri" w:hAnsi="Calibri" w:cs="Calibri"/>
                <w:sz w:val="22"/>
                <w:szCs w:val="22"/>
              </w:rPr>
              <w:t>Możliwość telefonicznego sprawdzenia konfiguracji sprzętowej serwera oraz warunków gwarancji po podaniu numeru seryjnego bezpośrednio u producenta lub jego przedstawiciela. </w:t>
            </w:r>
          </w:p>
        </w:tc>
      </w:tr>
    </w:tbl>
    <w:p w14:paraId="52004B06" w14:textId="77777777" w:rsidR="008D79E3" w:rsidRPr="00D56EE7" w:rsidRDefault="008D79E3" w:rsidP="00D56EE7">
      <w:pPr>
        <w:pStyle w:val="Bezodstpw"/>
        <w:spacing w:before="120" w:after="120" w:line="252" w:lineRule="auto"/>
        <w:jc w:val="both"/>
        <w:rPr>
          <w:rFonts w:ascii="Calibri" w:hAnsi="Calibri" w:cs="Calibri"/>
        </w:rPr>
      </w:pPr>
    </w:p>
    <w:p w14:paraId="253710AF" w14:textId="1D866839" w:rsidR="00E52738" w:rsidRPr="00D56EE7" w:rsidRDefault="00E52738"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11" w:name="_Toc212644962"/>
      <w:r w:rsidRPr="00D56EE7">
        <w:rPr>
          <w:rFonts w:ascii="Calibri" w:hAnsi="Calibri" w:cs="Calibri"/>
          <w:b/>
          <w:bCs/>
        </w:rPr>
        <w:t>Wymagania dotyczące Oprogramowania do tworzenia kopii zapasowej – 1 szt.</w:t>
      </w:r>
      <w:bookmarkEnd w:id="111"/>
      <w:r w:rsidRPr="00D56EE7">
        <w:rPr>
          <w:rFonts w:ascii="Calibri" w:hAnsi="Calibri" w:cs="Calibri"/>
          <w:b/>
          <w:bCs/>
        </w:rPr>
        <w:t xml:space="preserve"> </w:t>
      </w:r>
    </w:p>
    <w:p w14:paraId="100A5AC6" w14:textId="77777777" w:rsidR="00E52738" w:rsidRPr="00D56EE7" w:rsidRDefault="00E52738" w:rsidP="003873B7">
      <w:pPr>
        <w:pStyle w:val="Bezodstpw"/>
        <w:spacing w:before="120" w:after="120" w:line="252" w:lineRule="auto"/>
        <w:ind w:left="426"/>
        <w:jc w:val="both"/>
        <w:rPr>
          <w:rFonts w:ascii="Calibri" w:hAnsi="Calibri" w:cs="Calibri"/>
          <w:w w:val="105"/>
        </w:rPr>
      </w:pPr>
      <w:r w:rsidRPr="00D56EE7">
        <w:rPr>
          <w:rFonts w:ascii="Calibri" w:hAnsi="Calibri" w:cs="Calibri"/>
          <w:w w:val="105"/>
        </w:rPr>
        <w:t>Szczegółowe</w:t>
      </w:r>
      <w:r w:rsidRPr="00D56EE7">
        <w:rPr>
          <w:rFonts w:ascii="Calibri" w:hAnsi="Calibri" w:cs="Calibri"/>
          <w:spacing w:val="7"/>
          <w:w w:val="105"/>
        </w:rPr>
        <w:t xml:space="preserve"> </w:t>
      </w:r>
      <w:r w:rsidRPr="00D56EE7">
        <w:rPr>
          <w:rFonts w:ascii="Calibri" w:hAnsi="Calibri" w:cs="Calibri"/>
          <w:w w:val="105"/>
        </w:rPr>
        <w:t>wymagania</w:t>
      </w:r>
      <w:r w:rsidRPr="00D56EE7">
        <w:rPr>
          <w:rFonts w:ascii="Calibri" w:hAnsi="Calibri" w:cs="Calibri"/>
          <w:spacing w:val="6"/>
          <w:w w:val="105"/>
        </w:rPr>
        <w:t xml:space="preserve"> </w:t>
      </w:r>
      <w:r w:rsidRPr="00D56EE7">
        <w:rPr>
          <w:rFonts w:ascii="Calibri" w:hAnsi="Calibri" w:cs="Calibri"/>
          <w:w w:val="105"/>
        </w:rPr>
        <w:t>dotyczące oprogramowania oraz</w:t>
      </w:r>
      <w:r w:rsidRPr="00D56EE7">
        <w:rPr>
          <w:rFonts w:ascii="Calibri" w:hAnsi="Calibri" w:cs="Calibri"/>
          <w:spacing w:val="6"/>
          <w:w w:val="105"/>
        </w:rPr>
        <w:t xml:space="preserve"> </w:t>
      </w:r>
      <w:r w:rsidRPr="00D56EE7">
        <w:rPr>
          <w:rFonts w:ascii="Calibri" w:hAnsi="Calibri" w:cs="Calibri"/>
          <w:w w:val="105"/>
        </w:rPr>
        <w:t>minimalne</w:t>
      </w:r>
      <w:r w:rsidRPr="00D56EE7">
        <w:rPr>
          <w:rFonts w:ascii="Calibri" w:hAnsi="Calibri" w:cs="Calibri"/>
          <w:spacing w:val="6"/>
          <w:w w:val="105"/>
        </w:rPr>
        <w:t xml:space="preserve"> </w:t>
      </w:r>
      <w:r w:rsidRPr="00D56EE7">
        <w:rPr>
          <w:rFonts w:ascii="Calibri" w:hAnsi="Calibri" w:cs="Calibri"/>
          <w:w w:val="105"/>
        </w:rPr>
        <w:t>parametry</w:t>
      </w:r>
      <w:r w:rsidRPr="00D56EE7">
        <w:rPr>
          <w:rFonts w:ascii="Calibri" w:hAnsi="Calibri" w:cs="Calibri"/>
          <w:spacing w:val="7"/>
          <w:w w:val="105"/>
        </w:rPr>
        <w:t xml:space="preserve"> </w:t>
      </w:r>
      <w:r w:rsidRPr="00D56EE7">
        <w:rPr>
          <w:rFonts w:ascii="Calibri" w:hAnsi="Calibri" w:cs="Calibri"/>
          <w:w w:val="105"/>
        </w:rPr>
        <w:t>techniczne</w:t>
      </w:r>
      <w:r w:rsidRPr="00D56EE7">
        <w:rPr>
          <w:rFonts w:ascii="Calibri" w:hAnsi="Calibri" w:cs="Calibri"/>
          <w:spacing w:val="7"/>
          <w:w w:val="105"/>
        </w:rPr>
        <w:t xml:space="preserve"> </w:t>
      </w:r>
      <w:r w:rsidRPr="00D56EE7">
        <w:rPr>
          <w:rFonts w:ascii="Calibri" w:hAnsi="Calibri" w:cs="Calibri"/>
          <w:w w:val="105"/>
        </w:rPr>
        <w:t>zostały określone</w:t>
      </w:r>
      <w:r w:rsidRPr="00D56EE7">
        <w:rPr>
          <w:rFonts w:ascii="Calibri" w:hAnsi="Calibri" w:cs="Calibri"/>
          <w:spacing w:val="-12"/>
          <w:w w:val="105"/>
        </w:rPr>
        <w:t xml:space="preserve"> </w:t>
      </w:r>
      <w:r w:rsidRPr="00D56EE7">
        <w:rPr>
          <w:rFonts w:ascii="Calibri" w:hAnsi="Calibri" w:cs="Calibri"/>
          <w:w w:val="105"/>
        </w:rPr>
        <w:t>w</w:t>
      </w:r>
      <w:r w:rsidRPr="00D56EE7">
        <w:rPr>
          <w:rFonts w:ascii="Calibri" w:hAnsi="Calibri" w:cs="Calibri"/>
          <w:spacing w:val="-12"/>
          <w:w w:val="105"/>
        </w:rPr>
        <w:t xml:space="preserve"> </w:t>
      </w:r>
      <w:r w:rsidRPr="00D56EE7">
        <w:rPr>
          <w:rFonts w:ascii="Calibri" w:hAnsi="Calibri" w:cs="Calibri"/>
          <w:w w:val="105"/>
        </w:rPr>
        <w:t>tabeli</w:t>
      </w:r>
      <w:r w:rsidRPr="00D56EE7">
        <w:rPr>
          <w:rFonts w:ascii="Calibri" w:hAnsi="Calibri" w:cs="Calibri"/>
          <w:spacing w:val="-12"/>
          <w:w w:val="105"/>
        </w:rPr>
        <w:t xml:space="preserve"> </w:t>
      </w:r>
      <w:r w:rsidRPr="00D56EE7">
        <w:rPr>
          <w:rFonts w:ascii="Calibri" w:hAnsi="Calibri" w:cs="Calibri"/>
          <w:w w:val="105"/>
        </w:rPr>
        <w:t>poniżej</w:t>
      </w:r>
      <w:r w:rsidRPr="00D56EE7">
        <w:rPr>
          <w:rFonts w:ascii="Calibri" w:hAnsi="Calibri" w:cs="Calibri"/>
          <w:spacing w:val="-12"/>
          <w:w w:val="105"/>
        </w:rPr>
        <w:t xml:space="preserve"> </w:t>
      </w:r>
      <w:r w:rsidRPr="00D56EE7">
        <w:rPr>
          <w:rFonts w:ascii="Calibri" w:hAnsi="Calibri" w:cs="Calibri"/>
          <w:w w:val="105"/>
        </w:rPr>
        <w:t>i</w:t>
      </w:r>
      <w:r w:rsidRPr="00D56EE7">
        <w:rPr>
          <w:rFonts w:ascii="Calibri" w:hAnsi="Calibri" w:cs="Calibri"/>
          <w:spacing w:val="-12"/>
          <w:w w:val="105"/>
        </w:rPr>
        <w:t xml:space="preserve"> </w:t>
      </w:r>
      <w:r w:rsidRPr="00D56EE7">
        <w:rPr>
          <w:rFonts w:ascii="Calibri" w:hAnsi="Calibri" w:cs="Calibri"/>
          <w:w w:val="105"/>
        </w:rPr>
        <w:t>stanowią</w:t>
      </w:r>
      <w:r w:rsidRPr="00D56EE7">
        <w:rPr>
          <w:rFonts w:ascii="Calibri" w:hAnsi="Calibri" w:cs="Calibri"/>
          <w:spacing w:val="-12"/>
          <w:w w:val="105"/>
        </w:rPr>
        <w:t xml:space="preserve"> </w:t>
      </w:r>
      <w:r w:rsidRPr="00D56EE7">
        <w:rPr>
          <w:rFonts w:ascii="Calibri" w:hAnsi="Calibri" w:cs="Calibri"/>
          <w:w w:val="105"/>
        </w:rPr>
        <w:t>podstawę</w:t>
      </w:r>
      <w:r w:rsidRPr="00D56EE7">
        <w:rPr>
          <w:rFonts w:ascii="Calibri" w:hAnsi="Calibri" w:cs="Calibri"/>
          <w:spacing w:val="-12"/>
          <w:w w:val="105"/>
        </w:rPr>
        <w:t xml:space="preserve"> </w:t>
      </w:r>
      <w:r w:rsidRPr="00D56EE7">
        <w:rPr>
          <w:rFonts w:ascii="Calibri" w:hAnsi="Calibri" w:cs="Calibri"/>
          <w:w w:val="105"/>
        </w:rPr>
        <w:t>do</w:t>
      </w:r>
      <w:r w:rsidRPr="00D56EE7">
        <w:rPr>
          <w:rFonts w:ascii="Calibri" w:hAnsi="Calibri" w:cs="Calibri"/>
          <w:spacing w:val="-11"/>
          <w:w w:val="105"/>
        </w:rPr>
        <w:t xml:space="preserve"> </w:t>
      </w:r>
      <w:r w:rsidRPr="00D56EE7">
        <w:rPr>
          <w:rFonts w:ascii="Calibri" w:hAnsi="Calibri" w:cs="Calibri"/>
          <w:w w:val="105"/>
        </w:rPr>
        <w:t>wyceny</w:t>
      </w:r>
      <w:r w:rsidRPr="00D56EE7">
        <w:rPr>
          <w:rFonts w:ascii="Calibri" w:hAnsi="Calibri" w:cs="Calibri"/>
          <w:spacing w:val="-12"/>
          <w:w w:val="105"/>
        </w:rPr>
        <w:t xml:space="preserve"> </w:t>
      </w:r>
      <w:r w:rsidRPr="00D56EE7">
        <w:rPr>
          <w:rFonts w:ascii="Calibri" w:hAnsi="Calibri" w:cs="Calibri"/>
          <w:w w:val="105"/>
        </w:rPr>
        <w:t>przedmiotu</w:t>
      </w:r>
      <w:r w:rsidRPr="00D56EE7">
        <w:rPr>
          <w:rFonts w:ascii="Calibri" w:hAnsi="Calibri" w:cs="Calibri"/>
          <w:spacing w:val="-12"/>
          <w:w w:val="105"/>
        </w:rPr>
        <w:t xml:space="preserve"> </w:t>
      </w:r>
      <w:r w:rsidRPr="00D56EE7">
        <w:rPr>
          <w:rFonts w:ascii="Calibri" w:hAnsi="Calibri" w:cs="Calibri"/>
          <w:w w:val="105"/>
        </w:rPr>
        <w:t>zamówienia</w:t>
      </w:r>
      <w:r w:rsidRPr="00D56EE7">
        <w:rPr>
          <w:rFonts w:ascii="Calibri" w:hAnsi="Calibri" w:cs="Calibri"/>
          <w:spacing w:val="-12"/>
          <w:w w:val="105"/>
        </w:rPr>
        <w:t xml:space="preserve"> </w:t>
      </w:r>
      <w:r w:rsidRPr="00D56EE7">
        <w:rPr>
          <w:rFonts w:ascii="Calibri" w:hAnsi="Calibri" w:cs="Calibri"/>
          <w:w w:val="105"/>
        </w:rPr>
        <w:t>przez</w:t>
      </w:r>
      <w:r w:rsidRPr="00D56EE7">
        <w:rPr>
          <w:rFonts w:ascii="Calibri" w:hAnsi="Calibri" w:cs="Calibri"/>
          <w:spacing w:val="-12"/>
          <w:w w:val="105"/>
        </w:rPr>
        <w:t xml:space="preserve"> </w:t>
      </w:r>
      <w:r w:rsidRPr="00D56EE7">
        <w:rPr>
          <w:rFonts w:ascii="Calibri" w:hAnsi="Calibri" w:cs="Calibri"/>
          <w:w w:val="105"/>
        </w:rPr>
        <w:t>Oferentów:</w:t>
      </w:r>
    </w:p>
    <w:tbl>
      <w:tblPr>
        <w:tblW w:w="8930" w:type="dxa"/>
        <w:tblInd w:w="421" w:type="dxa"/>
        <w:tblLayout w:type="fixed"/>
        <w:tblCellMar>
          <w:left w:w="70" w:type="dxa"/>
          <w:right w:w="70" w:type="dxa"/>
        </w:tblCellMar>
        <w:tblLook w:val="04A0" w:firstRow="1" w:lastRow="0" w:firstColumn="1" w:lastColumn="0" w:noHBand="0" w:noVBand="1"/>
      </w:tblPr>
      <w:tblGrid>
        <w:gridCol w:w="2268"/>
        <w:gridCol w:w="6662"/>
      </w:tblGrid>
      <w:tr w:rsidR="00E52738" w:rsidRPr="00D56EE7" w14:paraId="3E1C24C2" w14:textId="77777777" w:rsidTr="00C81C1F">
        <w:trPr>
          <w:trHeight w:val="320"/>
        </w:trPr>
        <w:tc>
          <w:tcPr>
            <w:tcW w:w="2268" w:type="dxa"/>
            <w:tcBorders>
              <w:top w:val="single" w:sz="4" w:space="0" w:color="auto"/>
              <w:left w:val="single" w:sz="4" w:space="0" w:color="auto"/>
              <w:bottom w:val="single" w:sz="4" w:space="0" w:color="auto"/>
              <w:right w:val="single" w:sz="4" w:space="0" w:color="auto"/>
            </w:tcBorders>
            <w:noWrap/>
            <w:vAlign w:val="center"/>
            <w:hideMark/>
          </w:tcPr>
          <w:p w14:paraId="52CF0672" w14:textId="77777777" w:rsidR="00E52738" w:rsidRPr="00D56EE7" w:rsidRDefault="00E52738"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Specyfikacja zamówienia</w:t>
            </w:r>
          </w:p>
        </w:tc>
        <w:tc>
          <w:tcPr>
            <w:tcW w:w="6662" w:type="dxa"/>
            <w:tcBorders>
              <w:top w:val="single" w:sz="4" w:space="0" w:color="auto"/>
              <w:left w:val="nil"/>
              <w:bottom w:val="single" w:sz="4" w:space="0" w:color="auto"/>
              <w:right w:val="single" w:sz="4" w:space="0" w:color="auto"/>
            </w:tcBorders>
            <w:hideMark/>
          </w:tcPr>
          <w:p w14:paraId="6B372891" w14:textId="77777777" w:rsidR="00E52738" w:rsidRPr="00D56EE7" w:rsidRDefault="00E52738" w:rsidP="00D56EE7">
            <w:pPr>
              <w:spacing w:before="120" w:after="120" w:line="252" w:lineRule="auto"/>
              <w:jc w:val="both"/>
              <w:rPr>
                <w:rFonts w:ascii="Calibri" w:hAnsi="Calibri" w:cs="Calibri"/>
                <w:b/>
                <w:bCs/>
                <w:color w:val="000000"/>
                <w:sz w:val="22"/>
                <w:szCs w:val="22"/>
              </w:rPr>
            </w:pPr>
            <w:r w:rsidRPr="00D56EE7">
              <w:rPr>
                <w:rFonts w:ascii="Calibri" w:hAnsi="Calibri" w:cs="Calibri"/>
                <w:b/>
                <w:bCs/>
                <w:color w:val="000000"/>
                <w:sz w:val="22"/>
                <w:szCs w:val="22"/>
              </w:rPr>
              <w:t>Wymagania Zamawiającego</w:t>
            </w:r>
          </w:p>
        </w:tc>
      </w:tr>
      <w:tr w:rsidR="00E52738" w:rsidRPr="00D56EE7" w14:paraId="0CDDCA60" w14:textId="77777777" w:rsidTr="00C81C1F">
        <w:trPr>
          <w:trHeight w:val="1280"/>
        </w:trPr>
        <w:tc>
          <w:tcPr>
            <w:tcW w:w="2268" w:type="dxa"/>
            <w:vMerge w:val="restart"/>
            <w:tcBorders>
              <w:top w:val="nil"/>
              <w:left w:val="single" w:sz="4" w:space="0" w:color="auto"/>
              <w:bottom w:val="single" w:sz="4" w:space="0" w:color="auto"/>
              <w:right w:val="single" w:sz="4" w:space="0" w:color="auto"/>
            </w:tcBorders>
            <w:vAlign w:val="center"/>
            <w:hideMark/>
          </w:tcPr>
          <w:p w14:paraId="58BAF779"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Wymagania Ogólne</w:t>
            </w:r>
          </w:p>
        </w:tc>
        <w:tc>
          <w:tcPr>
            <w:tcW w:w="6662" w:type="dxa"/>
            <w:tcBorders>
              <w:top w:val="nil"/>
              <w:left w:val="nil"/>
              <w:bottom w:val="single" w:sz="4" w:space="0" w:color="auto"/>
              <w:right w:val="single" w:sz="4" w:space="0" w:color="auto"/>
            </w:tcBorders>
            <w:hideMark/>
          </w:tcPr>
          <w:p w14:paraId="17B4C45C"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być produktem przeznaczonym do obsługi środowisk </w:t>
            </w:r>
            <w:proofErr w:type="spellStart"/>
            <w:r w:rsidRPr="00D56EE7">
              <w:rPr>
                <w:rFonts w:ascii="Calibri" w:hAnsi="Calibri" w:cs="Calibri"/>
              </w:rPr>
              <w:t>DataCenter</w:t>
            </w:r>
            <w:proofErr w:type="spellEnd"/>
            <w:r w:rsidRPr="00D56EE7">
              <w:rPr>
                <w:rFonts w:ascii="Calibri" w:hAnsi="Calibri" w:cs="Calibri"/>
              </w:rPr>
              <w:t xml:space="preserve">. Oferowany produkt musi znajdować się w kwadracie liderów Gartner Magic </w:t>
            </w:r>
            <w:proofErr w:type="spellStart"/>
            <w:r w:rsidRPr="00D56EE7">
              <w:rPr>
                <w:rFonts w:ascii="Calibri" w:hAnsi="Calibri" w:cs="Calibri"/>
              </w:rPr>
              <w:t>Quadrant</w:t>
            </w:r>
            <w:proofErr w:type="spellEnd"/>
            <w:r w:rsidRPr="00D56EE7">
              <w:rPr>
                <w:rFonts w:ascii="Calibri" w:hAnsi="Calibri" w:cs="Calibri"/>
              </w:rPr>
              <w:t xml:space="preserve"> for Data Center Backup and </w:t>
            </w:r>
            <w:proofErr w:type="spellStart"/>
            <w:r w:rsidRPr="00D56EE7">
              <w:rPr>
                <w:rFonts w:ascii="Calibri" w:hAnsi="Calibri" w:cs="Calibri"/>
              </w:rPr>
              <w:t>Recovery</w:t>
            </w:r>
            <w:proofErr w:type="spellEnd"/>
            <w:r w:rsidRPr="00D56EE7">
              <w:rPr>
                <w:rFonts w:ascii="Calibri" w:hAnsi="Calibri" w:cs="Calibri"/>
              </w:rPr>
              <w:t xml:space="preserve"> Solutions oraz na ogólnie dostępnej liście referencyjnej Gartner: https://www.gartner.com/reviews/market/data-center-backup-and-recovery-solutions i spełniać minimalne wymaganie: - minimalna liczba referencji 150, - minimalna ocena z referencji 4,5,</w:t>
            </w:r>
          </w:p>
        </w:tc>
      </w:tr>
      <w:tr w:rsidR="00E52738" w:rsidRPr="00D56EE7" w14:paraId="3FA1E509"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33A98D42"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A9CE24A" w14:textId="2DDE9801"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współpracować z infrastrukturą </w:t>
            </w:r>
            <w:proofErr w:type="spellStart"/>
            <w:r w:rsidRPr="00D56EE7">
              <w:rPr>
                <w:rFonts w:ascii="Calibri" w:hAnsi="Calibri" w:cs="Calibri"/>
              </w:rPr>
              <w:t>VMware</w:t>
            </w:r>
            <w:proofErr w:type="spellEnd"/>
            <w:r w:rsidRPr="00D56EE7">
              <w:rPr>
                <w:rFonts w:ascii="Calibri" w:hAnsi="Calibri" w:cs="Calibri"/>
              </w:rPr>
              <w:t xml:space="preserve"> w wersji 6.x, 7.x i 8.0 oraz Microsoft Hyper-V 2012, 2012R2, 2016, 2019</w:t>
            </w:r>
            <w:r w:rsidR="00392735" w:rsidRPr="00D56EE7">
              <w:rPr>
                <w:rFonts w:ascii="Calibri" w:hAnsi="Calibri" w:cs="Calibri"/>
              </w:rPr>
              <w:t>,</w:t>
            </w:r>
            <w:r w:rsidRPr="00D56EE7">
              <w:rPr>
                <w:rFonts w:ascii="Calibri" w:hAnsi="Calibri" w:cs="Calibri"/>
              </w:rPr>
              <w:t xml:space="preserve"> 2022</w:t>
            </w:r>
            <w:r w:rsidR="00392735" w:rsidRPr="00D56EE7">
              <w:rPr>
                <w:rFonts w:ascii="Calibri" w:hAnsi="Calibri" w:cs="Calibri"/>
              </w:rPr>
              <w:t xml:space="preserve"> i 2025</w:t>
            </w:r>
            <w:r w:rsidRPr="00D56EE7">
              <w:rPr>
                <w:rFonts w:ascii="Calibri" w:hAnsi="Calibri" w:cs="Calibri"/>
              </w:rPr>
              <w:t xml:space="preserve">. Wszystkie funkcjonalności w specyfikacji muszą być dostępne na wszystkich wspieranych platformach </w:t>
            </w:r>
            <w:proofErr w:type="spellStart"/>
            <w:r w:rsidRPr="00D56EE7">
              <w:rPr>
                <w:rFonts w:ascii="Calibri" w:hAnsi="Calibri" w:cs="Calibri"/>
              </w:rPr>
              <w:t>wirtualizacyjnych</w:t>
            </w:r>
            <w:proofErr w:type="spellEnd"/>
            <w:r w:rsidRPr="00D56EE7">
              <w:rPr>
                <w:rFonts w:ascii="Calibri" w:hAnsi="Calibri" w:cs="Calibri"/>
              </w:rPr>
              <w:t>, chyba, że wyszczególniono inaczej</w:t>
            </w:r>
          </w:p>
        </w:tc>
      </w:tr>
      <w:tr w:rsidR="00E52738" w:rsidRPr="00D56EE7" w14:paraId="34416339"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40DC4DE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EA67E1F"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zapewniać tworzenie kopii zapasowych z sieciowych urządzeń plikowych NAS opartych o SMB, CIFS i/lub NFS oraz bezpośrednio z serwerów plikowych opartych o Windows i Linux.</w:t>
            </w:r>
          </w:p>
        </w:tc>
      </w:tr>
      <w:tr w:rsidR="00E52738" w:rsidRPr="00D56EE7" w14:paraId="33B3D69F" w14:textId="77777777" w:rsidTr="00C81C1F">
        <w:trPr>
          <w:trHeight w:val="320"/>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B88542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Całkowite koszty posiadania</w:t>
            </w:r>
          </w:p>
        </w:tc>
        <w:tc>
          <w:tcPr>
            <w:tcW w:w="6662" w:type="dxa"/>
            <w:tcBorders>
              <w:top w:val="nil"/>
              <w:left w:val="single" w:sz="4" w:space="0" w:color="auto"/>
              <w:bottom w:val="single" w:sz="4" w:space="0" w:color="auto"/>
              <w:right w:val="single" w:sz="4" w:space="0" w:color="auto"/>
            </w:tcBorders>
            <w:hideMark/>
          </w:tcPr>
          <w:p w14:paraId="4810485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być niezależne sprzętowo i umożliwiać wykorzystanie dowolnej platformy serwerowej i dyskowej</w:t>
            </w:r>
          </w:p>
        </w:tc>
      </w:tr>
      <w:tr w:rsidR="00E52738" w:rsidRPr="00D56EE7" w14:paraId="336FA5E1"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53D614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6EC9167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tworzyć “samowystarczalne” archiwa do odzyskania których nie wymagana jest osobna baza danych z metadanymi </w:t>
            </w:r>
            <w:proofErr w:type="spellStart"/>
            <w:r w:rsidRPr="00D56EE7">
              <w:rPr>
                <w:rFonts w:ascii="Calibri" w:hAnsi="Calibri" w:cs="Calibri"/>
              </w:rPr>
              <w:t>deduplikowanych</w:t>
            </w:r>
            <w:proofErr w:type="spellEnd"/>
            <w:r w:rsidRPr="00D56EE7">
              <w:rPr>
                <w:rFonts w:ascii="Calibri" w:hAnsi="Calibri" w:cs="Calibri"/>
              </w:rPr>
              <w:t xml:space="preserve"> bloków</w:t>
            </w:r>
          </w:p>
        </w:tc>
      </w:tr>
      <w:tr w:rsidR="00E52738" w:rsidRPr="00D56EE7" w14:paraId="46100360"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D3B69B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4B52E46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mieć mechanizmy </w:t>
            </w:r>
            <w:proofErr w:type="spellStart"/>
            <w:r w:rsidRPr="00D56EE7">
              <w:rPr>
                <w:rFonts w:ascii="Calibri" w:hAnsi="Calibri" w:cs="Calibri"/>
              </w:rPr>
              <w:t>deduplikacji</w:t>
            </w:r>
            <w:proofErr w:type="spellEnd"/>
            <w:r w:rsidRPr="00D56EE7">
              <w:rPr>
                <w:rFonts w:ascii="Calibri" w:hAnsi="Calibri" w:cs="Calibri"/>
              </w:rPr>
              <w:t xml:space="preserve"> i kompresji w celu zmniejszenia wielkości archiwów. Włączenie tych mechanizmów nie może skutkować utratą jakichkolwiek funkcjonalności wymienionych w tej specyfikacji</w:t>
            </w:r>
          </w:p>
        </w:tc>
      </w:tr>
      <w:tr w:rsidR="00E52738" w:rsidRPr="00D56EE7" w14:paraId="5151C328"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F5E652B"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135C270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nie może przechowywać danych o </w:t>
            </w:r>
            <w:proofErr w:type="spellStart"/>
            <w:r w:rsidRPr="00D56EE7">
              <w:rPr>
                <w:rFonts w:ascii="Calibri" w:hAnsi="Calibri" w:cs="Calibri"/>
              </w:rPr>
              <w:t>deduplikacji</w:t>
            </w:r>
            <w:proofErr w:type="spellEnd"/>
            <w:r w:rsidRPr="00D56EE7">
              <w:rPr>
                <w:rFonts w:ascii="Calibri" w:hAnsi="Calibri" w:cs="Calibri"/>
              </w:rPr>
              <w:t xml:space="preserve"> w centralnej bazie. Utrata bazy danych używanej przez oprogramowanie nie może prowadzić do utraty możliwości odtworzenia backupu. Metadane </w:t>
            </w:r>
            <w:proofErr w:type="spellStart"/>
            <w:r w:rsidRPr="00D56EE7">
              <w:rPr>
                <w:rFonts w:ascii="Calibri" w:hAnsi="Calibri" w:cs="Calibri"/>
              </w:rPr>
              <w:t>deduplikacji</w:t>
            </w:r>
            <w:proofErr w:type="spellEnd"/>
            <w:r w:rsidRPr="00D56EE7">
              <w:rPr>
                <w:rFonts w:ascii="Calibri" w:hAnsi="Calibri" w:cs="Calibri"/>
              </w:rPr>
              <w:t xml:space="preserve"> muszą być przechowywane w plikach backupu.</w:t>
            </w:r>
          </w:p>
        </w:tc>
      </w:tr>
      <w:tr w:rsidR="00E52738" w:rsidRPr="00D56EE7" w14:paraId="02EB0ED5"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8B8B54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710FB6F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zapewniać warstwę abstrakcji nad poszczególnymi urządzeniami pamięci masowej, pozwalając utworzyć jedną wirtualną pulę pamięci na kopie zapasowe. Wymagane jest wsparcie dla nieograniczonej liczby pamięci masowych to takiej puli.</w:t>
            </w:r>
          </w:p>
        </w:tc>
      </w:tr>
      <w:tr w:rsidR="00E52738" w:rsidRPr="00D56EE7" w14:paraId="7A40D090" w14:textId="77777777" w:rsidTr="00C81C1F">
        <w:trPr>
          <w:trHeight w:val="96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0EA4A07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5CAD2A68" w14:textId="77777777" w:rsidR="00E52738" w:rsidRPr="00D56EE7" w:rsidRDefault="00E52738" w:rsidP="00D56EE7">
            <w:pPr>
              <w:pStyle w:val="Bezodstpw"/>
              <w:spacing w:before="120" w:after="120" w:line="252" w:lineRule="auto"/>
              <w:jc w:val="both"/>
              <w:rPr>
                <w:rFonts w:ascii="Calibri" w:hAnsi="Calibri" w:cs="Calibri"/>
              </w:rPr>
            </w:pPr>
            <w:bookmarkStart w:id="112" w:name="RANGE!B10"/>
            <w:r w:rsidRPr="00D56EE7">
              <w:rPr>
                <w:rFonts w:ascii="Calibri" w:hAnsi="Calibri" w:cs="Calibri"/>
              </w:rPr>
              <w:t xml:space="preserve">Oprogramowanie musi pozwalać na tworzenie repozytorium kopii zapasowych bezpośrednio na zasobach Microsoft </w:t>
            </w:r>
            <w:proofErr w:type="spellStart"/>
            <w:r w:rsidRPr="00D56EE7">
              <w:rPr>
                <w:rFonts w:ascii="Calibri" w:hAnsi="Calibri" w:cs="Calibri"/>
              </w:rPr>
              <w:t>Azure</w:t>
            </w:r>
            <w:proofErr w:type="spellEnd"/>
            <w:r w:rsidRPr="00D56EE7">
              <w:rPr>
                <w:rFonts w:ascii="Calibri" w:hAnsi="Calibri" w:cs="Calibri"/>
              </w:rPr>
              <w:t xml:space="preserve"> </w:t>
            </w:r>
            <w:proofErr w:type="spellStart"/>
            <w:r w:rsidRPr="00D56EE7">
              <w:rPr>
                <w:rFonts w:ascii="Calibri" w:hAnsi="Calibri" w:cs="Calibri"/>
              </w:rPr>
              <w:t>Blob</w:t>
            </w:r>
            <w:proofErr w:type="spellEnd"/>
            <w:r w:rsidRPr="00D56EE7">
              <w:rPr>
                <w:rFonts w:ascii="Calibri" w:hAnsi="Calibri" w:cs="Calibri"/>
              </w:rPr>
              <w:t xml:space="preserve">, Google </w:t>
            </w:r>
            <w:proofErr w:type="spellStart"/>
            <w:r w:rsidRPr="00D56EE7">
              <w:rPr>
                <w:rFonts w:ascii="Calibri" w:hAnsi="Calibri" w:cs="Calibri"/>
              </w:rPr>
              <w:t>Cloud</w:t>
            </w:r>
            <w:proofErr w:type="spellEnd"/>
            <w:r w:rsidRPr="00D56EE7">
              <w:rPr>
                <w:rFonts w:ascii="Calibri" w:hAnsi="Calibri" w:cs="Calibri"/>
              </w:rPr>
              <w:t xml:space="preserve"> Storage, Amazon S3, Wasabi </w:t>
            </w:r>
            <w:proofErr w:type="spellStart"/>
            <w:r w:rsidRPr="00D56EE7">
              <w:rPr>
                <w:rFonts w:ascii="Calibri" w:hAnsi="Calibri" w:cs="Calibri"/>
              </w:rPr>
              <w:t>Cloud</w:t>
            </w:r>
            <w:proofErr w:type="spellEnd"/>
            <w:r w:rsidRPr="00D56EE7">
              <w:rPr>
                <w:rFonts w:ascii="Calibri" w:hAnsi="Calibri" w:cs="Calibri"/>
              </w:rPr>
              <w:t xml:space="preserve"> Storage oraz na innych kompatybilnych z S3 przestrzeniach obiektowych. Dodatkowo, oprogramowanie musi wspierać archiwizowanie tych danych do Microsoft </w:t>
            </w:r>
            <w:proofErr w:type="spellStart"/>
            <w:r w:rsidRPr="00D56EE7">
              <w:rPr>
                <w:rFonts w:ascii="Calibri" w:hAnsi="Calibri" w:cs="Calibri"/>
              </w:rPr>
              <w:t>Azure</w:t>
            </w:r>
            <w:proofErr w:type="spellEnd"/>
            <w:r w:rsidRPr="00D56EE7">
              <w:rPr>
                <w:rFonts w:ascii="Calibri" w:hAnsi="Calibri" w:cs="Calibri"/>
              </w:rPr>
              <w:t xml:space="preserve"> Archive </w:t>
            </w:r>
            <w:proofErr w:type="spellStart"/>
            <w:r w:rsidRPr="00D56EE7">
              <w:rPr>
                <w:rFonts w:ascii="Calibri" w:hAnsi="Calibri" w:cs="Calibri"/>
              </w:rPr>
              <w:t>Blob</w:t>
            </w:r>
            <w:proofErr w:type="spellEnd"/>
            <w:r w:rsidRPr="00D56EE7">
              <w:rPr>
                <w:rFonts w:ascii="Calibri" w:hAnsi="Calibri" w:cs="Calibri"/>
              </w:rPr>
              <w:t xml:space="preserve"> Storage oraz Amazon S3 Glacier.</w:t>
            </w:r>
            <w:bookmarkEnd w:id="112"/>
          </w:p>
        </w:tc>
      </w:tr>
      <w:tr w:rsidR="00E52738" w:rsidRPr="00D56EE7" w14:paraId="70622F51"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238E1D0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1DFC3AA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niezmienność kopii zapasowych na potrzeby ochrony przed </w:t>
            </w:r>
            <w:proofErr w:type="spellStart"/>
            <w:r w:rsidRPr="00D56EE7">
              <w:rPr>
                <w:rFonts w:ascii="Calibri" w:hAnsi="Calibri" w:cs="Calibri"/>
              </w:rPr>
              <w:t>ransomware</w:t>
            </w:r>
            <w:proofErr w:type="spellEnd"/>
            <w:r w:rsidRPr="00D56EE7">
              <w:rPr>
                <w:rFonts w:ascii="Calibri" w:hAnsi="Calibri" w:cs="Calibri"/>
              </w:rPr>
              <w:t xml:space="preserve"> poprzez niedopuszczenie do usunięcia lub modyfikacji kopii zapasowej w zadanym okresie.</w:t>
            </w:r>
          </w:p>
        </w:tc>
      </w:tr>
      <w:tr w:rsidR="00E52738" w:rsidRPr="00D56EE7" w14:paraId="3F2E47CE"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01BE27C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770969D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nie może instalować żadnych stałych agentów wymagających wdrożenia czy </w:t>
            </w:r>
            <w:proofErr w:type="spellStart"/>
            <w:r w:rsidRPr="00D56EE7">
              <w:rPr>
                <w:rFonts w:ascii="Calibri" w:hAnsi="Calibri" w:cs="Calibri"/>
              </w:rPr>
              <w:t>upgradowania</w:t>
            </w:r>
            <w:proofErr w:type="spellEnd"/>
            <w:r w:rsidRPr="00D56EE7">
              <w:rPr>
                <w:rFonts w:ascii="Calibri" w:hAnsi="Calibri" w:cs="Calibri"/>
              </w:rPr>
              <w:t xml:space="preserve"> wewnątrz maszyny wirtualnej dla jakichkolwiek funkcjonalności backupu lub odtwarzania</w:t>
            </w:r>
          </w:p>
        </w:tc>
      </w:tr>
      <w:tr w:rsidR="00E52738" w:rsidRPr="00D56EE7" w14:paraId="04B46E7F"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D858D6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378F04B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oferować portal samoobsługowy, umożliwiający odtwarzanie użytkownikom wirtualnych maszyn, obiektów MS Exchange i baz danych MS SQL, Oracle oraz </w:t>
            </w:r>
            <w:proofErr w:type="spellStart"/>
            <w:r w:rsidRPr="00D56EE7">
              <w:rPr>
                <w:rFonts w:ascii="Calibri" w:hAnsi="Calibri" w:cs="Calibri"/>
              </w:rPr>
              <w:t>PostgreSQL</w:t>
            </w:r>
            <w:proofErr w:type="spellEnd"/>
            <w:r w:rsidRPr="00D56EE7">
              <w:rPr>
                <w:rFonts w:ascii="Calibri" w:hAnsi="Calibri" w:cs="Calibri"/>
              </w:rPr>
              <w:t xml:space="preserve"> (w tym odtwarzanie point-in-</w:t>
            </w:r>
            <w:proofErr w:type="spellStart"/>
            <w:r w:rsidRPr="00D56EE7">
              <w:rPr>
                <w:rFonts w:ascii="Calibri" w:hAnsi="Calibri" w:cs="Calibri"/>
              </w:rPr>
              <w:t>time</w:t>
            </w:r>
            <w:proofErr w:type="spellEnd"/>
            <w:r w:rsidRPr="00D56EE7">
              <w:rPr>
                <w:rFonts w:ascii="Calibri" w:hAnsi="Calibri" w:cs="Calibri"/>
              </w:rPr>
              <w:t>)</w:t>
            </w:r>
          </w:p>
        </w:tc>
      </w:tr>
      <w:tr w:rsidR="00E52738" w:rsidRPr="00D56EE7" w14:paraId="7F2DE200" w14:textId="77777777" w:rsidTr="00C81C1F">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8FFB05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241CC7E8"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zapewniać możliwość delegacji uprawnień do odtwarzania na portalu</w:t>
            </w:r>
          </w:p>
        </w:tc>
      </w:tr>
      <w:tr w:rsidR="00E52738" w:rsidRPr="00D56EE7" w14:paraId="0F711DD1" w14:textId="77777777" w:rsidTr="00C81C1F">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E440839"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32FC2DA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mieć możliwość integracji z innymi systemami poprzez wbudowane </w:t>
            </w:r>
            <w:proofErr w:type="spellStart"/>
            <w:r w:rsidRPr="00D56EE7">
              <w:rPr>
                <w:rFonts w:ascii="Calibri" w:hAnsi="Calibri" w:cs="Calibri"/>
              </w:rPr>
              <w:t>RESTful</w:t>
            </w:r>
            <w:proofErr w:type="spellEnd"/>
            <w:r w:rsidRPr="00D56EE7">
              <w:rPr>
                <w:rFonts w:ascii="Calibri" w:hAnsi="Calibri" w:cs="Calibri"/>
              </w:rPr>
              <w:t xml:space="preserve"> API</w:t>
            </w:r>
          </w:p>
        </w:tc>
      </w:tr>
      <w:tr w:rsidR="00E52738" w:rsidRPr="00D56EE7" w14:paraId="0FC084F9" w14:textId="77777777" w:rsidTr="00C81C1F">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019197D9"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497B06C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mieć wbudowane mechanizmy backupu konfiguracji w celu prostego odtworzenia systemu po całkowitej </w:t>
            </w:r>
            <w:proofErr w:type="spellStart"/>
            <w:r w:rsidRPr="00D56EE7">
              <w:rPr>
                <w:rFonts w:ascii="Calibri" w:hAnsi="Calibri" w:cs="Calibri"/>
              </w:rPr>
              <w:t>reinstalacji</w:t>
            </w:r>
            <w:proofErr w:type="spellEnd"/>
          </w:p>
        </w:tc>
      </w:tr>
      <w:tr w:rsidR="00E52738" w:rsidRPr="00D56EE7" w14:paraId="311CA5D8" w14:textId="77777777" w:rsidTr="00C81C1F">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7BA009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65B6CE7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mieć wbudowane mechanizmy szyfrowania zarówno plików z backupami jak i transmisji sieciowej. Włączenie szyfrowania nie może skutkować utratą jakiejkolwiek funkcjonalności wymienionej w tej specyfikacji</w:t>
            </w:r>
          </w:p>
        </w:tc>
      </w:tr>
      <w:tr w:rsidR="00E52738" w:rsidRPr="00D56EE7" w14:paraId="78625269" w14:textId="77777777" w:rsidTr="00C81C1F">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31322C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002A78A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posiadać mechanizmy chroniące przed utratą hasła szyfrowania</w:t>
            </w:r>
          </w:p>
        </w:tc>
      </w:tr>
      <w:tr w:rsidR="00E52738" w:rsidRPr="00D56EE7" w14:paraId="428581A8" w14:textId="77777777" w:rsidTr="00C81C1F">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F008080"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014EAE68"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posiadać architekturę klient/serwer z możliwością instalacji wielu instancji konsoli administracyjnych.</w:t>
            </w:r>
          </w:p>
        </w:tc>
      </w:tr>
      <w:tr w:rsidR="00E52738" w:rsidRPr="00D56EE7" w14:paraId="54DC1A97" w14:textId="77777777" w:rsidTr="00C81C1F">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6CBD48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single" w:sz="4" w:space="0" w:color="auto"/>
              <w:bottom w:val="single" w:sz="4" w:space="0" w:color="auto"/>
              <w:right w:val="single" w:sz="4" w:space="0" w:color="auto"/>
            </w:tcBorders>
            <w:hideMark/>
          </w:tcPr>
          <w:p w14:paraId="24A479A9"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posiadać natywne mechanizmy uwierzytelniania wieloskładnikowego (MFA) w celu dostępu do konsoli administracyjnej</w:t>
            </w:r>
          </w:p>
        </w:tc>
      </w:tr>
      <w:tr w:rsidR="00E52738" w:rsidRPr="00D56EE7" w14:paraId="3044D217" w14:textId="77777777" w:rsidTr="00C81C1F">
        <w:trPr>
          <w:trHeight w:val="640"/>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AF4F6AA"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Wymagania RPO</w:t>
            </w:r>
          </w:p>
        </w:tc>
        <w:tc>
          <w:tcPr>
            <w:tcW w:w="6662" w:type="dxa"/>
            <w:tcBorders>
              <w:top w:val="nil"/>
              <w:left w:val="nil"/>
              <w:bottom w:val="single" w:sz="4" w:space="0" w:color="auto"/>
              <w:right w:val="single" w:sz="4" w:space="0" w:color="auto"/>
            </w:tcBorders>
            <w:hideMark/>
          </w:tcPr>
          <w:p w14:paraId="42A7892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wykorzystywać mechanizmy </w:t>
            </w:r>
            <w:proofErr w:type="spellStart"/>
            <w:r w:rsidRPr="00D56EE7">
              <w:rPr>
                <w:rFonts w:ascii="Calibri" w:hAnsi="Calibri" w:cs="Calibri"/>
              </w:rPr>
              <w:t>Change</w:t>
            </w:r>
            <w:proofErr w:type="spellEnd"/>
            <w:r w:rsidRPr="00D56EE7">
              <w:rPr>
                <w:rFonts w:ascii="Calibri" w:hAnsi="Calibri" w:cs="Calibri"/>
              </w:rPr>
              <w:t xml:space="preserve"> Block </w:t>
            </w:r>
            <w:proofErr w:type="spellStart"/>
            <w:r w:rsidRPr="00D56EE7">
              <w:rPr>
                <w:rFonts w:ascii="Calibri" w:hAnsi="Calibri" w:cs="Calibri"/>
              </w:rPr>
              <w:t>Tracking</w:t>
            </w:r>
            <w:proofErr w:type="spellEnd"/>
            <w:r w:rsidRPr="00D56EE7">
              <w:rPr>
                <w:rFonts w:ascii="Calibri" w:hAnsi="Calibri" w:cs="Calibri"/>
              </w:rPr>
              <w:t xml:space="preserve"> na wszystkich wspieranych platformach </w:t>
            </w:r>
            <w:proofErr w:type="spellStart"/>
            <w:r w:rsidRPr="00D56EE7">
              <w:rPr>
                <w:rFonts w:ascii="Calibri" w:hAnsi="Calibri" w:cs="Calibri"/>
              </w:rPr>
              <w:t>wirtualizacyjnych</w:t>
            </w:r>
            <w:proofErr w:type="spellEnd"/>
            <w:r w:rsidRPr="00D56EE7">
              <w:rPr>
                <w:rFonts w:ascii="Calibri" w:hAnsi="Calibri" w:cs="Calibri"/>
              </w:rPr>
              <w:t xml:space="preserve">. Mechanizmy muszą być certyfikowane przez dostawcę platformy </w:t>
            </w:r>
            <w:proofErr w:type="spellStart"/>
            <w:r w:rsidRPr="00D56EE7">
              <w:rPr>
                <w:rFonts w:ascii="Calibri" w:hAnsi="Calibri" w:cs="Calibri"/>
              </w:rPr>
              <w:t>wirtualizacyjnej</w:t>
            </w:r>
            <w:proofErr w:type="spellEnd"/>
          </w:p>
        </w:tc>
      </w:tr>
      <w:tr w:rsidR="00E52738" w:rsidRPr="00D56EE7" w14:paraId="600A9059"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B3C960B"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E550E18"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wykorzystywać mechanizmy śledzenia zmienionych plików przy zabezpieczaniu udziałów plikowych.</w:t>
            </w:r>
          </w:p>
        </w:tc>
      </w:tr>
      <w:tr w:rsidR="00E52738" w:rsidRPr="00D56EE7" w14:paraId="09EF337C"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10509A2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F375CC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oferować możliwość sterowania obciążeniem </w:t>
            </w:r>
            <w:proofErr w:type="spellStart"/>
            <w:r w:rsidRPr="00D56EE7">
              <w:rPr>
                <w:rFonts w:ascii="Calibri" w:hAnsi="Calibri" w:cs="Calibri"/>
              </w:rPr>
              <w:t>storage'u</w:t>
            </w:r>
            <w:proofErr w:type="spellEnd"/>
            <w:r w:rsidRPr="00D56EE7">
              <w:rPr>
                <w:rFonts w:ascii="Calibri" w:hAnsi="Calibri" w:cs="Calibri"/>
              </w:rPr>
              <w:t xml:space="preserve"> produkcyjnego tak aby nie przekraczane były skonfigurowane przez administratora backupu poziomy latencji. Funkcjonalność ta musi być dostępna na wszystkich wspieranych platformach </w:t>
            </w:r>
            <w:proofErr w:type="spellStart"/>
            <w:r w:rsidRPr="00D56EE7">
              <w:rPr>
                <w:rFonts w:ascii="Calibri" w:hAnsi="Calibri" w:cs="Calibri"/>
              </w:rPr>
              <w:t>wirtualizacyjnych</w:t>
            </w:r>
            <w:proofErr w:type="spellEnd"/>
            <w:r w:rsidRPr="00D56EE7">
              <w:rPr>
                <w:rFonts w:ascii="Calibri" w:hAnsi="Calibri" w:cs="Calibri"/>
              </w:rPr>
              <w:t xml:space="preserve"> z dokładnością do pojedynczego </w:t>
            </w:r>
            <w:proofErr w:type="spellStart"/>
            <w:r w:rsidRPr="00D56EE7">
              <w:rPr>
                <w:rFonts w:ascii="Calibri" w:hAnsi="Calibri" w:cs="Calibri"/>
              </w:rPr>
              <w:t>datastoru</w:t>
            </w:r>
            <w:proofErr w:type="spellEnd"/>
          </w:p>
        </w:tc>
      </w:tr>
      <w:tr w:rsidR="00E52738" w:rsidRPr="00D56EE7" w14:paraId="02879E47"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3896D2D2"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D2293AA"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zapewniać tworzenie kopii zapasowych z bezpośrednim wykorzystaniem </w:t>
            </w:r>
            <w:proofErr w:type="spellStart"/>
            <w:r w:rsidRPr="00D56EE7">
              <w:rPr>
                <w:rFonts w:ascii="Calibri" w:hAnsi="Calibri" w:cs="Calibri"/>
              </w:rPr>
              <w:t>snapshotów</w:t>
            </w:r>
            <w:proofErr w:type="spellEnd"/>
            <w:r w:rsidRPr="00D56EE7">
              <w:rPr>
                <w:rFonts w:ascii="Calibri" w:hAnsi="Calibri" w:cs="Calibri"/>
              </w:rPr>
              <w:t xml:space="preserve"> macierzowych. Musi też zapewniać odtwarzanie maszyn wirtualnych z takich </w:t>
            </w:r>
            <w:proofErr w:type="spellStart"/>
            <w:r w:rsidRPr="00D56EE7">
              <w:rPr>
                <w:rFonts w:ascii="Calibri" w:hAnsi="Calibri" w:cs="Calibri"/>
              </w:rPr>
              <w:t>snapshotów</w:t>
            </w:r>
            <w:proofErr w:type="spellEnd"/>
            <w:r w:rsidRPr="00D56EE7">
              <w:rPr>
                <w:rFonts w:ascii="Calibri" w:hAnsi="Calibri" w:cs="Calibri"/>
              </w:rPr>
              <w:t xml:space="preserve">. Proces wykonania kopii zapasowej nie może wymagać użycia jakichkolwiek hostów tymczasowych. Opisana funkcjonalność powinna działać w środowisku </w:t>
            </w:r>
            <w:proofErr w:type="spellStart"/>
            <w:r w:rsidRPr="00D56EE7">
              <w:rPr>
                <w:rFonts w:ascii="Calibri" w:hAnsi="Calibri" w:cs="Calibri"/>
              </w:rPr>
              <w:t>VMware</w:t>
            </w:r>
            <w:proofErr w:type="spellEnd"/>
            <w:r w:rsidRPr="00D56EE7">
              <w:rPr>
                <w:rFonts w:ascii="Calibri" w:hAnsi="Calibri" w:cs="Calibri"/>
              </w:rPr>
              <w:t>.</w:t>
            </w:r>
          </w:p>
        </w:tc>
      </w:tr>
      <w:tr w:rsidR="00E52738" w:rsidRPr="00D56EE7" w14:paraId="060812F3"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27CFC22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6857A95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posiadać wsparcie dla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vSAN</w:t>
            </w:r>
            <w:proofErr w:type="spellEnd"/>
            <w:r w:rsidRPr="00D56EE7">
              <w:rPr>
                <w:rFonts w:ascii="Calibri" w:hAnsi="Calibri" w:cs="Calibri"/>
              </w:rPr>
              <w:t xml:space="preserve"> potwierdzone odpowiednią certyfikacją </w:t>
            </w:r>
            <w:proofErr w:type="spellStart"/>
            <w:r w:rsidRPr="00D56EE7">
              <w:rPr>
                <w:rFonts w:ascii="Calibri" w:hAnsi="Calibri" w:cs="Calibri"/>
              </w:rPr>
              <w:t>VMware</w:t>
            </w:r>
            <w:proofErr w:type="spellEnd"/>
            <w:r w:rsidRPr="00D56EE7">
              <w:rPr>
                <w:rFonts w:ascii="Calibri" w:hAnsi="Calibri" w:cs="Calibri"/>
              </w:rPr>
              <w:t>.</w:t>
            </w:r>
          </w:p>
        </w:tc>
      </w:tr>
      <w:tr w:rsidR="00E52738" w:rsidRPr="00D56EE7" w14:paraId="480E0520"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ECBAB6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667C427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wspierać kopiowanie backupów oraz zasobów plikowych na taśmy.</w:t>
            </w:r>
          </w:p>
        </w:tc>
      </w:tr>
      <w:tr w:rsidR="00E52738" w:rsidRPr="00D56EE7" w14:paraId="34251D4D"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CE7842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8C68D3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mieć możliwość tworzenia retencji GFS (</w:t>
            </w:r>
            <w:proofErr w:type="spellStart"/>
            <w:r w:rsidRPr="00D56EE7">
              <w:rPr>
                <w:rFonts w:ascii="Calibri" w:hAnsi="Calibri" w:cs="Calibri"/>
              </w:rPr>
              <w:t>Grandfather-Father-Son</w:t>
            </w:r>
            <w:proofErr w:type="spellEnd"/>
            <w:r w:rsidRPr="00D56EE7">
              <w:rPr>
                <w:rFonts w:ascii="Calibri" w:hAnsi="Calibri" w:cs="Calibri"/>
              </w:rPr>
              <w:t>)</w:t>
            </w:r>
          </w:p>
        </w:tc>
      </w:tr>
      <w:tr w:rsidR="00E52738" w:rsidRPr="00D56EE7" w14:paraId="579FD90D"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0EE1D909"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94FDB6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bezpośrednią integrację z urządzeniami </w:t>
            </w:r>
            <w:proofErr w:type="spellStart"/>
            <w:r w:rsidRPr="00D56EE7">
              <w:rPr>
                <w:rFonts w:ascii="Calibri" w:hAnsi="Calibri" w:cs="Calibri"/>
              </w:rPr>
              <w:t>deduplikacyjnymi</w:t>
            </w:r>
            <w:proofErr w:type="spellEnd"/>
            <w:r w:rsidRPr="00D56EE7">
              <w:rPr>
                <w:rFonts w:ascii="Calibri" w:hAnsi="Calibri" w:cs="Calibri"/>
              </w:rPr>
              <w:t xml:space="preserve">. Minimalnie wsparcie wymagane dla Dell </w:t>
            </w:r>
            <w:proofErr w:type="spellStart"/>
            <w:r w:rsidRPr="00D56EE7">
              <w:rPr>
                <w:rFonts w:ascii="Calibri" w:hAnsi="Calibri" w:cs="Calibri"/>
              </w:rPr>
              <w:t>DataDomain</w:t>
            </w:r>
            <w:proofErr w:type="spellEnd"/>
            <w:r w:rsidRPr="00D56EE7">
              <w:rPr>
                <w:rFonts w:ascii="Calibri" w:hAnsi="Calibri" w:cs="Calibri"/>
              </w:rPr>
              <w:t xml:space="preserve">, HPE </w:t>
            </w:r>
            <w:proofErr w:type="spellStart"/>
            <w:r w:rsidRPr="00D56EE7">
              <w:rPr>
                <w:rFonts w:ascii="Calibri" w:hAnsi="Calibri" w:cs="Calibri"/>
              </w:rPr>
              <w:t>StoreOnce</w:t>
            </w:r>
            <w:proofErr w:type="spellEnd"/>
            <w:r w:rsidRPr="00D56EE7">
              <w:rPr>
                <w:rFonts w:ascii="Calibri" w:hAnsi="Calibri" w:cs="Calibri"/>
              </w:rPr>
              <w:t xml:space="preserve">, </w:t>
            </w:r>
            <w:proofErr w:type="spellStart"/>
            <w:r w:rsidRPr="00D56EE7">
              <w:rPr>
                <w:rFonts w:ascii="Calibri" w:hAnsi="Calibri" w:cs="Calibri"/>
              </w:rPr>
              <w:t>ExaGrid</w:t>
            </w:r>
            <w:proofErr w:type="spellEnd"/>
            <w:r w:rsidRPr="00D56EE7">
              <w:rPr>
                <w:rFonts w:ascii="Calibri" w:hAnsi="Calibri" w:cs="Calibri"/>
              </w:rPr>
              <w:t xml:space="preserve">, Fujitsu CS800, Quantum </w:t>
            </w:r>
            <w:proofErr w:type="spellStart"/>
            <w:r w:rsidRPr="00D56EE7">
              <w:rPr>
                <w:rFonts w:ascii="Calibri" w:hAnsi="Calibri" w:cs="Calibri"/>
              </w:rPr>
              <w:t>DXi</w:t>
            </w:r>
            <w:proofErr w:type="spellEnd"/>
            <w:r w:rsidRPr="00D56EE7">
              <w:rPr>
                <w:rFonts w:ascii="Calibri" w:hAnsi="Calibri" w:cs="Calibri"/>
              </w:rPr>
              <w:t xml:space="preserve"> oraz </w:t>
            </w:r>
            <w:proofErr w:type="spellStart"/>
            <w:r w:rsidRPr="00D56EE7">
              <w:rPr>
                <w:rFonts w:ascii="Calibri" w:hAnsi="Calibri" w:cs="Calibri"/>
              </w:rPr>
              <w:t>Infinidat</w:t>
            </w:r>
            <w:proofErr w:type="spellEnd"/>
            <w:r w:rsidRPr="00D56EE7">
              <w:rPr>
                <w:rFonts w:ascii="Calibri" w:hAnsi="Calibri" w:cs="Calibri"/>
              </w:rPr>
              <w:t xml:space="preserve"> </w:t>
            </w:r>
            <w:proofErr w:type="spellStart"/>
            <w:r w:rsidRPr="00D56EE7">
              <w:rPr>
                <w:rFonts w:ascii="Calibri" w:hAnsi="Calibri" w:cs="Calibri"/>
              </w:rPr>
              <w:t>InfiniGuard</w:t>
            </w:r>
            <w:proofErr w:type="spellEnd"/>
            <w:r w:rsidRPr="00D56EE7">
              <w:rPr>
                <w:rFonts w:ascii="Calibri" w:hAnsi="Calibri" w:cs="Calibri"/>
              </w:rPr>
              <w:t>.</w:t>
            </w:r>
          </w:p>
        </w:tc>
      </w:tr>
      <w:tr w:rsidR="00E52738" w:rsidRPr="00D56EE7" w14:paraId="2A57F245"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2A56A622"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9303B18" w14:textId="05CD0328"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BlockClone</w:t>
            </w:r>
            <w:proofErr w:type="spellEnd"/>
            <w:r w:rsidRPr="00D56EE7">
              <w:rPr>
                <w:rFonts w:ascii="Calibri" w:hAnsi="Calibri" w:cs="Calibri"/>
              </w:rPr>
              <w:t xml:space="preserve"> API w przypadku użycia Windows Server 2016, 2019</w:t>
            </w:r>
            <w:r w:rsidR="00392735" w:rsidRPr="00D56EE7">
              <w:rPr>
                <w:rFonts w:ascii="Calibri" w:hAnsi="Calibri" w:cs="Calibri"/>
              </w:rPr>
              <w:t>,</w:t>
            </w:r>
            <w:r w:rsidRPr="00D56EE7">
              <w:rPr>
                <w:rFonts w:ascii="Calibri" w:hAnsi="Calibri" w:cs="Calibri"/>
              </w:rPr>
              <w:t xml:space="preserve"> 2022</w:t>
            </w:r>
            <w:r w:rsidR="00392735" w:rsidRPr="00D56EE7">
              <w:rPr>
                <w:rFonts w:ascii="Calibri" w:hAnsi="Calibri" w:cs="Calibri"/>
              </w:rPr>
              <w:t xml:space="preserve"> lub 2025</w:t>
            </w:r>
            <w:r w:rsidRPr="00D56EE7">
              <w:rPr>
                <w:rFonts w:ascii="Calibri" w:hAnsi="Calibri" w:cs="Calibri"/>
              </w:rPr>
              <w:t xml:space="preserve"> z systemem pliku </w:t>
            </w:r>
            <w:proofErr w:type="spellStart"/>
            <w:r w:rsidRPr="00D56EE7">
              <w:rPr>
                <w:rFonts w:ascii="Calibri" w:hAnsi="Calibri" w:cs="Calibri"/>
              </w:rPr>
              <w:t>ReFS</w:t>
            </w:r>
            <w:proofErr w:type="spellEnd"/>
            <w:r w:rsidRPr="00D56EE7">
              <w:rPr>
                <w:rFonts w:ascii="Calibri" w:hAnsi="Calibri" w:cs="Calibri"/>
              </w:rPr>
              <w:t xml:space="preserve"> jako repozytorium backupu. Podobna funkcjonalność musi być zapewniona dla repozytoriów opartych o </w:t>
            </w:r>
            <w:proofErr w:type="spellStart"/>
            <w:r w:rsidRPr="00D56EE7">
              <w:rPr>
                <w:rFonts w:ascii="Calibri" w:hAnsi="Calibri" w:cs="Calibri"/>
              </w:rPr>
              <w:t>linuxowy</w:t>
            </w:r>
            <w:proofErr w:type="spellEnd"/>
            <w:r w:rsidRPr="00D56EE7">
              <w:rPr>
                <w:rFonts w:ascii="Calibri" w:hAnsi="Calibri" w:cs="Calibri"/>
              </w:rPr>
              <w:t xml:space="preserve"> system plików XFS.</w:t>
            </w:r>
          </w:p>
        </w:tc>
      </w:tr>
      <w:tr w:rsidR="00E52738" w:rsidRPr="00D56EE7" w14:paraId="4E73389C"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AF5FFC9"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A6276C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mieć możliwość kopiowania backupów oraz replikacji wirtualnych maszyn z wykorzystaniem wbudowanej akceleracji WAN.</w:t>
            </w:r>
          </w:p>
        </w:tc>
      </w:tr>
      <w:tr w:rsidR="00E52738" w:rsidRPr="00D56EE7" w14:paraId="100AA1A8"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354F98BB"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9A3128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mieć możliwość replikacji asynchronicznej włączonych wirtualnych maszyn bezpośrednio z infrastruktury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vSphere</w:t>
            </w:r>
            <w:proofErr w:type="spellEnd"/>
            <w:r w:rsidRPr="00D56EE7">
              <w:rPr>
                <w:rFonts w:ascii="Calibri" w:hAnsi="Calibri" w:cs="Calibri"/>
              </w:rPr>
              <w:t xml:space="preserve"> pomiędzy hostami </w:t>
            </w:r>
            <w:proofErr w:type="spellStart"/>
            <w:r w:rsidRPr="00D56EE7">
              <w:rPr>
                <w:rFonts w:ascii="Calibri" w:hAnsi="Calibri" w:cs="Calibri"/>
              </w:rPr>
              <w:t>ESXi</w:t>
            </w:r>
            <w:proofErr w:type="spellEnd"/>
            <w:r w:rsidRPr="00D56EE7">
              <w:rPr>
                <w:rFonts w:ascii="Calibri" w:hAnsi="Calibri" w:cs="Calibri"/>
              </w:rPr>
              <w:t xml:space="preserve"> oraz pomiędzy hostami Hyper-V. Dodatkowo oprogramowanie musi mieć możliwość użycia plików kopii zapasowych jako źródła replikacji.</w:t>
            </w:r>
          </w:p>
        </w:tc>
      </w:tr>
      <w:tr w:rsidR="00E52738" w:rsidRPr="00D56EE7" w14:paraId="78D07D84"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02E870F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A43744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mieć możliwość replikacji ciągłej, opartej o </w:t>
            </w:r>
            <w:proofErr w:type="spellStart"/>
            <w:r w:rsidRPr="00D56EE7">
              <w:rPr>
                <w:rFonts w:ascii="Calibri" w:hAnsi="Calibri" w:cs="Calibri"/>
              </w:rPr>
              <w:t>VMware</w:t>
            </w:r>
            <w:proofErr w:type="spellEnd"/>
            <w:r w:rsidRPr="00D56EE7">
              <w:rPr>
                <w:rFonts w:ascii="Calibri" w:hAnsi="Calibri" w:cs="Calibri"/>
              </w:rPr>
              <w:t xml:space="preserve"> VAIO, włączonych wirtualnych maszyn bezpośrednio z infrastruktury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vSphere</w:t>
            </w:r>
            <w:proofErr w:type="spellEnd"/>
            <w:r w:rsidRPr="00D56EE7">
              <w:rPr>
                <w:rFonts w:ascii="Calibri" w:hAnsi="Calibri" w:cs="Calibri"/>
              </w:rPr>
              <w:t>. Dla replikacji ciągłej musi być możliwość zdefiniowania dziennika pozwalającego na odzyskanie danych z dowolnego punku w ramach ustalonego parametru RPO.</w:t>
            </w:r>
          </w:p>
        </w:tc>
      </w:tr>
      <w:tr w:rsidR="00E52738" w:rsidRPr="00D56EE7" w14:paraId="09D1CE6A"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16C2AD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DB52824"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umożliwiać przechowywanie punktów przywracania dla replik</w:t>
            </w:r>
          </w:p>
        </w:tc>
      </w:tr>
      <w:tr w:rsidR="00E52738" w:rsidRPr="00D56EE7" w14:paraId="2C2E0A78"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0E86A1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F3B977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umożliwiać wykorzystanie istniejących w infrastrukturze wirtualnych maszyn jako źródła do dalszej replikacji (</w:t>
            </w:r>
            <w:proofErr w:type="spellStart"/>
            <w:r w:rsidRPr="00D56EE7">
              <w:rPr>
                <w:rFonts w:ascii="Calibri" w:hAnsi="Calibri" w:cs="Calibri"/>
              </w:rPr>
              <w:t>replica</w:t>
            </w:r>
            <w:proofErr w:type="spellEnd"/>
            <w:r w:rsidRPr="00D56EE7">
              <w:rPr>
                <w:rFonts w:ascii="Calibri" w:hAnsi="Calibri" w:cs="Calibri"/>
              </w:rPr>
              <w:t xml:space="preserve"> </w:t>
            </w:r>
            <w:proofErr w:type="spellStart"/>
            <w:r w:rsidRPr="00D56EE7">
              <w:rPr>
                <w:rFonts w:ascii="Calibri" w:hAnsi="Calibri" w:cs="Calibri"/>
              </w:rPr>
              <w:t>seeding</w:t>
            </w:r>
            <w:proofErr w:type="spellEnd"/>
            <w:r w:rsidRPr="00D56EE7">
              <w:rPr>
                <w:rFonts w:ascii="Calibri" w:hAnsi="Calibri" w:cs="Calibri"/>
              </w:rPr>
              <w:t>)</w:t>
            </w:r>
          </w:p>
        </w:tc>
      </w:tr>
      <w:tr w:rsidR="00E52738" w:rsidRPr="00D56EE7" w14:paraId="432074A4"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D54627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951D33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wykorzystywać wszystkie oferowane przez </w:t>
            </w:r>
            <w:proofErr w:type="spellStart"/>
            <w:r w:rsidRPr="00D56EE7">
              <w:rPr>
                <w:rFonts w:ascii="Calibri" w:hAnsi="Calibri" w:cs="Calibri"/>
              </w:rPr>
              <w:t>hypervisor</w:t>
            </w:r>
            <w:proofErr w:type="spellEnd"/>
            <w:r w:rsidRPr="00D56EE7">
              <w:rPr>
                <w:rFonts w:ascii="Calibri" w:hAnsi="Calibri" w:cs="Calibri"/>
              </w:rPr>
              <w:t xml:space="preserve"> tryby transportu (sieć, hot-</w:t>
            </w:r>
            <w:proofErr w:type="spellStart"/>
            <w:r w:rsidRPr="00D56EE7">
              <w:rPr>
                <w:rFonts w:ascii="Calibri" w:hAnsi="Calibri" w:cs="Calibri"/>
              </w:rPr>
              <w:t>add</w:t>
            </w:r>
            <w:proofErr w:type="spellEnd"/>
            <w:r w:rsidRPr="00D56EE7">
              <w:rPr>
                <w:rFonts w:ascii="Calibri" w:hAnsi="Calibri" w:cs="Calibri"/>
              </w:rPr>
              <w:t xml:space="preserve">, LAN </w:t>
            </w:r>
            <w:proofErr w:type="spellStart"/>
            <w:r w:rsidRPr="00D56EE7">
              <w:rPr>
                <w:rFonts w:ascii="Calibri" w:hAnsi="Calibri" w:cs="Calibri"/>
              </w:rPr>
              <w:t>Free</w:t>
            </w:r>
            <w:proofErr w:type="spellEnd"/>
            <w:r w:rsidRPr="00D56EE7">
              <w:rPr>
                <w:rFonts w:ascii="Calibri" w:hAnsi="Calibri" w:cs="Calibri"/>
              </w:rPr>
              <w:t>-SAN)</w:t>
            </w:r>
          </w:p>
        </w:tc>
      </w:tr>
      <w:tr w:rsidR="00E52738" w:rsidRPr="00D56EE7" w14:paraId="18DCDCF7" w14:textId="77777777" w:rsidTr="00C81C1F">
        <w:trPr>
          <w:trHeight w:val="960"/>
        </w:trPr>
        <w:tc>
          <w:tcPr>
            <w:tcW w:w="2268" w:type="dxa"/>
            <w:vMerge w:val="restart"/>
            <w:tcBorders>
              <w:top w:val="nil"/>
              <w:left w:val="single" w:sz="4" w:space="0" w:color="auto"/>
              <w:bottom w:val="single" w:sz="4" w:space="0" w:color="auto"/>
              <w:right w:val="single" w:sz="4" w:space="0" w:color="auto"/>
            </w:tcBorders>
            <w:vAlign w:val="center"/>
            <w:hideMark/>
          </w:tcPr>
          <w:p w14:paraId="4F278FF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lastRenderedPageBreak/>
              <w:t>Wymagania RTO</w:t>
            </w:r>
          </w:p>
        </w:tc>
        <w:tc>
          <w:tcPr>
            <w:tcW w:w="6662" w:type="dxa"/>
            <w:tcBorders>
              <w:top w:val="nil"/>
              <w:left w:val="nil"/>
              <w:bottom w:val="single" w:sz="4" w:space="0" w:color="auto"/>
              <w:right w:val="single" w:sz="4" w:space="0" w:color="auto"/>
            </w:tcBorders>
            <w:hideMark/>
          </w:tcPr>
          <w:p w14:paraId="3BCBEA0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umożliwiać jednoczesne uruchomienie wielu maszyn wirtualnych bezpośrednio ze </w:t>
            </w:r>
            <w:proofErr w:type="spellStart"/>
            <w:r w:rsidRPr="00D56EE7">
              <w:rPr>
                <w:rFonts w:ascii="Calibri" w:hAnsi="Calibri" w:cs="Calibri"/>
              </w:rPr>
              <w:t>zdeduplikowanego</w:t>
            </w:r>
            <w:proofErr w:type="spellEnd"/>
            <w:r w:rsidRPr="00D56EE7">
              <w:rPr>
                <w:rFonts w:ascii="Calibri" w:hAnsi="Calibri" w:cs="Calibri"/>
              </w:rPr>
              <w:t xml:space="preserve"> i skompresowanego pliku backupu, z dowolnego punktu przywracania, bez potrzeby kopiowania jej na </w:t>
            </w:r>
            <w:proofErr w:type="spellStart"/>
            <w:r w:rsidRPr="00D56EE7">
              <w:rPr>
                <w:rFonts w:ascii="Calibri" w:hAnsi="Calibri" w:cs="Calibri"/>
              </w:rPr>
              <w:t>storage</w:t>
            </w:r>
            <w:proofErr w:type="spellEnd"/>
            <w:r w:rsidRPr="00D56EE7">
              <w:rPr>
                <w:rFonts w:ascii="Calibri" w:hAnsi="Calibri" w:cs="Calibri"/>
              </w:rPr>
              <w:t xml:space="preserve"> produkcyjny. Funkcjonalność musi być oferowana dla środowisk </w:t>
            </w:r>
            <w:proofErr w:type="spellStart"/>
            <w:r w:rsidRPr="00D56EE7">
              <w:rPr>
                <w:rFonts w:ascii="Calibri" w:hAnsi="Calibri" w:cs="Calibri"/>
              </w:rPr>
              <w:t>VMware</w:t>
            </w:r>
            <w:proofErr w:type="spellEnd"/>
            <w:r w:rsidRPr="00D56EE7">
              <w:rPr>
                <w:rFonts w:ascii="Calibri" w:hAnsi="Calibri" w:cs="Calibri"/>
              </w:rPr>
              <w:t xml:space="preserve">, Hyper-V oraz </w:t>
            </w:r>
            <w:proofErr w:type="spellStart"/>
            <w:r w:rsidRPr="00D56EE7">
              <w:rPr>
                <w:rFonts w:ascii="Calibri" w:hAnsi="Calibri" w:cs="Calibri"/>
              </w:rPr>
              <w:t>Nutanix</w:t>
            </w:r>
            <w:proofErr w:type="spellEnd"/>
            <w:r w:rsidRPr="00D56EE7">
              <w:rPr>
                <w:rFonts w:ascii="Calibri" w:hAnsi="Calibri" w:cs="Calibri"/>
              </w:rPr>
              <w:t xml:space="preserve"> AHV niezależnie od rodzaju </w:t>
            </w:r>
            <w:proofErr w:type="spellStart"/>
            <w:r w:rsidRPr="00D56EE7">
              <w:rPr>
                <w:rFonts w:ascii="Calibri" w:hAnsi="Calibri" w:cs="Calibri"/>
              </w:rPr>
              <w:t>storage’u</w:t>
            </w:r>
            <w:proofErr w:type="spellEnd"/>
            <w:r w:rsidRPr="00D56EE7">
              <w:rPr>
                <w:rFonts w:ascii="Calibri" w:hAnsi="Calibri" w:cs="Calibri"/>
              </w:rPr>
              <w:t xml:space="preserve"> użytego do przechowywania kopii zapasowych.</w:t>
            </w:r>
          </w:p>
        </w:tc>
      </w:tr>
      <w:tr w:rsidR="00E52738" w:rsidRPr="00D56EE7" w14:paraId="55EB31D7"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6C15B6D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814180C"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Dodatkowo dla środowiska </w:t>
            </w:r>
            <w:proofErr w:type="spellStart"/>
            <w:r w:rsidRPr="00D56EE7">
              <w:rPr>
                <w:rFonts w:ascii="Calibri" w:hAnsi="Calibri" w:cs="Calibri"/>
              </w:rPr>
              <w:t>vSphere</w:t>
            </w:r>
            <w:proofErr w:type="spellEnd"/>
            <w:r w:rsidRPr="00D56EE7">
              <w:rPr>
                <w:rFonts w:ascii="Calibri" w:hAnsi="Calibri" w:cs="Calibri"/>
              </w:rPr>
              <w:t xml:space="preserve">, Hyper-V i </w:t>
            </w:r>
            <w:proofErr w:type="spellStart"/>
            <w:r w:rsidRPr="00D56EE7">
              <w:rPr>
                <w:rFonts w:ascii="Calibri" w:hAnsi="Calibri" w:cs="Calibri"/>
              </w:rPr>
              <w:t>Nutanix</w:t>
            </w:r>
            <w:proofErr w:type="spellEnd"/>
            <w:r w:rsidRPr="00D56EE7">
              <w:rPr>
                <w:rFonts w:ascii="Calibri" w:hAnsi="Calibri" w:cs="Calibri"/>
              </w:rPr>
              <w:t xml:space="preserve"> AHV powyższa funkcjonalność powinna umożliwiać uruchomianie backupu z innych platform (inne </w:t>
            </w:r>
            <w:proofErr w:type="spellStart"/>
            <w:r w:rsidRPr="00D56EE7">
              <w:rPr>
                <w:rFonts w:ascii="Calibri" w:hAnsi="Calibri" w:cs="Calibri"/>
              </w:rPr>
              <w:t>wirtualizatory</w:t>
            </w:r>
            <w:proofErr w:type="spellEnd"/>
            <w:r w:rsidRPr="00D56EE7">
              <w:rPr>
                <w:rFonts w:ascii="Calibri" w:hAnsi="Calibri" w:cs="Calibri"/>
              </w:rPr>
              <w:t>, maszyny fizyczne oraz chmura publiczna)</w:t>
            </w:r>
          </w:p>
        </w:tc>
      </w:tr>
      <w:tr w:rsidR="00E52738" w:rsidRPr="00D56EE7" w14:paraId="4CED728F"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3AE3E8C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4654AA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pozwalać na migrację on-line tak uruchomionych maszyn na </w:t>
            </w:r>
            <w:proofErr w:type="spellStart"/>
            <w:r w:rsidRPr="00D56EE7">
              <w:rPr>
                <w:rFonts w:ascii="Calibri" w:hAnsi="Calibri" w:cs="Calibri"/>
              </w:rPr>
              <w:t>storage</w:t>
            </w:r>
            <w:proofErr w:type="spellEnd"/>
            <w:r w:rsidRPr="00D56EE7">
              <w:rPr>
                <w:rFonts w:ascii="Calibri" w:hAnsi="Calibri" w:cs="Calibri"/>
              </w:rPr>
              <w:t xml:space="preserve"> produkcyjny. Migracja powinna odbywać się mechanizmami wbudowanymi w </w:t>
            </w:r>
            <w:proofErr w:type="spellStart"/>
            <w:r w:rsidRPr="00D56EE7">
              <w:rPr>
                <w:rFonts w:ascii="Calibri" w:hAnsi="Calibri" w:cs="Calibri"/>
              </w:rPr>
              <w:t>hypervisor</w:t>
            </w:r>
            <w:proofErr w:type="spellEnd"/>
            <w:r w:rsidRPr="00D56EE7">
              <w:rPr>
                <w:rFonts w:ascii="Calibri" w:hAnsi="Calibri" w:cs="Calibri"/>
              </w:rPr>
              <w:t xml:space="preserve">. Jeżeli licencja na </w:t>
            </w:r>
            <w:proofErr w:type="spellStart"/>
            <w:r w:rsidRPr="00D56EE7">
              <w:rPr>
                <w:rFonts w:ascii="Calibri" w:hAnsi="Calibri" w:cs="Calibri"/>
              </w:rPr>
              <w:t>hypervisor</w:t>
            </w:r>
            <w:proofErr w:type="spellEnd"/>
            <w:r w:rsidRPr="00D56EE7">
              <w:rPr>
                <w:rFonts w:ascii="Calibri" w:hAnsi="Calibri" w:cs="Calibri"/>
              </w:rPr>
              <w:t xml:space="preserve"> nie posiada takich funkcjonalności - oprogramowanie musi realizować taką migrację swoimi mechanizmami</w:t>
            </w:r>
          </w:p>
        </w:tc>
      </w:tr>
      <w:tr w:rsidR="00E52738" w:rsidRPr="00D56EE7" w14:paraId="40DB4FCA"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4C50B0E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E9EE59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pozwalać na zaprezentowanie pojedynczego dysku bezpośrednio z kopii zapasowej do wybranej działającej maszyny wirtualnej </w:t>
            </w:r>
            <w:proofErr w:type="spellStart"/>
            <w:r w:rsidRPr="00D56EE7">
              <w:rPr>
                <w:rFonts w:ascii="Calibri" w:hAnsi="Calibri" w:cs="Calibri"/>
              </w:rPr>
              <w:t>vSpehre</w:t>
            </w:r>
            <w:proofErr w:type="spellEnd"/>
          </w:p>
        </w:tc>
      </w:tr>
      <w:tr w:rsidR="00E52738" w:rsidRPr="00D56EE7" w14:paraId="0321C224"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3890C21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473A23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tc>
      </w:tr>
      <w:tr w:rsidR="00E52738" w:rsidRPr="00D56EE7" w14:paraId="23AC55E5"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4121831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DAFFDE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umożliwiać pełne odtworzenie wirtualnej maszyny, plików konfiguracji i dysków</w:t>
            </w:r>
          </w:p>
        </w:tc>
      </w:tr>
      <w:tr w:rsidR="00E52738" w:rsidRPr="00D56EE7" w14:paraId="2DCF41FD"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2567F6E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077C50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umożliwiać pełne odtworzenie wirtualnej maszyny bezpośrednio do Microsoft </w:t>
            </w:r>
            <w:proofErr w:type="spellStart"/>
            <w:r w:rsidRPr="00D56EE7">
              <w:rPr>
                <w:rFonts w:ascii="Calibri" w:hAnsi="Calibri" w:cs="Calibri"/>
              </w:rPr>
              <w:t>Azure</w:t>
            </w:r>
            <w:proofErr w:type="spellEnd"/>
            <w:r w:rsidRPr="00D56EE7">
              <w:rPr>
                <w:rFonts w:ascii="Calibri" w:hAnsi="Calibri" w:cs="Calibri"/>
              </w:rPr>
              <w:t xml:space="preserve">, Microsoft </w:t>
            </w:r>
            <w:proofErr w:type="spellStart"/>
            <w:r w:rsidRPr="00D56EE7">
              <w:rPr>
                <w:rFonts w:ascii="Calibri" w:hAnsi="Calibri" w:cs="Calibri"/>
              </w:rPr>
              <w:t>Azure</w:t>
            </w:r>
            <w:proofErr w:type="spellEnd"/>
            <w:r w:rsidRPr="00D56EE7">
              <w:rPr>
                <w:rFonts w:ascii="Calibri" w:hAnsi="Calibri" w:cs="Calibri"/>
              </w:rPr>
              <w:t xml:space="preserve"> </w:t>
            </w:r>
            <w:proofErr w:type="spellStart"/>
            <w:r w:rsidRPr="00D56EE7">
              <w:rPr>
                <w:rFonts w:ascii="Calibri" w:hAnsi="Calibri" w:cs="Calibri"/>
              </w:rPr>
              <w:t>Stack</w:t>
            </w:r>
            <w:proofErr w:type="spellEnd"/>
            <w:r w:rsidRPr="00D56EE7">
              <w:rPr>
                <w:rFonts w:ascii="Calibri" w:hAnsi="Calibri" w:cs="Calibri"/>
              </w:rPr>
              <w:t xml:space="preserve">, Amazon EC2 oraz Google </w:t>
            </w:r>
            <w:proofErr w:type="spellStart"/>
            <w:r w:rsidRPr="00D56EE7">
              <w:rPr>
                <w:rFonts w:ascii="Calibri" w:hAnsi="Calibri" w:cs="Calibri"/>
              </w:rPr>
              <w:t>Cloud</w:t>
            </w:r>
            <w:proofErr w:type="spellEnd"/>
            <w:r w:rsidRPr="00D56EE7">
              <w:rPr>
                <w:rFonts w:ascii="Calibri" w:hAnsi="Calibri" w:cs="Calibri"/>
              </w:rPr>
              <w:t xml:space="preserve"> Platform.</w:t>
            </w:r>
          </w:p>
        </w:tc>
      </w:tr>
      <w:tr w:rsidR="00E52738" w:rsidRPr="00D56EE7" w14:paraId="5C4F44CC"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03235E9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EF01B2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tc>
      </w:tr>
      <w:tr w:rsidR="00E52738" w:rsidRPr="00D56EE7" w14:paraId="5F3E8502"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680F206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75ABE2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mieć możliwość odtworzenia plików bezpośrednio do maszyny wirtualnej poprzez sieć, przy pomocy natywnego API dla platformy </w:t>
            </w:r>
            <w:proofErr w:type="spellStart"/>
            <w:r w:rsidRPr="00D56EE7">
              <w:rPr>
                <w:rFonts w:ascii="Calibri" w:hAnsi="Calibri" w:cs="Calibri"/>
              </w:rPr>
              <w:t>VMware</w:t>
            </w:r>
            <w:proofErr w:type="spellEnd"/>
            <w:r w:rsidRPr="00D56EE7">
              <w:rPr>
                <w:rFonts w:ascii="Calibri" w:hAnsi="Calibri" w:cs="Calibri"/>
              </w:rPr>
              <w:t xml:space="preserve"> i PowerShell Direct dla platformy Hyper-V.</w:t>
            </w:r>
          </w:p>
        </w:tc>
      </w:tr>
      <w:tr w:rsidR="00E52738" w:rsidRPr="00D56EE7" w14:paraId="6B628E7B"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C81948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22D354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wspierać odtwarzanie pojedynczych plików z systemów Windows, Linux, BSD, Solaris, Mac, Novell</w:t>
            </w:r>
          </w:p>
        </w:tc>
      </w:tr>
      <w:tr w:rsidR="00E52738" w:rsidRPr="00D56EE7" w14:paraId="4077973D"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3F00F7C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32E40C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przywracanie plików z partycji Linux LVM oraz Windows Storage </w:t>
            </w:r>
            <w:proofErr w:type="spellStart"/>
            <w:r w:rsidRPr="00D56EE7">
              <w:rPr>
                <w:rFonts w:ascii="Calibri" w:hAnsi="Calibri" w:cs="Calibri"/>
              </w:rPr>
              <w:t>Spaces</w:t>
            </w:r>
            <w:proofErr w:type="spellEnd"/>
            <w:r w:rsidRPr="00D56EE7">
              <w:rPr>
                <w:rFonts w:ascii="Calibri" w:hAnsi="Calibri" w:cs="Calibri"/>
              </w:rPr>
              <w:t>.</w:t>
            </w:r>
          </w:p>
        </w:tc>
      </w:tr>
      <w:tr w:rsidR="00E52738" w:rsidRPr="00D56EE7" w14:paraId="68467287"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46F1D88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70D677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umożliwiać szybkie </w:t>
            </w:r>
            <w:proofErr w:type="spellStart"/>
            <w:r w:rsidRPr="00D56EE7">
              <w:rPr>
                <w:rFonts w:ascii="Calibri" w:hAnsi="Calibri" w:cs="Calibri"/>
              </w:rPr>
              <w:t>granularne</w:t>
            </w:r>
            <w:proofErr w:type="spellEnd"/>
            <w:r w:rsidRPr="00D56EE7">
              <w:rPr>
                <w:rFonts w:ascii="Calibri" w:hAnsi="Calibri" w:cs="Calibri"/>
              </w:rPr>
              <w:t xml:space="preserve"> odtwarzanie obiektów aplikacji bez użycia jakiegokolwiek agenta zainstalowanego wewnątrz maszyny wirtualnej.</w:t>
            </w:r>
          </w:p>
        </w:tc>
      </w:tr>
      <w:tr w:rsidR="00E52738" w:rsidRPr="00D56EE7" w14:paraId="723848A3"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71A49761"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2506B7C"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granularne</w:t>
            </w:r>
            <w:proofErr w:type="spellEnd"/>
            <w:r w:rsidRPr="00D56EE7">
              <w:rPr>
                <w:rFonts w:ascii="Calibri" w:hAnsi="Calibri" w:cs="Calibri"/>
              </w:rPr>
              <w:t xml:space="preserve"> odtwarzanie obiektów Active Directory takich jak konta komputerów, konta użytkowników, dowolnych atrybutów, rekordów DNS zintegrowanych z AD, Microsoft System Objects, certyfikatów CA, elementów AD </w:t>
            </w:r>
            <w:proofErr w:type="spellStart"/>
            <w:r w:rsidRPr="00D56EE7">
              <w:rPr>
                <w:rFonts w:ascii="Calibri" w:hAnsi="Calibri" w:cs="Calibri"/>
              </w:rPr>
              <w:t>Sites</w:t>
            </w:r>
            <w:proofErr w:type="spellEnd"/>
            <w:r w:rsidRPr="00D56EE7">
              <w:rPr>
                <w:rFonts w:ascii="Calibri" w:hAnsi="Calibri" w:cs="Calibri"/>
              </w:rPr>
              <w:t xml:space="preserve"> oraz pozwalać na odtworzenie haseł.</w:t>
            </w:r>
          </w:p>
        </w:tc>
      </w:tr>
      <w:tr w:rsidR="00E52738" w:rsidRPr="00D56EE7" w14:paraId="7D5B2AE9"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74479830"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9A656C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granularne</w:t>
            </w:r>
            <w:proofErr w:type="spellEnd"/>
            <w:r w:rsidRPr="00D56EE7">
              <w:rPr>
                <w:rFonts w:ascii="Calibri" w:hAnsi="Calibri" w:cs="Calibri"/>
              </w:rPr>
              <w:t xml:space="preserve"> odtwarzanie Microsoft Exchange 2013SP1 i nowszych (dowolny obiekt w tym obiekty w folderze "</w:t>
            </w:r>
            <w:proofErr w:type="spellStart"/>
            <w:r w:rsidRPr="00D56EE7">
              <w:rPr>
                <w:rFonts w:ascii="Calibri" w:hAnsi="Calibri" w:cs="Calibri"/>
              </w:rPr>
              <w:t>Permanently</w:t>
            </w:r>
            <w:proofErr w:type="spellEnd"/>
            <w:r w:rsidRPr="00D56EE7">
              <w:rPr>
                <w:rFonts w:ascii="Calibri" w:hAnsi="Calibri" w:cs="Calibri"/>
              </w:rPr>
              <w:t xml:space="preserve"> </w:t>
            </w:r>
            <w:proofErr w:type="spellStart"/>
            <w:r w:rsidRPr="00D56EE7">
              <w:rPr>
                <w:rFonts w:ascii="Calibri" w:hAnsi="Calibri" w:cs="Calibri"/>
              </w:rPr>
              <w:t>Deleted</w:t>
            </w:r>
            <w:proofErr w:type="spellEnd"/>
            <w:r w:rsidRPr="00D56EE7">
              <w:rPr>
                <w:rFonts w:ascii="Calibri" w:hAnsi="Calibri" w:cs="Calibri"/>
              </w:rPr>
              <w:t xml:space="preserve"> Objects"). Odtwarzanie musi być możliwe bezpośrednio do środowiska produkcyjnego.</w:t>
            </w:r>
          </w:p>
        </w:tc>
      </w:tr>
      <w:tr w:rsidR="00E52738" w:rsidRPr="00D56EE7" w14:paraId="37732291"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2D8A362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A4BC28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granularne</w:t>
            </w:r>
            <w:proofErr w:type="spellEnd"/>
            <w:r w:rsidRPr="00D56EE7">
              <w:rPr>
                <w:rFonts w:ascii="Calibri" w:hAnsi="Calibri" w:cs="Calibri"/>
              </w:rPr>
              <w:t xml:space="preserve"> odtwarzanie Microsoft SQL 2008 i nowszych. Odtwarzanie musi być możliwe bezpośrednio do środowiska produkcyjnego dla odzysku point-in-</w:t>
            </w:r>
            <w:proofErr w:type="spellStart"/>
            <w:r w:rsidRPr="00D56EE7">
              <w:rPr>
                <w:rFonts w:ascii="Calibri" w:hAnsi="Calibri" w:cs="Calibri"/>
              </w:rPr>
              <w:t>time</w:t>
            </w:r>
            <w:proofErr w:type="spellEnd"/>
            <w:r w:rsidRPr="00D56EE7">
              <w:rPr>
                <w:rFonts w:ascii="Calibri" w:hAnsi="Calibri" w:cs="Calibri"/>
              </w:rPr>
              <w:t>, całych baz lub pojedynczych tabeli, widoków oraz procedur.</w:t>
            </w:r>
          </w:p>
        </w:tc>
      </w:tr>
      <w:tr w:rsidR="00E52738" w:rsidRPr="00D56EE7" w14:paraId="2BDE15AB"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5701E6D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F02DCD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granularne</w:t>
            </w:r>
            <w:proofErr w:type="spellEnd"/>
            <w:r w:rsidRPr="00D56EE7">
              <w:rPr>
                <w:rFonts w:ascii="Calibri" w:hAnsi="Calibri" w:cs="Calibri"/>
              </w:rPr>
              <w:t xml:space="preserve"> odtwarzanie Microsoft </w:t>
            </w:r>
            <w:proofErr w:type="spellStart"/>
            <w:r w:rsidRPr="00D56EE7">
              <w:rPr>
                <w:rFonts w:ascii="Calibri" w:hAnsi="Calibri" w:cs="Calibri"/>
              </w:rPr>
              <w:t>Sharepoint</w:t>
            </w:r>
            <w:proofErr w:type="spellEnd"/>
            <w:r w:rsidRPr="00D56EE7">
              <w:rPr>
                <w:rFonts w:ascii="Calibri" w:hAnsi="Calibri" w:cs="Calibri"/>
              </w:rPr>
              <w:t xml:space="preserve"> 2013 i nowszych. Odtwarzanie musi być możliwe bezpośrednio do środowiska produkcyjnego dla odzysku całych witryn, bibliotek oraz pojedynczych dokumentów wraz z historią ich wersji.</w:t>
            </w:r>
          </w:p>
        </w:tc>
      </w:tr>
      <w:tr w:rsidR="00E52738" w:rsidRPr="00D56EE7" w14:paraId="0C8E76A6"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01F20F9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E4C34B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granularne</w:t>
            </w:r>
            <w:proofErr w:type="spellEnd"/>
            <w:r w:rsidRPr="00D56EE7">
              <w:rPr>
                <w:rFonts w:ascii="Calibri" w:hAnsi="Calibri" w:cs="Calibri"/>
              </w:rPr>
              <w:t xml:space="preserve"> odtwarzanie baz danych Oracle z opcją odtwarzanie point-in-</w:t>
            </w:r>
            <w:proofErr w:type="spellStart"/>
            <w:r w:rsidRPr="00D56EE7">
              <w:rPr>
                <w:rFonts w:ascii="Calibri" w:hAnsi="Calibri" w:cs="Calibri"/>
              </w:rPr>
              <w:t>time</w:t>
            </w:r>
            <w:proofErr w:type="spellEnd"/>
            <w:r w:rsidRPr="00D56EE7">
              <w:rPr>
                <w:rFonts w:ascii="Calibri" w:hAnsi="Calibri" w:cs="Calibri"/>
              </w:rPr>
              <w:t xml:space="preserve"> wraz z włączonym Oracle </w:t>
            </w:r>
            <w:proofErr w:type="spellStart"/>
            <w:r w:rsidRPr="00D56EE7">
              <w:rPr>
                <w:rFonts w:ascii="Calibri" w:hAnsi="Calibri" w:cs="Calibri"/>
              </w:rPr>
              <w:t>DataGuard</w:t>
            </w:r>
            <w:proofErr w:type="spellEnd"/>
            <w:r w:rsidRPr="00D56EE7">
              <w:rPr>
                <w:rFonts w:ascii="Calibri" w:hAnsi="Calibri" w:cs="Calibri"/>
              </w:rPr>
              <w:t>. Funkcjonalność ta musi być dostępna dla baz uruchomionych w środowiskach Windows oraz Linux.</w:t>
            </w:r>
          </w:p>
        </w:tc>
      </w:tr>
      <w:tr w:rsidR="00E52738" w:rsidRPr="00D56EE7" w14:paraId="0138D568"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506A6A9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D87E3BF"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w:t>
            </w:r>
            <w:proofErr w:type="spellStart"/>
            <w:r w:rsidRPr="00D56EE7">
              <w:rPr>
                <w:rFonts w:ascii="Calibri" w:hAnsi="Calibri" w:cs="Calibri"/>
              </w:rPr>
              <w:t>granularne</w:t>
            </w:r>
            <w:proofErr w:type="spellEnd"/>
            <w:r w:rsidRPr="00D56EE7">
              <w:rPr>
                <w:rFonts w:ascii="Calibri" w:hAnsi="Calibri" w:cs="Calibri"/>
              </w:rPr>
              <w:t xml:space="preserve"> odtwarzanie baz danych </w:t>
            </w:r>
            <w:proofErr w:type="spellStart"/>
            <w:r w:rsidRPr="00D56EE7">
              <w:rPr>
                <w:rFonts w:ascii="Calibri" w:hAnsi="Calibri" w:cs="Calibri"/>
              </w:rPr>
              <w:t>PostgreSQL</w:t>
            </w:r>
            <w:proofErr w:type="spellEnd"/>
            <w:r w:rsidRPr="00D56EE7">
              <w:rPr>
                <w:rFonts w:ascii="Calibri" w:hAnsi="Calibri" w:cs="Calibri"/>
              </w:rPr>
              <w:t xml:space="preserve"> z opcją odtwarzanie point-in-</w:t>
            </w:r>
            <w:proofErr w:type="spellStart"/>
            <w:r w:rsidRPr="00D56EE7">
              <w:rPr>
                <w:rFonts w:ascii="Calibri" w:hAnsi="Calibri" w:cs="Calibri"/>
              </w:rPr>
              <w:t>time</w:t>
            </w:r>
            <w:proofErr w:type="spellEnd"/>
            <w:r w:rsidRPr="00D56EE7">
              <w:rPr>
                <w:rFonts w:ascii="Calibri" w:hAnsi="Calibri" w:cs="Calibri"/>
              </w:rPr>
              <w:t>. Funkcjonalność ta musi być dostępna dla baz uruchomionych w środowiskach Linux.</w:t>
            </w:r>
          </w:p>
        </w:tc>
      </w:tr>
      <w:tr w:rsidR="00E52738" w:rsidRPr="00D56EE7" w14:paraId="730D1F9B"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C5FA10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BB1E78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posiadać natywną integrację dla backupów wykonywanych poprzez Oracle RMAN</w:t>
            </w:r>
          </w:p>
        </w:tc>
      </w:tr>
      <w:tr w:rsidR="00E52738" w:rsidRPr="00D56EE7" w14:paraId="5B941F66"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982623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9FF8B68"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posiadać natywną integrację dla backupów wykonywanych poprzez SAP HANA, SAP Oracle</w:t>
            </w:r>
          </w:p>
        </w:tc>
      </w:tr>
      <w:tr w:rsidR="00E52738" w:rsidRPr="00D56EE7" w14:paraId="369A10B5"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C85673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4D6918A"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posiadać natywną integrację dla backupów wykonywanych poprzez MS SQL VDI</w:t>
            </w:r>
          </w:p>
        </w:tc>
      </w:tr>
      <w:tr w:rsidR="00E52738" w:rsidRPr="00D56EE7" w14:paraId="79862A52"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4F7FC4B9"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3AAC64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wspierać także specyficzne metody odtwarzania w tym "</w:t>
            </w:r>
            <w:proofErr w:type="spellStart"/>
            <w:r w:rsidRPr="00D56EE7">
              <w:rPr>
                <w:rFonts w:ascii="Calibri" w:hAnsi="Calibri" w:cs="Calibri"/>
              </w:rPr>
              <w:t>reverse</w:t>
            </w:r>
            <w:proofErr w:type="spellEnd"/>
            <w:r w:rsidRPr="00D56EE7">
              <w:rPr>
                <w:rFonts w:ascii="Calibri" w:hAnsi="Calibri" w:cs="Calibri"/>
              </w:rPr>
              <w:t xml:space="preserve"> CBT" oraz odtwarzanie z wykorzystaniem sieci SAN</w:t>
            </w:r>
          </w:p>
        </w:tc>
      </w:tr>
      <w:tr w:rsidR="00E52738" w:rsidRPr="00D56EE7" w14:paraId="0A1119AE" w14:textId="77777777" w:rsidTr="00C81C1F">
        <w:trPr>
          <w:trHeight w:val="960"/>
        </w:trPr>
        <w:tc>
          <w:tcPr>
            <w:tcW w:w="2268" w:type="dxa"/>
            <w:vMerge w:val="restart"/>
            <w:tcBorders>
              <w:top w:val="nil"/>
              <w:left w:val="single" w:sz="4" w:space="0" w:color="auto"/>
              <w:bottom w:val="single" w:sz="4" w:space="0" w:color="auto"/>
              <w:right w:val="single" w:sz="4" w:space="0" w:color="auto"/>
            </w:tcBorders>
            <w:vAlign w:val="center"/>
            <w:hideMark/>
          </w:tcPr>
          <w:p w14:paraId="2B128E64"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Ograniczenie ryzyka</w:t>
            </w:r>
          </w:p>
        </w:tc>
        <w:tc>
          <w:tcPr>
            <w:tcW w:w="6662" w:type="dxa"/>
            <w:tcBorders>
              <w:top w:val="nil"/>
              <w:left w:val="nil"/>
              <w:bottom w:val="single" w:sz="4" w:space="0" w:color="auto"/>
              <w:right w:val="single" w:sz="4" w:space="0" w:color="auto"/>
            </w:tcBorders>
            <w:hideMark/>
          </w:tcPr>
          <w:p w14:paraId="01ED5CE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dawać możliwość stworzenia laboratorium (izolowane środowisko) dla </w:t>
            </w:r>
            <w:proofErr w:type="spellStart"/>
            <w:r w:rsidRPr="00D56EE7">
              <w:rPr>
                <w:rFonts w:ascii="Calibri" w:hAnsi="Calibri" w:cs="Calibri"/>
              </w:rPr>
              <w:t>vSphere</w:t>
            </w:r>
            <w:proofErr w:type="spellEnd"/>
            <w:r w:rsidRPr="00D56EE7">
              <w:rPr>
                <w:rFonts w:ascii="Calibri" w:hAnsi="Calibri" w:cs="Calibri"/>
              </w:rPr>
              <w:t xml:space="preserve"> i Hyper-V używając wirtualnych maszyn uruchamianych bezpośrednio z plików backupu. Powyższa funkcjonalność powinna umożliwiać uruchomianie backupu z innych platform (inne </w:t>
            </w:r>
            <w:proofErr w:type="spellStart"/>
            <w:r w:rsidRPr="00D56EE7">
              <w:rPr>
                <w:rFonts w:ascii="Calibri" w:hAnsi="Calibri" w:cs="Calibri"/>
              </w:rPr>
              <w:t>wirtualizatory</w:t>
            </w:r>
            <w:proofErr w:type="spellEnd"/>
            <w:r w:rsidRPr="00D56EE7">
              <w:rPr>
                <w:rFonts w:ascii="Calibri" w:hAnsi="Calibri" w:cs="Calibri"/>
              </w:rPr>
              <w:t>, maszyny fizyczne oraz chmura publiczna)</w:t>
            </w:r>
          </w:p>
        </w:tc>
      </w:tr>
      <w:tr w:rsidR="00E52738" w:rsidRPr="00D56EE7" w14:paraId="17D567D1"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4D12D7F1"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66F31E1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Dla </w:t>
            </w:r>
            <w:proofErr w:type="spellStart"/>
            <w:r w:rsidRPr="00D56EE7">
              <w:rPr>
                <w:rFonts w:ascii="Calibri" w:hAnsi="Calibri" w:cs="Calibri"/>
              </w:rPr>
              <w:t>VMware’a</w:t>
            </w:r>
            <w:proofErr w:type="spellEnd"/>
            <w:r w:rsidRPr="00D56EE7">
              <w:rPr>
                <w:rFonts w:ascii="Calibri" w:hAnsi="Calibri" w:cs="Calibri"/>
              </w:rPr>
              <w:t xml:space="preserve"> oprogramowanie musi pozwalać na uruchomienie takiego środowiska dla replik maszyn wirtualnych oraz bezpośrednio ze </w:t>
            </w:r>
            <w:proofErr w:type="spellStart"/>
            <w:r w:rsidRPr="00D56EE7">
              <w:rPr>
                <w:rFonts w:ascii="Calibri" w:hAnsi="Calibri" w:cs="Calibri"/>
              </w:rPr>
              <w:t>snapshotów</w:t>
            </w:r>
            <w:proofErr w:type="spellEnd"/>
            <w:r w:rsidRPr="00D56EE7">
              <w:rPr>
                <w:rFonts w:ascii="Calibri" w:hAnsi="Calibri" w:cs="Calibri"/>
              </w:rPr>
              <w:t xml:space="preserve"> macierzowych stworzonych na wspieranych urządzeniach.</w:t>
            </w:r>
          </w:p>
        </w:tc>
      </w:tr>
      <w:tr w:rsidR="00E52738" w:rsidRPr="00D56EE7" w14:paraId="0F9F12E8"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70FC772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073A574"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tc>
      </w:tr>
      <w:tr w:rsidR="00E52738" w:rsidRPr="00D56EE7" w14:paraId="5A912DF0"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64A517D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C913B0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D56EE7">
              <w:rPr>
                <w:rFonts w:ascii="Calibri" w:hAnsi="Calibri" w:cs="Calibri"/>
              </w:rPr>
              <w:t>Defender</w:t>
            </w:r>
            <w:proofErr w:type="spellEnd"/>
            <w:r w:rsidRPr="00D56EE7">
              <w:rPr>
                <w:rFonts w:ascii="Calibri" w:hAnsi="Calibri" w:cs="Calibri"/>
              </w:rPr>
              <w:t xml:space="preserve">, Symantec </w:t>
            </w:r>
            <w:proofErr w:type="spellStart"/>
            <w:r w:rsidRPr="00D56EE7">
              <w:rPr>
                <w:rFonts w:ascii="Calibri" w:hAnsi="Calibri" w:cs="Calibri"/>
              </w:rPr>
              <w:t>Protection</w:t>
            </w:r>
            <w:proofErr w:type="spellEnd"/>
            <w:r w:rsidRPr="00D56EE7">
              <w:rPr>
                <w:rFonts w:ascii="Calibri" w:hAnsi="Calibri" w:cs="Calibri"/>
              </w:rPr>
              <w:t xml:space="preserve"> Engine oraz ESET NOD32.</w:t>
            </w:r>
          </w:p>
        </w:tc>
      </w:tr>
      <w:tr w:rsidR="00E52738" w:rsidRPr="00D56EE7" w14:paraId="191C2702"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0E9C403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B57F9F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Oprogramowanie musi umożliwiać dwuetapowe, automatyczne, odtwarzanie maszyn wirtualnych z możliwością wstrzyknięcia dowolnego skryptu przed odtworzeniem danych do środowiska produkcyjnego.</w:t>
            </w:r>
          </w:p>
        </w:tc>
      </w:tr>
      <w:tr w:rsidR="00E52738" w:rsidRPr="00D56EE7" w14:paraId="20CB5DCB" w14:textId="77777777" w:rsidTr="00C81C1F">
        <w:trPr>
          <w:trHeight w:val="320"/>
        </w:trPr>
        <w:tc>
          <w:tcPr>
            <w:tcW w:w="2268" w:type="dxa"/>
            <w:vMerge w:val="restart"/>
            <w:tcBorders>
              <w:top w:val="nil"/>
              <w:left w:val="single" w:sz="4" w:space="0" w:color="auto"/>
              <w:bottom w:val="single" w:sz="4" w:space="0" w:color="auto"/>
              <w:right w:val="single" w:sz="4" w:space="0" w:color="auto"/>
            </w:tcBorders>
            <w:vAlign w:val="center"/>
            <w:hideMark/>
          </w:tcPr>
          <w:p w14:paraId="681141C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Środowisko fizyczne</w:t>
            </w:r>
          </w:p>
        </w:tc>
        <w:tc>
          <w:tcPr>
            <w:tcW w:w="6662" w:type="dxa"/>
            <w:tcBorders>
              <w:top w:val="nil"/>
              <w:left w:val="nil"/>
              <w:bottom w:val="single" w:sz="4" w:space="0" w:color="auto"/>
              <w:right w:val="single" w:sz="4" w:space="0" w:color="auto"/>
            </w:tcBorders>
            <w:hideMark/>
          </w:tcPr>
          <w:p w14:paraId="791474A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wykonywać kopię zapasową systemu Windows oraz Linux wykorzystując agenta znajdującego się wewnątrz systemu operacyjnego</w:t>
            </w:r>
          </w:p>
        </w:tc>
      </w:tr>
      <w:tr w:rsidR="00E52738" w:rsidRPr="00D56EE7" w14:paraId="028FCEFD"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34DA00A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A57BA38"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systemy operacyjne Windows w wersjach klienckich oraz serwerowych</w:t>
            </w:r>
          </w:p>
        </w:tc>
      </w:tr>
      <w:tr w:rsidR="00E52738" w:rsidRPr="00D56EE7" w14:paraId="53991847"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62046ED0"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F1C168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co najmniej następujące dystrybucje systemów Linux: </w:t>
            </w:r>
            <w:proofErr w:type="spellStart"/>
            <w:r w:rsidRPr="00D56EE7">
              <w:rPr>
                <w:rFonts w:ascii="Calibri" w:hAnsi="Calibri" w:cs="Calibri"/>
              </w:rPr>
              <w:t>Debian</w:t>
            </w:r>
            <w:proofErr w:type="spellEnd"/>
            <w:r w:rsidRPr="00D56EE7">
              <w:rPr>
                <w:rFonts w:ascii="Calibri" w:hAnsi="Calibri" w:cs="Calibri"/>
              </w:rPr>
              <w:t xml:space="preserve">, </w:t>
            </w:r>
            <w:proofErr w:type="spellStart"/>
            <w:r w:rsidRPr="00D56EE7">
              <w:rPr>
                <w:rFonts w:ascii="Calibri" w:hAnsi="Calibri" w:cs="Calibri"/>
              </w:rPr>
              <w:t>Ubuntu</w:t>
            </w:r>
            <w:proofErr w:type="spellEnd"/>
            <w:r w:rsidRPr="00D56EE7">
              <w:rPr>
                <w:rFonts w:ascii="Calibri" w:hAnsi="Calibri" w:cs="Calibri"/>
              </w:rPr>
              <w:t xml:space="preserve">, RHEL, </w:t>
            </w:r>
            <w:proofErr w:type="spellStart"/>
            <w:r w:rsidRPr="00D56EE7">
              <w:rPr>
                <w:rFonts w:ascii="Calibri" w:hAnsi="Calibri" w:cs="Calibri"/>
              </w:rPr>
              <w:t>CentOS</w:t>
            </w:r>
            <w:proofErr w:type="spellEnd"/>
            <w:r w:rsidRPr="00D56EE7">
              <w:rPr>
                <w:rFonts w:ascii="Calibri" w:hAnsi="Calibri" w:cs="Calibri"/>
              </w:rPr>
              <w:t xml:space="preserve">, Oracle Linux, SLES, Fedora, </w:t>
            </w:r>
            <w:proofErr w:type="spellStart"/>
            <w:r w:rsidRPr="00D56EE7">
              <w:rPr>
                <w:rFonts w:ascii="Calibri" w:hAnsi="Calibri" w:cs="Calibri"/>
              </w:rPr>
              <w:t>openSUSE</w:t>
            </w:r>
            <w:proofErr w:type="spellEnd"/>
          </w:p>
        </w:tc>
      </w:tr>
      <w:tr w:rsidR="00E52738" w:rsidRPr="00D56EE7" w14:paraId="24A7B89E"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3345307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061027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system operacyjny </w:t>
            </w:r>
            <w:proofErr w:type="spellStart"/>
            <w:r w:rsidRPr="00D56EE7">
              <w:rPr>
                <w:rFonts w:ascii="Calibri" w:hAnsi="Calibri" w:cs="Calibri"/>
              </w:rPr>
              <w:t>macOS</w:t>
            </w:r>
            <w:proofErr w:type="spellEnd"/>
          </w:p>
        </w:tc>
      </w:tr>
      <w:tr w:rsidR="00E52738" w:rsidRPr="00D56EE7" w14:paraId="3C85729B"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16239C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04F47E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Oprogramowanie musi wspierać odtwarzanie pojedynczych plików z systemów Windows, Linux, </w:t>
            </w:r>
            <w:proofErr w:type="spellStart"/>
            <w:r w:rsidRPr="00D56EE7">
              <w:rPr>
                <w:rFonts w:ascii="Calibri" w:hAnsi="Calibri" w:cs="Calibri"/>
              </w:rPr>
              <w:t>MacOS</w:t>
            </w:r>
            <w:proofErr w:type="spellEnd"/>
            <w:r w:rsidRPr="00D56EE7">
              <w:rPr>
                <w:rFonts w:ascii="Calibri" w:hAnsi="Calibri" w:cs="Calibri"/>
              </w:rPr>
              <w:t>, Unix</w:t>
            </w:r>
          </w:p>
        </w:tc>
      </w:tr>
      <w:tr w:rsidR="00E52738" w:rsidRPr="00D56EE7" w14:paraId="3CBBC61B"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668A856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6B2D1CE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mieć możliwość instalacji oraz zarządzania wykorzystując tryb niezależny (per agent) jak również zcentralizowany (poprzez centralną konsolę zarządzającą)</w:t>
            </w:r>
          </w:p>
        </w:tc>
      </w:tr>
      <w:tr w:rsidR="00E52738" w:rsidRPr="00D56EE7" w14:paraId="52CA001C"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AABC60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AD8308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systemy oparte o Microsoft </w:t>
            </w:r>
            <w:proofErr w:type="spellStart"/>
            <w:r w:rsidRPr="00D56EE7">
              <w:rPr>
                <w:rFonts w:ascii="Calibri" w:hAnsi="Calibri" w:cs="Calibri"/>
              </w:rPr>
              <w:t>Failover</w:t>
            </w:r>
            <w:proofErr w:type="spellEnd"/>
            <w:r w:rsidRPr="00D56EE7">
              <w:rPr>
                <w:rFonts w:ascii="Calibri" w:hAnsi="Calibri" w:cs="Calibri"/>
              </w:rPr>
              <w:t xml:space="preserve"> Cluster</w:t>
            </w:r>
          </w:p>
        </w:tc>
      </w:tr>
      <w:tr w:rsidR="00E52738" w:rsidRPr="00D56EE7" w14:paraId="6443A69A"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2A73090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A2DA5F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zabezpieczanie do oraz odzyskiwanie z urządzeń blokowych pozwalając na odzysk całej maszyny (tzw. </w:t>
            </w:r>
            <w:proofErr w:type="spellStart"/>
            <w:r w:rsidRPr="00D56EE7">
              <w:rPr>
                <w:rFonts w:ascii="Calibri" w:hAnsi="Calibri" w:cs="Calibri"/>
              </w:rPr>
              <w:t>bare</w:t>
            </w:r>
            <w:proofErr w:type="spellEnd"/>
            <w:r w:rsidRPr="00D56EE7">
              <w:rPr>
                <w:rFonts w:ascii="Calibri" w:hAnsi="Calibri" w:cs="Calibri"/>
              </w:rPr>
              <w:t xml:space="preserve"> metal </w:t>
            </w:r>
            <w:proofErr w:type="spellStart"/>
            <w:r w:rsidRPr="00D56EE7">
              <w:rPr>
                <w:rFonts w:ascii="Calibri" w:hAnsi="Calibri" w:cs="Calibri"/>
              </w:rPr>
              <w:t>recovery</w:t>
            </w:r>
            <w:proofErr w:type="spellEnd"/>
            <w:r w:rsidRPr="00D56EE7">
              <w:rPr>
                <w:rFonts w:ascii="Calibri" w:hAnsi="Calibri" w:cs="Calibri"/>
              </w:rPr>
              <w:t>) wybranych wolumenów, oraz wybranych plików i folderów</w:t>
            </w:r>
          </w:p>
        </w:tc>
      </w:tr>
      <w:tr w:rsidR="00E52738" w:rsidRPr="00D56EE7" w14:paraId="43BFD386"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125B478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2D4AB6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backup podłączonych dysków USB</w:t>
            </w:r>
          </w:p>
        </w:tc>
      </w:tr>
      <w:tr w:rsidR="00E52738" w:rsidRPr="00D56EE7" w14:paraId="6E0EF265"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31229E5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82211B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Kopia zapasowa całej maszyny oraz pojedynczych wolumenów musi być wykonywana na poziomie blokowym</w:t>
            </w:r>
          </w:p>
        </w:tc>
      </w:tr>
      <w:tr w:rsidR="00E52738" w:rsidRPr="00D56EE7" w14:paraId="04B6E419"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4E760720"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0FC28D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pozwalać na przechowywanie kopii zapasowych na zasobach lokalnych (wewnętrznych) dyskach zabezpieczanej maszyny, Direct Attached Storage (DAS), takich jak zewnętrzne dyski USB, </w:t>
            </w:r>
            <w:proofErr w:type="spellStart"/>
            <w:r w:rsidRPr="00D56EE7">
              <w:rPr>
                <w:rFonts w:ascii="Calibri" w:hAnsi="Calibri" w:cs="Calibri"/>
              </w:rPr>
              <w:t>eSATA</w:t>
            </w:r>
            <w:proofErr w:type="spellEnd"/>
            <w:r w:rsidRPr="00D56EE7">
              <w:rPr>
                <w:rFonts w:ascii="Calibri" w:hAnsi="Calibri" w:cs="Calibri"/>
              </w:rPr>
              <w:t xml:space="preserve"> lub </w:t>
            </w:r>
            <w:proofErr w:type="spellStart"/>
            <w:r w:rsidRPr="00D56EE7">
              <w:rPr>
                <w:rFonts w:ascii="Calibri" w:hAnsi="Calibri" w:cs="Calibri"/>
              </w:rPr>
              <w:t>Firewire</w:t>
            </w:r>
            <w:proofErr w:type="spellEnd"/>
            <w:r w:rsidRPr="00D56EE7">
              <w:rPr>
                <w:rFonts w:ascii="Calibri" w:hAnsi="Calibri" w:cs="Calibri"/>
              </w:rPr>
              <w:t>, Network Attached Storage (NAS) pozwalającym na wystawienie swoich zasobów poprzez SMB (CIFS) lub NFS, bezpośrednio na zasobach obiektowych (w tym chmury)</w:t>
            </w:r>
          </w:p>
        </w:tc>
      </w:tr>
      <w:tr w:rsidR="00E52738" w:rsidRPr="00D56EE7" w14:paraId="5401F136"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759447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6A4313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w:t>
            </w:r>
            <w:proofErr w:type="spellStart"/>
            <w:r w:rsidRPr="00D56EE7">
              <w:rPr>
                <w:rFonts w:ascii="Calibri" w:hAnsi="Calibri" w:cs="Calibri"/>
              </w:rPr>
              <w:t>deduplikacje</w:t>
            </w:r>
            <w:proofErr w:type="spellEnd"/>
            <w:r w:rsidRPr="00D56EE7">
              <w:rPr>
                <w:rFonts w:ascii="Calibri" w:hAnsi="Calibri" w:cs="Calibri"/>
              </w:rPr>
              <w:t xml:space="preserve"> oraz kompresję na źródle. Dane wysyłane na repozytorium muszą być już odpowiednio przetworzone</w:t>
            </w:r>
          </w:p>
        </w:tc>
      </w:tr>
      <w:tr w:rsidR="00E52738" w:rsidRPr="00D56EE7" w14:paraId="43D5FA03"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698F8EB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362E41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kontrolę pasma sieciowego</w:t>
            </w:r>
          </w:p>
        </w:tc>
      </w:tr>
      <w:tr w:rsidR="00E52738" w:rsidRPr="00D56EE7" w14:paraId="7F46AA04"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2E517E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9D22E4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ograniczenie wykonywania backupów dla konkretnych sieci bezprzewodowych</w:t>
            </w:r>
          </w:p>
        </w:tc>
      </w:tr>
      <w:tr w:rsidR="00E52738" w:rsidRPr="00D56EE7" w14:paraId="6ADBAA70"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4F56A31"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65F7B4B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ograniczenia wykonywania backupów dla połączeń VPN</w:t>
            </w:r>
          </w:p>
        </w:tc>
      </w:tr>
      <w:tr w:rsidR="00E52738" w:rsidRPr="00D56EE7" w14:paraId="0C239AA1"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0826771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6B440B8"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śledzenie zmienionych bloków podczas wykonywania kopii zapasowych. Dla systemów Windows technologia śledzenia bloków dla systemów serwerowych musi być certyfikowana przez Microsoft</w:t>
            </w:r>
          </w:p>
        </w:tc>
      </w:tr>
      <w:tr w:rsidR="00E52738" w:rsidRPr="00D56EE7" w14:paraId="5F2DD226"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4CEFC66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59BA5A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technologię BitLocker</w:t>
            </w:r>
          </w:p>
        </w:tc>
      </w:tr>
      <w:tr w:rsidR="00E52738" w:rsidRPr="00D56EE7" w14:paraId="23FF3030"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BE3F2A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2E05A9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uruchamianie z nośnika odtwarzania</w:t>
            </w:r>
          </w:p>
        </w:tc>
      </w:tr>
      <w:tr w:rsidR="00E52738" w:rsidRPr="00D56EE7" w14:paraId="5F7DC9A5"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0FE86E3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62D9FAF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odzysk pojedynczych elementów aplikacji z jednoprzebiegowej kopii zapasowej dla Microsoft Exchange 2013SP1 i nowszych, Microsoft Active Directory 2008 i nowszych, Microsoft </w:t>
            </w:r>
            <w:proofErr w:type="spellStart"/>
            <w:r w:rsidRPr="00D56EE7">
              <w:rPr>
                <w:rFonts w:ascii="Calibri" w:hAnsi="Calibri" w:cs="Calibri"/>
              </w:rPr>
              <w:t>Sharepoint</w:t>
            </w:r>
            <w:proofErr w:type="spellEnd"/>
            <w:r w:rsidRPr="00D56EE7">
              <w:rPr>
                <w:rFonts w:ascii="Calibri" w:hAnsi="Calibri" w:cs="Calibri"/>
              </w:rPr>
              <w:t xml:space="preserve"> 2013 i nowszych, Microsoft SQL 2008 i nowszych, Oracle 11g i nowszych oraz </w:t>
            </w:r>
            <w:proofErr w:type="spellStart"/>
            <w:r w:rsidRPr="00D56EE7">
              <w:rPr>
                <w:rFonts w:ascii="Calibri" w:hAnsi="Calibri" w:cs="Calibri"/>
              </w:rPr>
              <w:t>PostgreSQL</w:t>
            </w:r>
            <w:proofErr w:type="spellEnd"/>
            <w:r w:rsidRPr="00D56EE7">
              <w:rPr>
                <w:rFonts w:ascii="Calibri" w:hAnsi="Calibri" w:cs="Calibri"/>
              </w:rPr>
              <w:t xml:space="preserve"> 12 i nowszych</w:t>
            </w:r>
          </w:p>
        </w:tc>
      </w:tr>
      <w:tr w:rsidR="00E52738" w:rsidRPr="00D56EE7" w14:paraId="6DDEC016"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7AD98B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9C8227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odzysk do konkretnego punktu w czasie (point-in-</w:t>
            </w:r>
            <w:proofErr w:type="spellStart"/>
            <w:r w:rsidRPr="00D56EE7">
              <w:rPr>
                <w:rFonts w:ascii="Calibri" w:hAnsi="Calibri" w:cs="Calibri"/>
              </w:rPr>
              <w:t>time</w:t>
            </w:r>
            <w:proofErr w:type="spellEnd"/>
            <w:r w:rsidRPr="00D56EE7">
              <w:rPr>
                <w:rFonts w:ascii="Calibri" w:hAnsi="Calibri" w:cs="Calibri"/>
              </w:rPr>
              <w:t>) dla wspieranych systemów bazodanowych</w:t>
            </w:r>
          </w:p>
        </w:tc>
      </w:tr>
      <w:tr w:rsidR="00E52738" w:rsidRPr="00D56EE7" w14:paraId="001B5376"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157C072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22C148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umożliwiać natychmiastowe publikowanie baz MS SQL i Oracle poprzez bezpośrednie uruchomienie ich z pliku backupu.</w:t>
            </w:r>
          </w:p>
        </w:tc>
      </w:tr>
      <w:tr w:rsidR="00E52738" w:rsidRPr="00D56EE7" w14:paraId="636082F2"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335D8AF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6AA03CC"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odzysk obrazów kopii zapasowych bezpośrednio do </w:t>
            </w:r>
            <w:proofErr w:type="spellStart"/>
            <w:r w:rsidRPr="00D56EE7">
              <w:rPr>
                <w:rFonts w:ascii="Calibri" w:hAnsi="Calibri" w:cs="Calibri"/>
              </w:rPr>
              <w:t>vSphere</w:t>
            </w:r>
            <w:proofErr w:type="spellEnd"/>
            <w:r w:rsidRPr="00D56EE7">
              <w:rPr>
                <w:rFonts w:ascii="Calibri" w:hAnsi="Calibri" w:cs="Calibri"/>
              </w:rPr>
              <w:t xml:space="preserve">, Hyper-V, </w:t>
            </w:r>
            <w:proofErr w:type="spellStart"/>
            <w:r w:rsidRPr="00D56EE7">
              <w:rPr>
                <w:rFonts w:ascii="Calibri" w:hAnsi="Calibri" w:cs="Calibri"/>
              </w:rPr>
              <w:t>Nutanix</w:t>
            </w:r>
            <w:proofErr w:type="spellEnd"/>
            <w:r w:rsidRPr="00D56EE7">
              <w:rPr>
                <w:rFonts w:ascii="Calibri" w:hAnsi="Calibri" w:cs="Calibri"/>
              </w:rPr>
              <w:t xml:space="preserve"> AHV, Microsoft </w:t>
            </w:r>
            <w:proofErr w:type="spellStart"/>
            <w:r w:rsidRPr="00D56EE7">
              <w:rPr>
                <w:rFonts w:ascii="Calibri" w:hAnsi="Calibri" w:cs="Calibri"/>
              </w:rPr>
              <w:t>Azure</w:t>
            </w:r>
            <w:proofErr w:type="spellEnd"/>
            <w:r w:rsidRPr="00D56EE7">
              <w:rPr>
                <w:rFonts w:ascii="Calibri" w:hAnsi="Calibri" w:cs="Calibri"/>
              </w:rPr>
              <w:t xml:space="preserve">, Microsoft </w:t>
            </w:r>
            <w:proofErr w:type="spellStart"/>
            <w:r w:rsidRPr="00D56EE7">
              <w:rPr>
                <w:rFonts w:ascii="Calibri" w:hAnsi="Calibri" w:cs="Calibri"/>
              </w:rPr>
              <w:t>Azure</w:t>
            </w:r>
            <w:proofErr w:type="spellEnd"/>
            <w:r w:rsidRPr="00D56EE7">
              <w:rPr>
                <w:rFonts w:ascii="Calibri" w:hAnsi="Calibri" w:cs="Calibri"/>
              </w:rPr>
              <w:t xml:space="preserve"> </w:t>
            </w:r>
            <w:proofErr w:type="spellStart"/>
            <w:r w:rsidRPr="00D56EE7">
              <w:rPr>
                <w:rFonts w:ascii="Calibri" w:hAnsi="Calibri" w:cs="Calibri"/>
              </w:rPr>
              <w:t>Stack</w:t>
            </w:r>
            <w:proofErr w:type="spellEnd"/>
            <w:r w:rsidRPr="00D56EE7">
              <w:rPr>
                <w:rFonts w:ascii="Calibri" w:hAnsi="Calibri" w:cs="Calibri"/>
              </w:rPr>
              <w:t xml:space="preserve">, Amazon EC2 oraz Google </w:t>
            </w:r>
            <w:proofErr w:type="spellStart"/>
            <w:r w:rsidRPr="00D56EE7">
              <w:rPr>
                <w:rFonts w:ascii="Calibri" w:hAnsi="Calibri" w:cs="Calibri"/>
              </w:rPr>
              <w:t>Cloud</w:t>
            </w:r>
            <w:proofErr w:type="spellEnd"/>
            <w:r w:rsidRPr="00D56EE7">
              <w:rPr>
                <w:rFonts w:ascii="Calibri" w:hAnsi="Calibri" w:cs="Calibri"/>
              </w:rPr>
              <w:t xml:space="preserve"> Platform</w:t>
            </w:r>
          </w:p>
        </w:tc>
      </w:tr>
      <w:tr w:rsidR="00E52738" w:rsidRPr="00D56EE7" w14:paraId="7FA6A258"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88C75F4"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F95C4AC"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szyfrowanie</w:t>
            </w:r>
          </w:p>
        </w:tc>
      </w:tr>
      <w:tr w:rsidR="00E52738" w:rsidRPr="00D56EE7" w14:paraId="76E721D8"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36AEFC1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7209A40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wspierać możliwość wykonywania kopii zapasowych stacji klienckich, lokalnie do repozytorium tymczasowego (cache) gdy </w:t>
            </w:r>
            <w:r w:rsidRPr="00D56EE7">
              <w:rPr>
                <w:rFonts w:ascii="Calibri" w:hAnsi="Calibri" w:cs="Calibri"/>
              </w:rPr>
              <w:lastRenderedPageBreak/>
              <w:t>połączenie sieciowe do głównego repozytorium kopii zapasowych jest niedostępne</w:t>
            </w:r>
          </w:p>
        </w:tc>
      </w:tr>
      <w:tr w:rsidR="00E52738" w:rsidRPr="00D56EE7" w14:paraId="7A534491"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1C0A523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301778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posiadać funkcjonalność automatycznego zmniejszenia szybkości przetwarzania danych, aby nie dopuścić do obniżenia wydajności systemu zabezpieczanego</w:t>
            </w:r>
          </w:p>
        </w:tc>
      </w:tr>
      <w:tr w:rsidR="00E52738" w:rsidRPr="00D56EE7" w14:paraId="4D7BEC44"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677A564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B4DA9E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Rozwiązanie musi posiadać ochronę przed </w:t>
            </w:r>
            <w:proofErr w:type="spellStart"/>
            <w:r w:rsidRPr="00D56EE7">
              <w:rPr>
                <w:rFonts w:ascii="Calibri" w:hAnsi="Calibri" w:cs="Calibri"/>
              </w:rPr>
              <w:t>ransomware</w:t>
            </w:r>
            <w:proofErr w:type="spellEnd"/>
            <w:r w:rsidRPr="00D56EE7">
              <w:rPr>
                <w:rFonts w:ascii="Calibri" w:hAnsi="Calibri" w:cs="Calibri"/>
              </w:rPr>
              <w:t xml:space="preserve"> poprzez automatyczne odmontowanie nośnika po wykonanym backupie stacji klienckiej</w:t>
            </w:r>
          </w:p>
        </w:tc>
      </w:tr>
      <w:tr w:rsidR="00E52738" w:rsidRPr="00D56EE7" w14:paraId="54AAF55C"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2623D561"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7BDBA9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Rozwiązanie musi wspierać tworzenie wielu zadań backupowych</w:t>
            </w:r>
          </w:p>
        </w:tc>
      </w:tr>
      <w:tr w:rsidR="00E52738" w:rsidRPr="00D56EE7" w14:paraId="2EDA972A" w14:textId="77777777" w:rsidTr="00C81C1F">
        <w:trPr>
          <w:trHeight w:val="640"/>
        </w:trPr>
        <w:tc>
          <w:tcPr>
            <w:tcW w:w="2268" w:type="dxa"/>
            <w:vMerge w:val="restart"/>
            <w:tcBorders>
              <w:top w:val="nil"/>
              <w:left w:val="single" w:sz="4" w:space="0" w:color="auto"/>
              <w:bottom w:val="single" w:sz="4" w:space="0" w:color="auto"/>
              <w:right w:val="single" w:sz="4" w:space="0" w:color="auto"/>
            </w:tcBorders>
            <w:vAlign w:val="center"/>
            <w:hideMark/>
          </w:tcPr>
          <w:p w14:paraId="3D93BC7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Monitoring</w:t>
            </w:r>
          </w:p>
        </w:tc>
        <w:tc>
          <w:tcPr>
            <w:tcW w:w="6662" w:type="dxa"/>
            <w:tcBorders>
              <w:top w:val="nil"/>
              <w:left w:val="nil"/>
              <w:bottom w:val="single" w:sz="4" w:space="0" w:color="auto"/>
              <w:right w:val="single" w:sz="4" w:space="0" w:color="auto"/>
            </w:tcBorders>
            <w:hideMark/>
          </w:tcPr>
          <w:p w14:paraId="67B1E63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zapewnić możliwość monitorowania środowiska </w:t>
            </w:r>
            <w:proofErr w:type="spellStart"/>
            <w:r w:rsidRPr="00D56EE7">
              <w:rPr>
                <w:rFonts w:ascii="Calibri" w:hAnsi="Calibri" w:cs="Calibri"/>
              </w:rPr>
              <w:t>wirtualizacyjnego</w:t>
            </w:r>
            <w:proofErr w:type="spellEnd"/>
            <w:r w:rsidRPr="00D56EE7">
              <w:rPr>
                <w:rFonts w:ascii="Calibri" w:hAnsi="Calibri" w:cs="Calibri"/>
              </w:rPr>
              <w:t xml:space="preserve"> opartego na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vSphere</w:t>
            </w:r>
            <w:proofErr w:type="spellEnd"/>
            <w:r w:rsidRPr="00D56EE7">
              <w:rPr>
                <w:rFonts w:ascii="Calibri" w:hAnsi="Calibri" w:cs="Calibri"/>
              </w:rPr>
              <w:t xml:space="preserve"> i Microsoft Hyper-V bez potrzeby korzystania z narzędzi firm trzecich</w:t>
            </w:r>
          </w:p>
        </w:tc>
      </w:tr>
      <w:tr w:rsidR="00E52738" w:rsidRPr="00D56EE7" w14:paraId="4D3CA5D0"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12E5FA68"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BC41A9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umożliwiać monitorowanie środowiska </w:t>
            </w:r>
            <w:proofErr w:type="spellStart"/>
            <w:r w:rsidRPr="00D56EE7">
              <w:rPr>
                <w:rFonts w:ascii="Calibri" w:hAnsi="Calibri" w:cs="Calibri"/>
              </w:rPr>
              <w:t>wirtualizacyjnego</w:t>
            </w:r>
            <w:proofErr w:type="spellEnd"/>
            <w:r w:rsidRPr="00D56EE7">
              <w:rPr>
                <w:rFonts w:ascii="Calibri" w:hAnsi="Calibri" w:cs="Calibri"/>
              </w:rPr>
              <w:t xml:space="preserve"> </w:t>
            </w:r>
            <w:proofErr w:type="spellStart"/>
            <w:r w:rsidRPr="00D56EE7">
              <w:rPr>
                <w:rFonts w:ascii="Calibri" w:hAnsi="Calibri" w:cs="Calibri"/>
              </w:rPr>
              <w:t>VMware</w:t>
            </w:r>
            <w:proofErr w:type="spellEnd"/>
            <w:r w:rsidRPr="00D56EE7">
              <w:rPr>
                <w:rFonts w:ascii="Calibri" w:hAnsi="Calibri" w:cs="Calibri"/>
              </w:rPr>
              <w:t xml:space="preserve"> w wersji 6.x, 7.x oraz 8.0 – zarówno w bezpłatnej wersji </w:t>
            </w:r>
            <w:proofErr w:type="spellStart"/>
            <w:r w:rsidRPr="00D56EE7">
              <w:rPr>
                <w:rFonts w:ascii="Calibri" w:hAnsi="Calibri" w:cs="Calibri"/>
              </w:rPr>
              <w:t>ESXi</w:t>
            </w:r>
            <w:proofErr w:type="spellEnd"/>
            <w:r w:rsidRPr="00D56EE7">
              <w:rPr>
                <w:rFonts w:ascii="Calibri" w:hAnsi="Calibri" w:cs="Calibri"/>
              </w:rPr>
              <w:t xml:space="preserve"> jak i w pełnej wersji ESX/</w:t>
            </w:r>
            <w:proofErr w:type="spellStart"/>
            <w:r w:rsidRPr="00D56EE7">
              <w:rPr>
                <w:rFonts w:ascii="Calibri" w:hAnsi="Calibri" w:cs="Calibri"/>
              </w:rPr>
              <w:t>ESXi</w:t>
            </w:r>
            <w:proofErr w:type="spellEnd"/>
            <w:r w:rsidRPr="00D56EE7">
              <w:rPr>
                <w:rFonts w:ascii="Calibri" w:hAnsi="Calibri" w:cs="Calibri"/>
              </w:rPr>
              <w:t xml:space="preserve"> zarządzane przez konsole </w:t>
            </w:r>
            <w:proofErr w:type="spellStart"/>
            <w:r w:rsidRPr="00D56EE7">
              <w:rPr>
                <w:rFonts w:ascii="Calibri" w:hAnsi="Calibri" w:cs="Calibri"/>
              </w:rPr>
              <w:t>vCenter</w:t>
            </w:r>
            <w:proofErr w:type="spellEnd"/>
            <w:r w:rsidRPr="00D56EE7">
              <w:rPr>
                <w:rFonts w:ascii="Calibri" w:hAnsi="Calibri" w:cs="Calibri"/>
              </w:rPr>
              <w:t xml:space="preserve"> Server lub pracujące samodzielnie</w:t>
            </w:r>
          </w:p>
        </w:tc>
      </w:tr>
      <w:tr w:rsidR="00E52738" w:rsidRPr="00D56EE7" w14:paraId="2FFE8B43"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2AB1F4A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08048211" w14:textId="3F4EBD14"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umożliwiać monitorowanie środowiska </w:t>
            </w:r>
            <w:proofErr w:type="spellStart"/>
            <w:r w:rsidRPr="00D56EE7">
              <w:rPr>
                <w:rFonts w:ascii="Calibri" w:hAnsi="Calibri" w:cs="Calibri"/>
              </w:rPr>
              <w:t>wirtualizacyjnego</w:t>
            </w:r>
            <w:proofErr w:type="spellEnd"/>
            <w:r w:rsidRPr="00D56EE7">
              <w:rPr>
                <w:rFonts w:ascii="Calibri" w:hAnsi="Calibri" w:cs="Calibri"/>
              </w:rPr>
              <w:t xml:space="preserve"> Microsoft Hyper-V 2012, 2012R2, 2016, 2019</w:t>
            </w:r>
            <w:r w:rsidR="00392735" w:rsidRPr="00D56EE7">
              <w:rPr>
                <w:rFonts w:ascii="Calibri" w:hAnsi="Calibri" w:cs="Calibri"/>
              </w:rPr>
              <w:t>,</w:t>
            </w:r>
            <w:r w:rsidRPr="00D56EE7">
              <w:rPr>
                <w:rFonts w:ascii="Calibri" w:hAnsi="Calibri" w:cs="Calibri"/>
              </w:rPr>
              <w:t xml:space="preserve"> 2022</w:t>
            </w:r>
            <w:r w:rsidR="00392735" w:rsidRPr="00D56EE7">
              <w:rPr>
                <w:rFonts w:ascii="Calibri" w:hAnsi="Calibri" w:cs="Calibri"/>
              </w:rPr>
              <w:t xml:space="preserve"> oraz 2025</w:t>
            </w:r>
            <w:r w:rsidRPr="00D56EE7">
              <w:rPr>
                <w:rFonts w:ascii="Calibri" w:hAnsi="Calibri" w:cs="Calibri"/>
              </w:rPr>
              <w:t xml:space="preserve"> zarówno w wersji darmowej jak i zawartej w płatnej licencji Microsoft Windows Server zarządzane poprzez System Center Virtual Machine Manager lub pracujące samodzielnie.</w:t>
            </w:r>
          </w:p>
        </w:tc>
      </w:tr>
      <w:tr w:rsidR="00E52738" w:rsidRPr="00D56EE7" w14:paraId="34E2B383"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3314EF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5AE904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umożliwiać kategoryzacje obiektów infrastruktury wirtualnej niezależnie od hierarchii stworzonej w </w:t>
            </w:r>
            <w:proofErr w:type="spellStart"/>
            <w:r w:rsidRPr="00D56EE7">
              <w:rPr>
                <w:rFonts w:ascii="Calibri" w:hAnsi="Calibri" w:cs="Calibri"/>
              </w:rPr>
              <w:t>vCenter</w:t>
            </w:r>
            <w:proofErr w:type="spellEnd"/>
          </w:p>
        </w:tc>
      </w:tr>
      <w:tr w:rsidR="00E52738" w:rsidRPr="00D56EE7" w14:paraId="6253FDED"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780D84C0"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9AAA3A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umożliwiać tworzenie alarmów dla całych grup wirtualnych maszyn jak i pojedynczych wirtualnych maszyn</w:t>
            </w:r>
          </w:p>
        </w:tc>
      </w:tr>
      <w:tr w:rsidR="00E52738" w:rsidRPr="00D56EE7" w14:paraId="4A18E725"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4B414DE8"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23568AD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dawać możliwość układania terminarza raportów i wysyłania tych raportów przy pomocy poczty elektronicznej w formacie HTML oraz Excel</w:t>
            </w:r>
          </w:p>
        </w:tc>
      </w:tr>
      <w:tr w:rsidR="00E52738" w:rsidRPr="00D56EE7" w14:paraId="6D292F7D"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3868412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29805F4"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dawać możliwość podłączenia się do kilku instancji </w:t>
            </w:r>
            <w:proofErr w:type="spellStart"/>
            <w:r w:rsidRPr="00D56EE7">
              <w:rPr>
                <w:rFonts w:ascii="Calibri" w:hAnsi="Calibri" w:cs="Calibri"/>
              </w:rPr>
              <w:t>vCenter</w:t>
            </w:r>
            <w:proofErr w:type="spellEnd"/>
            <w:r w:rsidRPr="00D56EE7">
              <w:rPr>
                <w:rFonts w:ascii="Calibri" w:hAnsi="Calibri" w:cs="Calibri"/>
              </w:rPr>
              <w:t xml:space="preserve"> Server i serwerów Hyper-V jednocześnie, w celu centralnego monitorowania wielu środowisk</w:t>
            </w:r>
          </w:p>
        </w:tc>
      </w:tr>
      <w:tr w:rsidR="00E52738" w:rsidRPr="00D56EE7" w14:paraId="69225C8F"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600FC40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7E0E0F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wbudowane predefiniowane zestawy alarmów wraz z możliwością tworzenia własnych alarmów i zdarzeń przez administratora</w:t>
            </w:r>
          </w:p>
        </w:tc>
      </w:tr>
      <w:tr w:rsidR="00E52738" w:rsidRPr="00D56EE7" w14:paraId="531CAE8B"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6645C01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CE688D9"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wbudowane połączenie z bazą wiedzy opisującą problemy z predefiniowanych alarmów</w:t>
            </w:r>
          </w:p>
        </w:tc>
      </w:tr>
      <w:tr w:rsidR="00E52738" w:rsidRPr="00D56EE7" w14:paraId="1ABA9BAC"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E60EFC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7DC5521"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centralną konsolę z sumarycznym podglądem wszystkich obiektów infrastruktury wirtualnej (ang. Dashboard)</w:t>
            </w:r>
          </w:p>
        </w:tc>
      </w:tr>
      <w:tr w:rsidR="00E52738" w:rsidRPr="00D56EE7" w14:paraId="22507D4F"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3F2D04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52E0A5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monitorowania platformy sprzętowej, na której jest zainstalowana infrastruktura wirtualna</w:t>
            </w:r>
          </w:p>
        </w:tc>
      </w:tr>
      <w:tr w:rsidR="00E52738" w:rsidRPr="00D56EE7" w14:paraId="150E4595"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04E40C48"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BB7CBB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zapewnić możliwość podłączenia się do wirtualnej maszyny (tryb konsoli) bezpośrednio z narzędzia monitorującego</w:t>
            </w:r>
          </w:p>
        </w:tc>
      </w:tr>
      <w:tr w:rsidR="00E52738" w:rsidRPr="00D56EE7" w14:paraId="3E60AF53"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5F90176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35DEC60D"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integracji z oprogramowaniem do tworzenia kopii zapasowych tego samego producenta</w:t>
            </w:r>
          </w:p>
        </w:tc>
      </w:tr>
      <w:tr w:rsidR="00E52738" w:rsidRPr="00D56EE7" w14:paraId="35CA6200" w14:textId="77777777" w:rsidTr="00C81C1F">
        <w:trPr>
          <w:trHeight w:val="640"/>
        </w:trPr>
        <w:tc>
          <w:tcPr>
            <w:tcW w:w="2268" w:type="dxa"/>
            <w:vMerge/>
            <w:tcBorders>
              <w:top w:val="nil"/>
              <w:left w:val="single" w:sz="4" w:space="0" w:color="auto"/>
              <w:bottom w:val="single" w:sz="4" w:space="0" w:color="auto"/>
              <w:right w:val="single" w:sz="4" w:space="0" w:color="auto"/>
            </w:tcBorders>
            <w:vAlign w:val="center"/>
            <w:hideMark/>
          </w:tcPr>
          <w:p w14:paraId="1E32CB6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DB14C57"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mieć możliwość monitorowania obciążenia serwerów backupowych, ilości zabezpieczanych danych oraz statusu zadań kopii zapasowych, replikacji oraz weryfikacji </w:t>
            </w:r>
            <w:proofErr w:type="spellStart"/>
            <w:r w:rsidRPr="00D56EE7">
              <w:rPr>
                <w:rFonts w:ascii="Calibri" w:hAnsi="Calibri" w:cs="Calibri"/>
              </w:rPr>
              <w:t>odzyskiwalności</w:t>
            </w:r>
            <w:proofErr w:type="spellEnd"/>
            <w:r w:rsidRPr="00D56EE7">
              <w:rPr>
                <w:rFonts w:ascii="Calibri" w:hAnsi="Calibri" w:cs="Calibri"/>
              </w:rPr>
              <w:t xml:space="preserve"> maszyn wirtualnych.</w:t>
            </w:r>
          </w:p>
        </w:tc>
      </w:tr>
      <w:tr w:rsidR="00E52738" w:rsidRPr="00D56EE7" w14:paraId="6981A923" w14:textId="77777777" w:rsidTr="00C81C1F">
        <w:trPr>
          <w:trHeight w:val="960"/>
        </w:trPr>
        <w:tc>
          <w:tcPr>
            <w:tcW w:w="2268" w:type="dxa"/>
            <w:vMerge/>
            <w:tcBorders>
              <w:top w:val="nil"/>
              <w:left w:val="single" w:sz="4" w:space="0" w:color="auto"/>
              <w:bottom w:val="single" w:sz="4" w:space="0" w:color="auto"/>
              <w:right w:val="single" w:sz="4" w:space="0" w:color="auto"/>
            </w:tcBorders>
            <w:vAlign w:val="center"/>
            <w:hideMark/>
          </w:tcPr>
          <w:p w14:paraId="301E5CE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17DF385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tc>
      </w:tr>
      <w:tr w:rsidR="00E52738" w:rsidRPr="00D56EE7" w14:paraId="0F851DAE" w14:textId="77777777" w:rsidTr="00C81C1F">
        <w:trPr>
          <w:trHeight w:val="320"/>
        </w:trPr>
        <w:tc>
          <w:tcPr>
            <w:tcW w:w="2268" w:type="dxa"/>
            <w:vMerge/>
            <w:tcBorders>
              <w:top w:val="nil"/>
              <w:left w:val="single" w:sz="4" w:space="0" w:color="auto"/>
              <w:bottom w:val="single" w:sz="4" w:space="0" w:color="auto"/>
              <w:right w:val="single" w:sz="4" w:space="0" w:color="auto"/>
            </w:tcBorders>
            <w:vAlign w:val="center"/>
            <w:hideMark/>
          </w:tcPr>
          <w:p w14:paraId="2E4298C1"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4BEAF350" w14:textId="78915E3D"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mieć możliwość </w:t>
            </w:r>
            <w:proofErr w:type="spellStart"/>
            <w:r w:rsidRPr="00D56EE7">
              <w:rPr>
                <w:rFonts w:ascii="Calibri" w:hAnsi="Calibri" w:cs="Calibri"/>
              </w:rPr>
              <w:t>granularnego</w:t>
            </w:r>
            <w:proofErr w:type="spellEnd"/>
            <w:r w:rsidRPr="00D56EE7">
              <w:rPr>
                <w:rFonts w:ascii="Calibri" w:hAnsi="Calibri" w:cs="Calibri"/>
              </w:rPr>
              <w:t xml:space="preserve"> monitorowania infrastruktury, zależnego od uprawnień nadanym użytkownikom dla platformy V</w:t>
            </w:r>
            <w:r w:rsidR="00A17D7B" w:rsidRPr="00D56EE7">
              <w:rPr>
                <w:rFonts w:ascii="Calibri" w:hAnsi="Calibri" w:cs="Calibri"/>
              </w:rPr>
              <w:t>m</w:t>
            </w:r>
            <w:r w:rsidRPr="00D56EE7">
              <w:rPr>
                <w:rFonts w:ascii="Calibri" w:hAnsi="Calibri" w:cs="Calibri"/>
              </w:rPr>
              <w:t>ware</w:t>
            </w:r>
          </w:p>
        </w:tc>
      </w:tr>
      <w:tr w:rsidR="00E52738" w:rsidRPr="00D56EE7" w14:paraId="12A35882" w14:textId="77777777" w:rsidTr="00580E63">
        <w:trPr>
          <w:trHeight w:val="320"/>
        </w:trPr>
        <w:tc>
          <w:tcPr>
            <w:tcW w:w="2268" w:type="dxa"/>
            <w:vMerge/>
            <w:tcBorders>
              <w:top w:val="nil"/>
              <w:left w:val="single" w:sz="4" w:space="0" w:color="auto"/>
              <w:bottom w:val="single" w:sz="4" w:space="0" w:color="auto"/>
              <w:right w:val="single" w:sz="4" w:space="0" w:color="auto"/>
            </w:tcBorders>
            <w:vAlign w:val="center"/>
            <w:hideMark/>
          </w:tcPr>
          <w:p w14:paraId="00D058FB"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nil"/>
              <w:left w:val="nil"/>
              <w:bottom w:val="single" w:sz="4" w:space="0" w:color="auto"/>
              <w:right w:val="single" w:sz="4" w:space="0" w:color="auto"/>
            </w:tcBorders>
            <w:hideMark/>
          </w:tcPr>
          <w:p w14:paraId="53F2549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mieć możliwość monitorowania instancji </w:t>
            </w:r>
            <w:proofErr w:type="spellStart"/>
            <w:r w:rsidRPr="00D56EE7">
              <w:rPr>
                <w:rFonts w:ascii="Calibri" w:hAnsi="Calibri" w:cs="Calibri"/>
              </w:rPr>
              <w:t>VMware</w:t>
            </w:r>
            <w:proofErr w:type="spellEnd"/>
            <w:r w:rsidRPr="00D56EE7">
              <w:rPr>
                <w:rFonts w:ascii="Calibri" w:hAnsi="Calibri" w:cs="Calibri"/>
              </w:rPr>
              <w:t xml:space="preserve"> </w:t>
            </w:r>
            <w:proofErr w:type="spellStart"/>
            <w:r w:rsidRPr="00D56EE7">
              <w:rPr>
                <w:rFonts w:ascii="Calibri" w:hAnsi="Calibri" w:cs="Calibri"/>
              </w:rPr>
              <w:t>vCloud</w:t>
            </w:r>
            <w:proofErr w:type="spellEnd"/>
            <w:r w:rsidRPr="00D56EE7">
              <w:rPr>
                <w:rFonts w:ascii="Calibri" w:hAnsi="Calibri" w:cs="Calibri"/>
              </w:rPr>
              <w:t xml:space="preserve"> </w:t>
            </w:r>
            <w:proofErr w:type="spellStart"/>
            <w:r w:rsidRPr="00D56EE7">
              <w:rPr>
                <w:rFonts w:ascii="Calibri" w:hAnsi="Calibri" w:cs="Calibri"/>
              </w:rPr>
              <w:t>Director</w:t>
            </w:r>
            <w:proofErr w:type="spellEnd"/>
            <w:r w:rsidRPr="00D56EE7">
              <w:rPr>
                <w:rFonts w:ascii="Calibri" w:hAnsi="Calibri" w:cs="Calibri"/>
              </w:rPr>
              <w:t xml:space="preserve"> w wersji od 10.x do 10.4</w:t>
            </w:r>
          </w:p>
        </w:tc>
      </w:tr>
      <w:tr w:rsidR="00E52738" w:rsidRPr="00D56EE7" w14:paraId="6BF8AC9C" w14:textId="77777777" w:rsidTr="00580E63">
        <w:trPr>
          <w:trHeight w:val="640"/>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F872EA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Raportowanie</w:t>
            </w:r>
          </w:p>
        </w:tc>
        <w:tc>
          <w:tcPr>
            <w:tcW w:w="6662" w:type="dxa"/>
            <w:tcBorders>
              <w:top w:val="single" w:sz="4" w:space="0" w:color="auto"/>
              <w:left w:val="nil"/>
              <w:bottom w:val="single" w:sz="4" w:space="0" w:color="auto"/>
              <w:right w:val="single" w:sz="4" w:space="0" w:color="auto"/>
            </w:tcBorders>
            <w:hideMark/>
          </w:tcPr>
          <w:p w14:paraId="20154B5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umożliwiać raportowanie środowiska </w:t>
            </w:r>
            <w:proofErr w:type="spellStart"/>
            <w:r w:rsidRPr="00D56EE7">
              <w:rPr>
                <w:rFonts w:ascii="Calibri" w:hAnsi="Calibri" w:cs="Calibri"/>
              </w:rPr>
              <w:t>wirtualizacyjnego</w:t>
            </w:r>
            <w:proofErr w:type="spellEnd"/>
            <w:r w:rsidRPr="00D56EE7">
              <w:rPr>
                <w:rFonts w:ascii="Calibri" w:hAnsi="Calibri" w:cs="Calibri"/>
              </w:rPr>
              <w:t xml:space="preserve"> </w:t>
            </w:r>
            <w:proofErr w:type="spellStart"/>
            <w:r w:rsidRPr="00D56EE7">
              <w:rPr>
                <w:rFonts w:ascii="Calibri" w:hAnsi="Calibri" w:cs="Calibri"/>
              </w:rPr>
              <w:t>VMware</w:t>
            </w:r>
            <w:proofErr w:type="spellEnd"/>
            <w:r w:rsidRPr="00D56EE7">
              <w:rPr>
                <w:rFonts w:ascii="Calibri" w:hAnsi="Calibri" w:cs="Calibri"/>
              </w:rPr>
              <w:t xml:space="preserve"> w wersji 6.x, 7.x oraz 8.0 – zarówno w bezpłatnej wersji </w:t>
            </w:r>
            <w:proofErr w:type="spellStart"/>
            <w:r w:rsidRPr="00D56EE7">
              <w:rPr>
                <w:rFonts w:ascii="Calibri" w:hAnsi="Calibri" w:cs="Calibri"/>
              </w:rPr>
              <w:t>ESXi</w:t>
            </w:r>
            <w:proofErr w:type="spellEnd"/>
            <w:r w:rsidRPr="00D56EE7">
              <w:rPr>
                <w:rFonts w:ascii="Calibri" w:hAnsi="Calibri" w:cs="Calibri"/>
              </w:rPr>
              <w:t xml:space="preserve"> jak i w pełnej wersji ESX/</w:t>
            </w:r>
            <w:proofErr w:type="spellStart"/>
            <w:r w:rsidRPr="00D56EE7">
              <w:rPr>
                <w:rFonts w:ascii="Calibri" w:hAnsi="Calibri" w:cs="Calibri"/>
              </w:rPr>
              <w:t>ESXi</w:t>
            </w:r>
            <w:proofErr w:type="spellEnd"/>
            <w:r w:rsidRPr="00D56EE7">
              <w:rPr>
                <w:rFonts w:ascii="Calibri" w:hAnsi="Calibri" w:cs="Calibri"/>
              </w:rPr>
              <w:t xml:space="preserve"> zarządzane przez konsole </w:t>
            </w:r>
            <w:proofErr w:type="spellStart"/>
            <w:r w:rsidRPr="00D56EE7">
              <w:rPr>
                <w:rFonts w:ascii="Calibri" w:hAnsi="Calibri" w:cs="Calibri"/>
              </w:rPr>
              <w:t>vCenter</w:t>
            </w:r>
            <w:proofErr w:type="spellEnd"/>
            <w:r w:rsidRPr="00D56EE7">
              <w:rPr>
                <w:rFonts w:ascii="Calibri" w:hAnsi="Calibri" w:cs="Calibri"/>
              </w:rPr>
              <w:t xml:space="preserve"> Server lub pracujące samodzielnie</w:t>
            </w:r>
          </w:p>
        </w:tc>
      </w:tr>
      <w:tr w:rsidR="00E52738" w:rsidRPr="00D56EE7" w14:paraId="4A96ADBA"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E02D29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0D5680C5" w14:textId="156BBF02" w:rsidR="00E52738" w:rsidRPr="00D56EE7" w:rsidRDefault="00E52738" w:rsidP="00D56EE7">
            <w:pPr>
              <w:pStyle w:val="Bezodstpw"/>
              <w:spacing w:before="120" w:after="120" w:line="252" w:lineRule="auto"/>
              <w:jc w:val="both"/>
              <w:rPr>
                <w:rFonts w:ascii="Calibri" w:hAnsi="Calibri" w:cs="Calibri"/>
                <w:highlight w:val="yellow"/>
              </w:rPr>
            </w:pPr>
            <w:r w:rsidRPr="00D56EE7">
              <w:rPr>
                <w:rFonts w:ascii="Calibri" w:hAnsi="Calibri" w:cs="Calibri"/>
              </w:rPr>
              <w:t xml:space="preserve">System musi umożliwiać raportowanie środowiska </w:t>
            </w:r>
            <w:proofErr w:type="spellStart"/>
            <w:r w:rsidRPr="00D56EE7">
              <w:rPr>
                <w:rFonts w:ascii="Calibri" w:hAnsi="Calibri" w:cs="Calibri"/>
              </w:rPr>
              <w:t>wirtualizacyjnego</w:t>
            </w:r>
            <w:proofErr w:type="spellEnd"/>
            <w:r w:rsidRPr="00D56EE7">
              <w:rPr>
                <w:rFonts w:ascii="Calibri" w:hAnsi="Calibri" w:cs="Calibri"/>
              </w:rPr>
              <w:t xml:space="preserve"> Microsoft Hyper-V 2012, 2012R2, 2016, 2019</w:t>
            </w:r>
            <w:r w:rsidR="00392735" w:rsidRPr="00D56EE7">
              <w:rPr>
                <w:rFonts w:ascii="Calibri" w:hAnsi="Calibri" w:cs="Calibri"/>
              </w:rPr>
              <w:t xml:space="preserve">, </w:t>
            </w:r>
            <w:r w:rsidRPr="00D56EE7">
              <w:rPr>
                <w:rFonts w:ascii="Calibri" w:hAnsi="Calibri" w:cs="Calibri"/>
              </w:rPr>
              <w:t xml:space="preserve">2022 </w:t>
            </w:r>
            <w:r w:rsidR="00392735" w:rsidRPr="00D56EE7">
              <w:rPr>
                <w:rFonts w:ascii="Calibri" w:hAnsi="Calibri" w:cs="Calibri"/>
              </w:rPr>
              <w:t xml:space="preserve">oraz 2025 </w:t>
            </w:r>
            <w:r w:rsidRPr="00D56EE7">
              <w:rPr>
                <w:rFonts w:ascii="Calibri" w:hAnsi="Calibri" w:cs="Calibri"/>
              </w:rPr>
              <w:t>zarówno w wersji darmowej jak i zawartej w płatnej licencji Microsoft Windows Server zarządzane poprzez System Center Virtual Machine Manager lub pracujące samodzielnie.</w:t>
            </w:r>
          </w:p>
        </w:tc>
      </w:tr>
      <w:tr w:rsidR="00E52738" w:rsidRPr="00D56EE7" w14:paraId="21BD2233"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193A033"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6775800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wspierać wiele instancji </w:t>
            </w:r>
            <w:proofErr w:type="spellStart"/>
            <w:r w:rsidRPr="00D56EE7">
              <w:rPr>
                <w:rFonts w:ascii="Calibri" w:hAnsi="Calibri" w:cs="Calibri"/>
              </w:rPr>
              <w:t>vCenter</w:t>
            </w:r>
            <w:proofErr w:type="spellEnd"/>
            <w:r w:rsidRPr="00D56EE7">
              <w:rPr>
                <w:rFonts w:ascii="Calibri" w:hAnsi="Calibri" w:cs="Calibri"/>
              </w:rPr>
              <w:t xml:space="preserve"> Server i Microsoft Hyper-V jednocześnie bez konieczności instalowania dodatkowych modułów.</w:t>
            </w:r>
          </w:p>
        </w:tc>
      </w:tr>
      <w:tr w:rsidR="00E52738" w:rsidRPr="00D56EE7" w14:paraId="385DB313"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FD5C4F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76F1E15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być systemem </w:t>
            </w:r>
            <w:proofErr w:type="spellStart"/>
            <w:r w:rsidRPr="00D56EE7">
              <w:rPr>
                <w:rFonts w:ascii="Calibri" w:hAnsi="Calibri" w:cs="Calibri"/>
              </w:rPr>
              <w:t>bezagentowym</w:t>
            </w:r>
            <w:proofErr w:type="spellEnd"/>
            <w:r w:rsidRPr="00D56EE7">
              <w:rPr>
                <w:rFonts w:ascii="Calibri" w:hAnsi="Calibri" w:cs="Calibri"/>
              </w:rPr>
              <w:t xml:space="preserve">. Nie dopuszcza się możliwości instalowania przez system agentów na monitorowanych hostach </w:t>
            </w:r>
            <w:proofErr w:type="spellStart"/>
            <w:r w:rsidRPr="00D56EE7">
              <w:rPr>
                <w:rFonts w:ascii="Calibri" w:hAnsi="Calibri" w:cs="Calibri"/>
              </w:rPr>
              <w:t>ESXi</w:t>
            </w:r>
            <w:proofErr w:type="spellEnd"/>
            <w:r w:rsidRPr="00D56EE7">
              <w:rPr>
                <w:rFonts w:ascii="Calibri" w:hAnsi="Calibri" w:cs="Calibri"/>
              </w:rPr>
              <w:t xml:space="preserve"> i Hyper-V</w:t>
            </w:r>
          </w:p>
        </w:tc>
      </w:tr>
      <w:tr w:rsidR="00E52738" w:rsidRPr="00D56EE7" w14:paraId="113B555B"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7DABA0DD"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3C472AA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eksportowania raportów do formatów Microsoft Word, Microsoft Excel, Microsoft Visio, Adobe PDF</w:t>
            </w:r>
          </w:p>
        </w:tc>
      </w:tr>
      <w:tr w:rsidR="00E52738" w:rsidRPr="00D56EE7" w14:paraId="6A43ACF6"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2C4648F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1F6B1650"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ustawienia harmonogramu kolekcji danych z monitorowanych systemów jak również możliwość tworzenia zadań kolekcjonowania danych ad-hoc</w:t>
            </w:r>
          </w:p>
        </w:tc>
      </w:tr>
      <w:tr w:rsidR="00E52738" w:rsidRPr="00D56EE7" w14:paraId="5856E009"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14F5885"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1C03C98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ustawienia harmonogramu generowania raportów i dostarczania ich do odbiorców w określonych przez administratora interwałach</w:t>
            </w:r>
          </w:p>
        </w:tc>
      </w:tr>
      <w:tr w:rsidR="00E52738" w:rsidRPr="00D56EE7" w14:paraId="173D707B"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7DDA89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2D9A65BB"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w raportach musi mieć możliwość uwzględniania informacji o zmianach konfiguracji monitorowanych systemów</w:t>
            </w:r>
          </w:p>
        </w:tc>
      </w:tr>
      <w:tr w:rsidR="00E52738" w:rsidRPr="00D56EE7" w14:paraId="7132B813"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2B10E558"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423B1F76"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generowania raportów z dowolnego punktu w czasie zakładając, że informacje z tego czasu nie zostały usunięte z bazy danych</w:t>
            </w:r>
          </w:p>
        </w:tc>
      </w:tr>
      <w:tr w:rsidR="00E52738" w:rsidRPr="00D56EE7" w14:paraId="3D658903"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41CC924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6015BFA2"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posiadać predefiniowane szablony z możliwością tworzenia nowych jak i modyfikacji wbudowanych</w:t>
            </w:r>
          </w:p>
        </w:tc>
      </w:tr>
      <w:tr w:rsidR="00E52738" w:rsidRPr="00D56EE7" w14:paraId="19185475"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7B4605CA"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4858FE1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analizowania „przeszacowanych” wirtualnych maszyn wraz z sugestią zmian w celu optymalnego wykorzystania fizycznej infrastruktury</w:t>
            </w:r>
          </w:p>
        </w:tc>
      </w:tr>
      <w:tr w:rsidR="00E52738" w:rsidRPr="00D56EE7" w14:paraId="3F72FF7F"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56CC466"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48B76A3A"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generowania raportów na podstawie danych uzyskanych z oprogramowania do tworzenia kopii zapasowych tego samego producenta</w:t>
            </w:r>
          </w:p>
        </w:tc>
      </w:tr>
      <w:tr w:rsidR="00E52738" w:rsidRPr="00D56EE7" w14:paraId="37316FDB"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9C08F7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2B4CAA63"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generowania raportu dotyczącego zabezpieczanych maszyn, zdefiniowanych zadań tworzenia kopii zapasowych oraz replikacji jak również wykorzystania zasobów serwerów backupowych.</w:t>
            </w:r>
          </w:p>
        </w:tc>
      </w:tr>
      <w:tr w:rsidR="00E52738" w:rsidRPr="00D56EE7" w14:paraId="2A173F6E"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7E9D00DE"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68373C7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generowania raportu planowania pojemności (</w:t>
            </w:r>
            <w:proofErr w:type="spellStart"/>
            <w:r w:rsidRPr="00D56EE7">
              <w:rPr>
                <w:rFonts w:ascii="Calibri" w:hAnsi="Calibri" w:cs="Calibri"/>
              </w:rPr>
              <w:t>capacity</w:t>
            </w:r>
            <w:proofErr w:type="spellEnd"/>
            <w:r w:rsidRPr="00D56EE7">
              <w:rPr>
                <w:rFonts w:ascii="Calibri" w:hAnsi="Calibri" w:cs="Calibri"/>
              </w:rPr>
              <w:t xml:space="preserve"> </w:t>
            </w:r>
            <w:proofErr w:type="spellStart"/>
            <w:r w:rsidRPr="00D56EE7">
              <w:rPr>
                <w:rFonts w:ascii="Calibri" w:hAnsi="Calibri" w:cs="Calibri"/>
              </w:rPr>
              <w:t>planning</w:t>
            </w:r>
            <w:proofErr w:type="spellEnd"/>
            <w:r w:rsidRPr="00D56EE7">
              <w:rPr>
                <w:rFonts w:ascii="Calibri" w:hAnsi="Calibri" w:cs="Calibri"/>
              </w:rPr>
              <w:t>) bazującego na scenariuszach ‘</w:t>
            </w:r>
            <w:proofErr w:type="spellStart"/>
            <w:r w:rsidRPr="00D56EE7">
              <w:rPr>
                <w:rFonts w:ascii="Calibri" w:hAnsi="Calibri" w:cs="Calibri"/>
              </w:rPr>
              <w:t>what-if</w:t>
            </w:r>
            <w:proofErr w:type="spellEnd"/>
            <w:r w:rsidRPr="00D56EE7">
              <w:rPr>
                <w:rFonts w:ascii="Calibri" w:hAnsi="Calibri" w:cs="Calibri"/>
              </w:rPr>
              <w:t>’.</w:t>
            </w:r>
          </w:p>
        </w:tc>
      </w:tr>
      <w:tr w:rsidR="00E52738" w:rsidRPr="00D56EE7" w14:paraId="0755518E"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8E91A27"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019D370B" w14:textId="46524DAC"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 xml:space="preserve">System musi mieć możliwość </w:t>
            </w:r>
            <w:proofErr w:type="spellStart"/>
            <w:r w:rsidRPr="00D56EE7">
              <w:rPr>
                <w:rFonts w:ascii="Calibri" w:hAnsi="Calibri" w:cs="Calibri"/>
              </w:rPr>
              <w:t>granularnego</w:t>
            </w:r>
            <w:proofErr w:type="spellEnd"/>
            <w:r w:rsidRPr="00D56EE7">
              <w:rPr>
                <w:rFonts w:ascii="Calibri" w:hAnsi="Calibri" w:cs="Calibri"/>
              </w:rPr>
              <w:t xml:space="preserve"> raportowania infrastruktury, zależnego od uprawnień nadanym użytkownikom dla platformy V</w:t>
            </w:r>
            <w:r w:rsidR="00A17D7B" w:rsidRPr="00D56EE7">
              <w:rPr>
                <w:rFonts w:ascii="Calibri" w:hAnsi="Calibri" w:cs="Calibri"/>
              </w:rPr>
              <w:t>m</w:t>
            </w:r>
            <w:r w:rsidRPr="00D56EE7">
              <w:rPr>
                <w:rFonts w:ascii="Calibri" w:hAnsi="Calibri" w:cs="Calibri"/>
              </w:rPr>
              <w:t>ware</w:t>
            </w:r>
          </w:p>
        </w:tc>
      </w:tr>
      <w:tr w:rsidR="00E52738" w:rsidRPr="00D56EE7" w14:paraId="71AA6E3D" w14:textId="77777777" w:rsidTr="00580E63">
        <w:trPr>
          <w:trHeight w:val="32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F265CAC"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2DBE1EA5"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generowania raportów dotyczących tzw. migawek-sierot (</w:t>
            </w:r>
            <w:proofErr w:type="spellStart"/>
            <w:r w:rsidRPr="00D56EE7">
              <w:rPr>
                <w:rFonts w:ascii="Calibri" w:hAnsi="Calibri" w:cs="Calibri"/>
              </w:rPr>
              <w:t>orphaned</w:t>
            </w:r>
            <w:proofErr w:type="spellEnd"/>
            <w:r w:rsidRPr="00D56EE7">
              <w:rPr>
                <w:rFonts w:ascii="Calibri" w:hAnsi="Calibri" w:cs="Calibri"/>
              </w:rPr>
              <w:t xml:space="preserve"> </w:t>
            </w:r>
            <w:proofErr w:type="spellStart"/>
            <w:r w:rsidRPr="00D56EE7">
              <w:rPr>
                <w:rFonts w:ascii="Calibri" w:hAnsi="Calibri" w:cs="Calibri"/>
              </w:rPr>
              <w:t>snapshots</w:t>
            </w:r>
            <w:proofErr w:type="spellEnd"/>
            <w:r w:rsidRPr="00D56EE7">
              <w:rPr>
                <w:rFonts w:ascii="Calibri" w:hAnsi="Calibri" w:cs="Calibri"/>
              </w:rPr>
              <w:t>)</w:t>
            </w:r>
          </w:p>
        </w:tc>
      </w:tr>
      <w:tr w:rsidR="00E52738" w:rsidRPr="00D56EE7" w14:paraId="01959D49" w14:textId="77777777" w:rsidTr="00580E63">
        <w:trPr>
          <w:trHeight w:val="640"/>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254133F" w14:textId="77777777" w:rsidR="00E52738" w:rsidRPr="00D56EE7" w:rsidRDefault="00E52738"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hideMark/>
          </w:tcPr>
          <w:p w14:paraId="5E731FBE" w14:textId="77777777" w:rsidR="00E52738" w:rsidRPr="00D56EE7" w:rsidRDefault="00E52738" w:rsidP="00D56EE7">
            <w:pPr>
              <w:pStyle w:val="Bezodstpw"/>
              <w:spacing w:before="120" w:after="120" w:line="252" w:lineRule="auto"/>
              <w:jc w:val="both"/>
              <w:rPr>
                <w:rFonts w:ascii="Calibri" w:hAnsi="Calibri" w:cs="Calibri"/>
              </w:rPr>
            </w:pPr>
            <w:r w:rsidRPr="00D56EE7">
              <w:rPr>
                <w:rFonts w:ascii="Calibri" w:hAnsi="Calibri" w:cs="Calibri"/>
              </w:rPr>
              <w:t>System musi mieć możliwość generowania personalizowanych raportów zawierających informacje z dowolnych predefiniowanych raportów w pojedynczym dokumencie</w:t>
            </w:r>
          </w:p>
        </w:tc>
      </w:tr>
      <w:tr w:rsidR="00580E63" w:rsidRPr="00D56EE7" w14:paraId="526FE07F" w14:textId="77777777" w:rsidTr="00CF0D5B">
        <w:trPr>
          <w:trHeight w:val="640"/>
        </w:trPr>
        <w:tc>
          <w:tcPr>
            <w:tcW w:w="2268" w:type="dxa"/>
            <w:vMerge w:val="restart"/>
            <w:tcBorders>
              <w:top w:val="single" w:sz="4" w:space="0" w:color="auto"/>
              <w:left w:val="single" w:sz="4" w:space="0" w:color="auto"/>
              <w:right w:val="single" w:sz="4" w:space="0" w:color="auto"/>
            </w:tcBorders>
            <w:vAlign w:val="center"/>
          </w:tcPr>
          <w:p w14:paraId="2FA65A8B" w14:textId="4D79891A" w:rsidR="00580E63" w:rsidRPr="00D56EE7" w:rsidRDefault="00580E63" w:rsidP="00D56EE7">
            <w:pPr>
              <w:pStyle w:val="Bezodstpw"/>
              <w:spacing w:before="120" w:after="120" w:line="252" w:lineRule="auto"/>
              <w:jc w:val="both"/>
              <w:rPr>
                <w:rFonts w:ascii="Calibri" w:hAnsi="Calibri" w:cs="Calibri"/>
              </w:rPr>
            </w:pPr>
            <w:r w:rsidRPr="00D56EE7">
              <w:rPr>
                <w:rFonts w:ascii="Calibri" w:hAnsi="Calibri" w:cs="Calibri"/>
              </w:rPr>
              <w:t>Licencjonowanie i wsparcie techniczne</w:t>
            </w:r>
          </w:p>
        </w:tc>
        <w:tc>
          <w:tcPr>
            <w:tcW w:w="6662" w:type="dxa"/>
            <w:tcBorders>
              <w:top w:val="single" w:sz="4" w:space="0" w:color="auto"/>
              <w:left w:val="nil"/>
              <w:bottom w:val="single" w:sz="4" w:space="0" w:color="auto"/>
              <w:right w:val="single" w:sz="4" w:space="0" w:color="auto"/>
            </w:tcBorders>
          </w:tcPr>
          <w:p w14:paraId="1BEC4716" w14:textId="465792F6" w:rsidR="00580E63" w:rsidRPr="00D56EE7" w:rsidRDefault="00580E63" w:rsidP="00D56EE7">
            <w:pPr>
              <w:pStyle w:val="Bezodstpw"/>
              <w:spacing w:before="120" w:after="120" w:line="252" w:lineRule="auto"/>
              <w:jc w:val="both"/>
              <w:rPr>
                <w:rFonts w:ascii="Calibri" w:hAnsi="Calibri" w:cs="Calibri"/>
              </w:rPr>
            </w:pPr>
            <w:r w:rsidRPr="00D56EE7">
              <w:rPr>
                <w:rFonts w:ascii="Calibri" w:hAnsi="Calibri" w:cs="Calibri"/>
              </w:rPr>
              <w:t>Oferowane oprogramowanie musi być dostarczone z licencją bezterminową lub z licencją abonamentową obejmującą cały okres użytkowania zgodny z umową, z zapewnieniem wszystkich funkcjonalności opisanych w niniejszej specyfikacji.</w:t>
            </w:r>
          </w:p>
        </w:tc>
      </w:tr>
      <w:tr w:rsidR="00580E63" w:rsidRPr="00D56EE7" w14:paraId="3F218298" w14:textId="77777777" w:rsidTr="00CF0D5B">
        <w:trPr>
          <w:trHeight w:val="640"/>
        </w:trPr>
        <w:tc>
          <w:tcPr>
            <w:tcW w:w="2268" w:type="dxa"/>
            <w:vMerge/>
            <w:tcBorders>
              <w:left w:val="single" w:sz="4" w:space="0" w:color="auto"/>
              <w:right w:val="single" w:sz="4" w:space="0" w:color="auto"/>
            </w:tcBorders>
            <w:vAlign w:val="center"/>
          </w:tcPr>
          <w:p w14:paraId="775CFA43" w14:textId="77777777" w:rsidR="00580E63" w:rsidRPr="00D56EE7" w:rsidRDefault="00580E63"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tcPr>
          <w:p w14:paraId="44F9D307" w14:textId="352BDEE4" w:rsidR="00580E63" w:rsidRPr="00D56EE7" w:rsidRDefault="00580E63" w:rsidP="00D56EE7">
            <w:pPr>
              <w:pStyle w:val="Bezodstpw"/>
              <w:spacing w:before="120" w:after="120" w:line="252" w:lineRule="auto"/>
              <w:jc w:val="both"/>
              <w:rPr>
                <w:rFonts w:ascii="Calibri" w:hAnsi="Calibri" w:cs="Calibri"/>
              </w:rPr>
            </w:pPr>
            <w:r w:rsidRPr="00D56EE7">
              <w:rPr>
                <w:rFonts w:ascii="Calibri" w:hAnsi="Calibri" w:cs="Calibri"/>
              </w:rPr>
              <w:t>Licencja musi obejmować prawo do wykonywania nielimitowanej liczby kopii zapasowych, replikacji oraz odzyskiwania danych w ramach zakupionych funkcjonalności.</w:t>
            </w:r>
          </w:p>
        </w:tc>
      </w:tr>
      <w:tr w:rsidR="00580E63" w:rsidRPr="00D56EE7" w14:paraId="01E8784C" w14:textId="77777777" w:rsidTr="00CF0D5B">
        <w:trPr>
          <w:trHeight w:val="640"/>
        </w:trPr>
        <w:tc>
          <w:tcPr>
            <w:tcW w:w="2268" w:type="dxa"/>
            <w:vMerge/>
            <w:tcBorders>
              <w:left w:val="single" w:sz="4" w:space="0" w:color="auto"/>
              <w:right w:val="single" w:sz="4" w:space="0" w:color="auto"/>
            </w:tcBorders>
            <w:vAlign w:val="center"/>
          </w:tcPr>
          <w:p w14:paraId="144DD7D9" w14:textId="77777777" w:rsidR="00580E63" w:rsidRPr="00D56EE7" w:rsidRDefault="00580E63"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tcPr>
          <w:p w14:paraId="2DF03D0A" w14:textId="77777777" w:rsidR="00580E63" w:rsidRPr="00D56EE7" w:rsidRDefault="00580E63" w:rsidP="00D56EE7">
            <w:pPr>
              <w:pStyle w:val="Bezodstpw"/>
              <w:spacing w:before="120" w:after="120" w:line="252" w:lineRule="auto"/>
              <w:jc w:val="both"/>
              <w:rPr>
                <w:rFonts w:ascii="Calibri" w:hAnsi="Calibri" w:cs="Calibri"/>
              </w:rPr>
            </w:pPr>
            <w:r w:rsidRPr="00D56EE7">
              <w:rPr>
                <w:rFonts w:ascii="Calibri" w:hAnsi="Calibri" w:cs="Calibri"/>
              </w:rPr>
              <w:t>Oprogramowanie musi być objęte wsparciem technicznym producenta przez okres co najmniej 5 lat, liczonych od dnia podpisania protokołu odbioru rozwiązania. Wsparcie techniczne musi obejmować:</w:t>
            </w:r>
          </w:p>
          <w:p w14:paraId="74626C84" w14:textId="77777777" w:rsidR="00580E63" w:rsidRPr="00D56EE7" w:rsidRDefault="00580E63">
            <w:pPr>
              <w:pStyle w:val="Bezodstpw"/>
              <w:numPr>
                <w:ilvl w:val="0"/>
                <w:numId w:val="90"/>
              </w:numPr>
              <w:spacing w:before="120" w:after="120" w:line="252" w:lineRule="auto"/>
              <w:jc w:val="both"/>
              <w:rPr>
                <w:rFonts w:ascii="Calibri" w:hAnsi="Calibri" w:cs="Calibri"/>
              </w:rPr>
            </w:pPr>
            <w:r w:rsidRPr="00D56EE7">
              <w:rPr>
                <w:rFonts w:ascii="Calibri" w:hAnsi="Calibri" w:cs="Calibri"/>
              </w:rPr>
              <w:t>prawo do aktualizacji i uaktualnień oprogramowania (w tym nowe wersje i łatki bezpieczeństwa),</w:t>
            </w:r>
          </w:p>
          <w:p w14:paraId="7EE9F385" w14:textId="77777777" w:rsidR="00580E63" w:rsidRPr="00D56EE7" w:rsidRDefault="00580E63">
            <w:pPr>
              <w:pStyle w:val="Bezodstpw"/>
              <w:numPr>
                <w:ilvl w:val="0"/>
                <w:numId w:val="90"/>
              </w:numPr>
              <w:spacing w:before="120" w:after="120" w:line="252" w:lineRule="auto"/>
              <w:jc w:val="both"/>
              <w:rPr>
                <w:rFonts w:ascii="Calibri" w:hAnsi="Calibri" w:cs="Calibri"/>
              </w:rPr>
            </w:pPr>
            <w:r w:rsidRPr="00D56EE7">
              <w:rPr>
                <w:rFonts w:ascii="Calibri" w:hAnsi="Calibri" w:cs="Calibri"/>
              </w:rPr>
              <w:t>dostęp do portalu wsparcia producenta,</w:t>
            </w:r>
          </w:p>
          <w:p w14:paraId="65437DD6" w14:textId="47F4CA26" w:rsidR="00B3241C" w:rsidRDefault="00580E63" w:rsidP="00B3241C">
            <w:pPr>
              <w:pStyle w:val="Bezodstpw"/>
              <w:numPr>
                <w:ilvl w:val="0"/>
                <w:numId w:val="90"/>
              </w:numPr>
              <w:spacing w:before="120" w:after="120" w:line="252" w:lineRule="auto"/>
              <w:jc w:val="both"/>
              <w:rPr>
                <w:rFonts w:ascii="Calibri" w:hAnsi="Calibri" w:cs="Calibri"/>
              </w:rPr>
            </w:pPr>
            <w:r w:rsidRPr="00D56EE7">
              <w:rPr>
                <w:rFonts w:ascii="Calibri" w:hAnsi="Calibri" w:cs="Calibri"/>
              </w:rPr>
              <w:t>pomoc techniczną w trybie 24x7 dla zgłoszeń krytycznych,</w:t>
            </w:r>
          </w:p>
          <w:p w14:paraId="095E4E24" w14:textId="721330C9" w:rsidR="00580E63" w:rsidRPr="00D56EE7" w:rsidRDefault="00580E63" w:rsidP="006A5D5A">
            <w:pPr>
              <w:pStyle w:val="Bezodstpw"/>
              <w:numPr>
                <w:ilvl w:val="0"/>
                <w:numId w:val="90"/>
              </w:numPr>
              <w:spacing w:before="120" w:after="120" w:line="252" w:lineRule="auto"/>
              <w:jc w:val="both"/>
              <w:rPr>
                <w:rFonts w:ascii="Calibri" w:hAnsi="Calibri" w:cs="Calibri"/>
              </w:rPr>
            </w:pPr>
            <w:r w:rsidRPr="00D56EE7">
              <w:rPr>
                <w:rFonts w:ascii="Calibri" w:hAnsi="Calibri" w:cs="Calibri"/>
              </w:rPr>
              <w:t>możliwość kontaktu z dedykowanym inżynierem wsparcia w przypadku eskalacji.</w:t>
            </w:r>
          </w:p>
        </w:tc>
      </w:tr>
      <w:tr w:rsidR="00580E63" w:rsidRPr="00D56EE7" w14:paraId="258FAAC0" w14:textId="77777777" w:rsidTr="00CF0D5B">
        <w:trPr>
          <w:trHeight w:val="640"/>
        </w:trPr>
        <w:tc>
          <w:tcPr>
            <w:tcW w:w="2268" w:type="dxa"/>
            <w:vMerge/>
            <w:tcBorders>
              <w:left w:val="single" w:sz="4" w:space="0" w:color="auto"/>
              <w:right w:val="single" w:sz="4" w:space="0" w:color="auto"/>
            </w:tcBorders>
            <w:vAlign w:val="center"/>
          </w:tcPr>
          <w:p w14:paraId="49754A68" w14:textId="77777777" w:rsidR="00580E63" w:rsidRPr="00D56EE7" w:rsidRDefault="00580E63"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tcPr>
          <w:p w14:paraId="33B44389" w14:textId="622446E0" w:rsidR="00580E63" w:rsidRPr="00D56EE7" w:rsidRDefault="00580E63" w:rsidP="00D56EE7">
            <w:pPr>
              <w:pStyle w:val="Bezodstpw"/>
              <w:spacing w:before="120" w:after="120" w:line="252" w:lineRule="auto"/>
              <w:jc w:val="both"/>
              <w:rPr>
                <w:rFonts w:ascii="Calibri" w:hAnsi="Calibri" w:cs="Calibri"/>
              </w:rPr>
            </w:pPr>
            <w:r w:rsidRPr="00D56EE7">
              <w:rPr>
                <w:rFonts w:ascii="Calibri" w:hAnsi="Calibri" w:cs="Calibri"/>
              </w:rPr>
              <w:t xml:space="preserve">Licencjonowanie musi umożliwiać korzystanie z wszystkich funkcjonalności opisanych w specyfikacji, bez potrzeby zakupu </w:t>
            </w:r>
            <w:r w:rsidRPr="00D56EE7">
              <w:rPr>
                <w:rFonts w:ascii="Calibri" w:hAnsi="Calibri" w:cs="Calibri"/>
              </w:rPr>
              <w:lastRenderedPageBreak/>
              <w:t>dodatkowych modułów, komponentów, agentów czy rozszerzeń funkcjonalnych. W przypadku zastosowania modelu licencjonowania na hosty, rdzenie CPU, liczbę VM lub wolumen danych – wszystkie te elementy muszą być jasno wyspecyfikowane i zawarte w ofercie wykonawcy.</w:t>
            </w:r>
          </w:p>
        </w:tc>
      </w:tr>
      <w:tr w:rsidR="00580E63" w:rsidRPr="00D56EE7" w14:paraId="4AC181D1" w14:textId="77777777" w:rsidTr="00CF0D5B">
        <w:trPr>
          <w:trHeight w:val="640"/>
        </w:trPr>
        <w:tc>
          <w:tcPr>
            <w:tcW w:w="2268" w:type="dxa"/>
            <w:vMerge/>
            <w:tcBorders>
              <w:left w:val="single" w:sz="4" w:space="0" w:color="auto"/>
              <w:bottom w:val="single" w:sz="4" w:space="0" w:color="auto"/>
              <w:right w:val="single" w:sz="4" w:space="0" w:color="auto"/>
            </w:tcBorders>
            <w:vAlign w:val="center"/>
          </w:tcPr>
          <w:p w14:paraId="43397E79" w14:textId="77777777" w:rsidR="00580E63" w:rsidRPr="00D56EE7" w:rsidRDefault="00580E63" w:rsidP="00D56EE7">
            <w:pPr>
              <w:pStyle w:val="Bezodstpw"/>
              <w:spacing w:before="120" w:after="120" w:line="252" w:lineRule="auto"/>
              <w:jc w:val="both"/>
              <w:rPr>
                <w:rFonts w:ascii="Calibri" w:hAnsi="Calibri" w:cs="Calibri"/>
              </w:rPr>
            </w:pPr>
          </w:p>
        </w:tc>
        <w:tc>
          <w:tcPr>
            <w:tcW w:w="6662" w:type="dxa"/>
            <w:tcBorders>
              <w:top w:val="single" w:sz="4" w:space="0" w:color="auto"/>
              <w:left w:val="nil"/>
              <w:bottom w:val="single" w:sz="4" w:space="0" w:color="auto"/>
              <w:right w:val="single" w:sz="4" w:space="0" w:color="auto"/>
            </w:tcBorders>
          </w:tcPr>
          <w:p w14:paraId="0FB5C133" w14:textId="0CB1D45D" w:rsidR="00580E63" w:rsidRPr="00D56EE7" w:rsidRDefault="00580E63" w:rsidP="00D56EE7">
            <w:pPr>
              <w:pStyle w:val="Bezodstpw"/>
              <w:spacing w:before="120" w:after="120" w:line="252" w:lineRule="auto"/>
              <w:jc w:val="both"/>
              <w:rPr>
                <w:rFonts w:ascii="Calibri" w:hAnsi="Calibri" w:cs="Calibri"/>
              </w:rPr>
            </w:pPr>
            <w:r w:rsidRPr="00D56EE7">
              <w:rPr>
                <w:rFonts w:ascii="Calibri" w:hAnsi="Calibri" w:cs="Calibri"/>
              </w:rPr>
              <w:t xml:space="preserve">System musi posiadać możliwość replikacji danych z posiadanym przez zamawiającego systemem </w:t>
            </w:r>
            <w:proofErr w:type="spellStart"/>
            <w:r w:rsidRPr="00D56EE7">
              <w:rPr>
                <w:rFonts w:ascii="Calibri" w:hAnsi="Calibri" w:cs="Calibri"/>
              </w:rPr>
              <w:t>Veeam</w:t>
            </w:r>
            <w:proofErr w:type="spellEnd"/>
            <w:r w:rsidRPr="00D56EE7">
              <w:rPr>
                <w:rFonts w:ascii="Calibri" w:hAnsi="Calibri" w:cs="Calibri"/>
              </w:rPr>
              <w:t xml:space="preserve"> backup i umożliwiać odtwarzanie kopii zapasowych z nośników taśmowych utworzonych przez w/w system.</w:t>
            </w:r>
          </w:p>
        </w:tc>
      </w:tr>
    </w:tbl>
    <w:p w14:paraId="69CFAF01" w14:textId="77777777" w:rsidR="00580E63" w:rsidRPr="00D56EE7" w:rsidRDefault="00580E63" w:rsidP="00D56EE7">
      <w:pPr>
        <w:pStyle w:val="Bezodstpw"/>
        <w:spacing w:before="120" w:after="120" w:line="252" w:lineRule="auto"/>
        <w:ind w:left="567"/>
        <w:jc w:val="both"/>
        <w:rPr>
          <w:rFonts w:ascii="Calibri" w:hAnsi="Calibri" w:cs="Calibri"/>
          <w:b/>
          <w:bCs/>
        </w:rPr>
      </w:pPr>
    </w:p>
    <w:p w14:paraId="54B4D1E8" w14:textId="6DEB310B" w:rsidR="00E52738" w:rsidRPr="00D56EE7" w:rsidRDefault="00E52738"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13" w:name="_Toc212644963"/>
      <w:r w:rsidRPr="00D56EE7">
        <w:rPr>
          <w:rFonts w:ascii="Calibri" w:hAnsi="Calibri" w:cs="Calibri"/>
          <w:b/>
          <w:bCs/>
        </w:rPr>
        <w:t>Wymagania dotyczące Serwerowych systemów operacyjnych – 7 szt.</w:t>
      </w:r>
      <w:bookmarkEnd w:id="113"/>
    </w:p>
    <w:p w14:paraId="7D0E41D0" w14:textId="77777777" w:rsidR="00E52738" w:rsidRPr="00D56EE7" w:rsidRDefault="00E52738" w:rsidP="003873B7">
      <w:pPr>
        <w:pStyle w:val="Bezodstpw"/>
        <w:spacing w:before="120" w:after="120" w:line="252" w:lineRule="auto"/>
        <w:ind w:left="426"/>
        <w:jc w:val="both"/>
        <w:rPr>
          <w:rFonts w:ascii="Calibri" w:hAnsi="Calibri" w:cs="Calibri"/>
          <w:w w:val="105"/>
        </w:rPr>
      </w:pPr>
      <w:r w:rsidRPr="00D56EE7">
        <w:rPr>
          <w:rFonts w:ascii="Calibri" w:hAnsi="Calibri" w:cs="Calibri"/>
          <w:w w:val="105"/>
        </w:rPr>
        <w:t>Szczegółowe</w:t>
      </w:r>
      <w:r w:rsidRPr="00D56EE7">
        <w:rPr>
          <w:rFonts w:ascii="Calibri" w:hAnsi="Calibri" w:cs="Calibri"/>
          <w:spacing w:val="7"/>
          <w:w w:val="105"/>
        </w:rPr>
        <w:t xml:space="preserve"> </w:t>
      </w:r>
      <w:r w:rsidRPr="00D56EE7">
        <w:rPr>
          <w:rFonts w:ascii="Calibri" w:hAnsi="Calibri" w:cs="Calibri"/>
          <w:w w:val="105"/>
        </w:rPr>
        <w:t>wymagania</w:t>
      </w:r>
      <w:r w:rsidRPr="00D56EE7">
        <w:rPr>
          <w:rFonts w:ascii="Calibri" w:hAnsi="Calibri" w:cs="Calibri"/>
          <w:spacing w:val="6"/>
          <w:w w:val="105"/>
        </w:rPr>
        <w:t xml:space="preserve"> </w:t>
      </w:r>
      <w:r w:rsidRPr="00D56EE7">
        <w:rPr>
          <w:rFonts w:ascii="Calibri" w:hAnsi="Calibri" w:cs="Calibri"/>
          <w:w w:val="105"/>
        </w:rPr>
        <w:t>dotyczące oprogramowania oraz</w:t>
      </w:r>
      <w:r w:rsidRPr="00D56EE7">
        <w:rPr>
          <w:rFonts w:ascii="Calibri" w:hAnsi="Calibri" w:cs="Calibri"/>
          <w:spacing w:val="6"/>
          <w:w w:val="105"/>
        </w:rPr>
        <w:t xml:space="preserve"> </w:t>
      </w:r>
      <w:r w:rsidRPr="00D56EE7">
        <w:rPr>
          <w:rFonts w:ascii="Calibri" w:hAnsi="Calibri" w:cs="Calibri"/>
          <w:w w:val="105"/>
        </w:rPr>
        <w:t>minimalne</w:t>
      </w:r>
      <w:r w:rsidRPr="00D56EE7">
        <w:rPr>
          <w:rFonts w:ascii="Calibri" w:hAnsi="Calibri" w:cs="Calibri"/>
          <w:spacing w:val="6"/>
          <w:w w:val="105"/>
        </w:rPr>
        <w:t xml:space="preserve"> </w:t>
      </w:r>
      <w:r w:rsidRPr="00D56EE7">
        <w:rPr>
          <w:rFonts w:ascii="Calibri" w:hAnsi="Calibri" w:cs="Calibri"/>
          <w:w w:val="105"/>
        </w:rPr>
        <w:t>parametry</w:t>
      </w:r>
      <w:r w:rsidRPr="00D56EE7">
        <w:rPr>
          <w:rFonts w:ascii="Calibri" w:hAnsi="Calibri" w:cs="Calibri"/>
          <w:spacing w:val="7"/>
          <w:w w:val="105"/>
        </w:rPr>
        <w:t xml:space="preserve"> </w:t>
      </w:r>
      <w:r w:rsidRPr="00D56EE7">
        <w:rPr>
          <w:rFonts w:ascii="Calibri" w:hAnsi="Calibri" w:cs="Calibri"/>
          <w:w w:val="105"/>
        </w:rPr>
        <w:t>techniczne</w:t>
      </w:r>
      <w:r w:rsidRPr="00D56EE7">
        <w:rPr>
          <w:rFonts w:ascii="Calibri" w:hAnsi="Calibri" w:cs="Calibri"/>
          <w:spacing w:val="7"/>
          <w:w w:val="105"/>
        </w:rPr>
        <w:t xml:space="preserve"> </w:t>
      </w:r>
      <w:r w:rsidRPr="00D56EE7">
        <w:rPr>
          <w:rFonts w:ascii="Calibri" w:hAnsi="Calibri" w:cs="Calibri"/>
          <w:w w:val="105"/>
        </w:rPr>
        <w:t>zostały określone</w:t>
      </w:r>
      <w:r w:rsidRPr="00D56EE7">
        <w:rPr>
          <w:rFonts w:ascii="Calibri" w:hAnsi="Calibri" w:cs="Calibri"/>
          <w:spacing w:val="-12"/>
          <w:w w:val="105"/>
        </w:rPr>
        <w:t xml:space="preserve"> </w:t>
      </w:r>
      <w:r w:rsidRPr="00D56EE7">
        <w:rPr>
          <w:rFonts w:ascii="Calibri" w:hAnsi="Calibri" w:cs="Calibri"/>
          <w:w w:val="105"/>
        </w:rPr>
        <w:t>w</w:t>
      </w:r>
      <w:r w:rsidRPr="00D56EE7">
        <w:rPr>
          <w:rFonts w:ascii="Calibri" w:hAnsi="Calibri" w:cs="Calibri"/>
          <w:spacing w:val="-12"/>
          <w:w w:val="105"/>
        </w:rPr>
        <w:t xml:space="preserve"> </w:t>
      </w:r>
      <w:r w:rsidRPr="00D56EE7">
        <w:rPr>
          <w:rFonts w:ascii="Calibri" w:hAnsi="Calibri" w:cs="Calibri"/>
          <w:w w:val="105"/>
        </w:rPr>
        <w:t>tabeli</w:t>
      </w:r>
      <w:r w:rsidRPr="00D56EE7">
        <w:rPr>
          <w:rFonts w:ascii="Calibri" w:hAnsi="Calibri" w:cs="Calibri"/>
          <w:spacing w:val="-12"/>
          <w:w w:val="105"/>
        </w:rPr>
        <w:t xml:space="preserve"> </w:t>
      </w:r>
      <w:r w:rsidRPr="00D56EE7">
        <w:rPr>
          <w:rFonts w:ascii="Calibri" w:hAnsi="Calibri" w:cs="Calibri"/>
          <w:w w:val="105"/>
        </w:rPr>
        <w:t>poniżej</w:t>
      </w:r>
      <w:r w:rsidRPr="00D56EE7">
        <w:rPr>
          <w:rFonts w:ascii="Calibri" w:hAnsi="Calibri" w:cs="Calibri"/>
          <w:spacing w:val="-12"/>
          <w:w w:val="105"/>
        </w:rPr>
        <w:t xml:space="preserve"> </w:t>
      </w:r>
      <w:r w:rsidRPr="00D56EE7">
        <w:rPr>
          <w:rFonts w:ascii="Calibri" w:hAnsi="Calibri" w:cs="Calibri"/>
          <w:w w:val="105"/>
        </w:rPr>
        <w:t>i</w:t>
      </w:r>
      <w:r w:rsidRPr="00D56EE7">
        <w:rPr>
          <w:rFonts w:ascii="Calibri" w:hAnsi="Calibri" w:cs="Calibri"/>
          <w:spacing w:val="-12"/>
          <w:w w:val="105"/>
        </w:rPr>
        <w:t xml:space="preserve"> </w:t>
      </w:r>
      <w:r w:rsidRPr="00D56EE7">
        <w:rPr>
          <w:rFonts w:ascii="Calibri" w:hAnsi="Calibri" w:cs="Calibri"/>
          <w:w w:val="105"/>
        </w:rPr>
        <w:t>stanowią</w:t>
      </w:r>
      <w:r w:rsidRPr="00D56EE7">
        <w:rPr>
          <w:rFonts w:ascii="Calibri" w:hAnsi="Calibri" w:cs="Calibri"/>
          <w:spacing w:val="-12"/>
          <w:w w:val="105"/>
        </w:rPr>
        <w:t xml:space="preserve"> </w:t>
      </w:r>
      <w:r w:rsidRPr="00D56EE7">
        <w:rPr>
          <w:rFonts w:ascii="Calibri" w:hAnsi="Calibri" w:cs="Calibri"/>
          <w:w w:val="105"/>
        </w:rPr>
        <w:t>podstawę</w:t>
      </w:r>
      <w:r w:rsidRPr="00D56EE7">
        <w:rPr>
          <w:rFonts w:ascii="Calibri" w:hAnsi="Calibri" w:cs="Calibri"/>
          <w:spacing w:val="-12"/>
          <w:w w:val="105"/>
        </w:rPr>
        <w:t xml:space="preserve"> </w:t>
      </w:r>
      <w:r w:rsidRPr="00D56EE7">
        <w:rPr>
          <w:rFonts w:ascii="Calibri" w:hAnsi="Calibri" w:cs="Calibri"/>
          <w:w w:val="105"/>
        </w:rPr>
        <w:t>do</w:t>
      </w:r>
      <w:r w:rsidRPr="00D56EE7">
        <w:rPr>
          <w:rFonts w:ascii="Calibri" w:hAnsi="Calibri" w:cs="Calibri"/>
          <w:spacing w:val="-11"/>
          <w:w w:val="105"/>
        </w:rPr>
        <w:t xml:space="preserve"> </w:t>
      </w:r>
      <w:r w:rsidRPr="00D56EE7">
        <w:rPr>
          <w:rFonts w:ascii="Calibri" w:hAnsi="Calibri" w:cs="Calibri"/>
          <w:w w:val="105"/>
        </w:rPr>
        <w:t>wyceny</w:t>
      </w:r>
      <w:r w:rsidRPr="00D56EE7">
        <w:rPr>
          <w:rFonts w:ascii="Calibri" w:hAnsi="Calibri" w:cs="Calibri"/>
          <w:spacing w:val="-12"/>
          <w:w w:val="105"/>
        </w:rPr>
        <w:t xml:space="preserve"> </w:t>
      </w:r>
      <w:r w:rsidRPr="00D56EE7">
        <w:rPr>
          <w:rFonts w:ascii="Calibri" w:hAnsi="Calibri" w:cs="Calibri"/>
          <w:w w:val="105"/>
        </w:rPr>
        <w:t>przedmiotu</w:t>
      </w:r>
      <w:r w:rsidRPr="00D56EE7">
        <w:rPr>
          <w:rFonts w:ascii="Calibri" w:hAnsi="Calibri" w:cs="Calibri"/>
          <w:spacing w:val="-12"/>
          <w:w w:val="105"/>
        </w:rPr>
        <w:t xml:space="preserve"> </w:t>
      </w:r>
      <w:r w:rsidRPr="00D56EE7">
        <w:rPr>
          <w:rFonts w:ascii="Calibri" w:hAnsi="Calibri" w:cs="Calibri"/>
          <w:w w:val="105"/>
        </w:rPr>
        <w:t>zamówienia</w:t>
      </w:r>
      <w:r w:rsidRPr="00D56EE7">
        <w:rPr>
          <w:rFonts w:ascii="Calibri" w:hAnsi="Calibri" w:cs="Calibri"/>
          <w:spacing w:val="-12"/>
          <w:w w:val="105"/>
        </w:rPr>
        <w:t xml:space="preserve"> </w:t>
      </w:r>
      <w:r w:rsidRPr="00D56EE7">
        <w:rPr>
          <w:rFonts w:ascii="Calibri" w:hAnsi="Calibri" w:cs="Calibri"/>
          <w:w w:val="105"/>
        </w:rPr>
        <w:t>przez</w:t>
      </w:r>
      <w:r w:rsidRPr="00D56EE7">
        <w:rPr>
          <w:rFonts w:ascii="Calibri" w:hAnsi="Calibri" w:cs="Calibri"/>
          <w:spacing w:val="-12"/>
          <w:w w:val="105"/>
        </w:rPr>
        <w:t xml:space="preserve"> </w:t>
      </w:r>
      <w:r w:rsidRPr="00D56EE7">
        <w:rPr>
          <w:rFonts w:ascii="Calibri" w:hAnsi="Calibri" w:cs="Calibri"/>
          <w:w w:val="105"/>
        </w:rPr>
        <w:t>Oferentów:</w:t>
      </w:r>
    </w:p>
    <w:tbl>
      <w:tblPr>
        <w:tblW w:w="8930" w:type="dxa"/>
        <w:tblInd w:w="421" w:type="dxa"/>
        <w:tblCellMar>
          <w:left w:w="70" w:type="dxa"/>
          <w:right w:w="70" w:type="dxa"/>
        </w:tblCellMar>
        <w:tblLook w:val="04A0" w:firstRow="1" w:lastRow="0" w:firstColumn="1" w:lastColumn="0" w:noHBand="0" w:noVBand="1"/>
      </w:tblPr>
      <w:tblGrid>
        <w:gridCol w:w="2268"/>
        <w:gridCol w:w="6662"/>
      </w:tblGrid>
      <w:tr w:rsidR="00E52738" w:rsidRPr="00D56EE7" w14:paraId="48FC97D5" w14:textId="77777777" w:rsidTr="00C81C1F">
        <w:trPr>
          <w:trHeight w:val="320"/>
        </w:trPr>
        <w:tc>
          <w:tcPr>
            <w:tcW w:w="2268" w:type="dxa"/>
            <w:tcBorders>
              <w:top w:val="single" w:sz="4" w:space="0" w:color="auto"/>
              <w:left w:val="single" w:sz="4" w:space="0" w:color="auto"/>
              <w:bottom w:val="single" w:sz="4" w:space="0" w:color="auto"/>
              <w:right w:val="single" w:sz="4" w:space="0" w:color="auto"/>
            </w:tcBorders>
            <w:vAlign w:val="center"/>
            <w:hideMark/>
          </w:tcPr>
          <w:p w14:paraId="3AFA1914" w14:textId="77777777" w:rsidR="00E52738" w:rsidRPr="00D56EE7" w:rsidRDefault="00E52738" w:rsidP="00D56EE7">
            <w:pPr>
              <w:spacing w:before="120" w:after="120" w:line="252" w:lineRule="auto"/>
              <w:ind w:right="-502" w:firstLineChars="34" w:firstLine="75"/>
              <w:jc w:val="both"/>
              <w:rPr>
                <w:rFonts w:ascii="Calibri" w:hAnsi="Calibri" w:cs="Calibri"/>
                <w:b/>
                <w:bCs/>
                <w:color w:val="000000"/>
                <w:sz w:val="22"/>
                <w:szCs w:val="22"/>
              </w:rPr>
            </w:pPr>
            <w:r w:rsidRPr="00D56EE7">
              <w:rPr>
                <w:rFonts w:ascii="Calibri" w:hAnsi="Calibri" w:cs="Calibri"/>
                <w:b/>
                <w:bCs/>
                <w:color w:val="000000"/>
                <w:sz w:val="22"/>
                <w:szCs w:val="22"/>
              </w:rPr>
              <w:t xml:space="preserve">Specyfikacja </w:t>
            </w:r>
          </w:p>
          <w:p w14:paraId="27A0E3FE" w14:textId="77777777" w:rsidR="00E52738" w:rsidRPr="00D56EE7" w:rsidRDefault="00E52738" w:rsidP="00D56EE7">
            <w:pPr>
              <w:spacing w:before="120" w:after="120" w:line="252" w:lineRule="auto"/>
              <w:ind w:right="-502" w:firstLineChars="34" w:firstLine="75"/>
              <w:jc w:val="both"/>
              <w:rPr>
                <w:rFonts w:ascii="Calibri" w:hAnsi="Calibri" w:cs="Calibri"/>
                <w:b/>
                <w:bCs/>
                <w:color w:val="000000"/>
                <w:sz w:val="22"/>
                <w:szCs w:val="22"/>
              </w:rPr>
            </w:pPr>
            <w:r w:rsidRPr="00D56EE7">
              <w:rPr>
                <w:rFonts w:ascii="Calibri" w:hAnsi="Calibri" w:cs="Calibri"/>
                <w:b/>
                <w:bCs/>
                <w:color w:val="000000"/>
                <w:sz w:val="22"/>
                <w:szCs w:val="22"/>
              </w:rPr>
              <w:t>zamówienia</w:t>
            </w:r>
          </w:p>
        </w:tc>
        <w:tc>
          <w:tcPr>
            <w:tcW w:w="6662" w:type="dxa"/>
            <w:tcBorders>
              <w:top w:val="single" w:sz="4" w:space="0" w:color="auto"/>
              <w:left w:val="nil"/>
              <w:bottom w:val="single" w:sz="4" w:space="0" w:color="auto"/>
              <w:right w:val="single" w:sz="4" w:space="0" w:color="auto"/>
            </w:tcBorders>
            <w:vAlign w:val="center"/>
            <w:hideMark/>
          </w:tcPr>
          <w:p w14:paraId="625744F0" w14:textId="77777777" w:rsidR="00E52738" w:rsidRPr="00D56EE7" w:rsidRDefault="00E52738" w:rsidP="00D56EE7">
            <w:pPr>
              <w:spacing w:before="120" w:after="120" w:line="252" w:lineRule="auto"/>
              <w:ind w:right="-502" w:firstLineChars="33" w:firstLine="73"/>
              <w:jc w:val="both"/>
              <w:rPr>
                <w:rFonts w:ascii="Calibri" w:hAnsi="Calibri" w:cs="Calibri"/>
                <w:b/>
                <w:bCs/>
                <w:color w:val="000000"/>
                <w:sz w:val="22"/>
                <w:szCs w:val="22"/>
              </w:rPr>
            </w:pPr>
            <w:r w:rsidRPr="00D56EE7">
              <w:rPr>
                <w:rFonts w:ascii="Calibri" w:hAnsi="Calibri" w:cs="Calibri"/>
                <w:b/>
                <w:bCs/>
                <w:color w:val="000000"/>
                <w:sz w:val="22"/>
                <w:szCs w:val="22"/>
              </w:rPr>
              <w:t>Wymagania Zamawiającego</w:t>
            </w:r>
          </w:p>
        </w:tc>
      </w:tr>
      <w:tr w:rsidR="00E52738" w:rsidRPr="00D56EE7" w14:paraId="3FA0EFA2" w14:textId="77777777" w:rsidTr="00C81C1F">
        <w:trPr>
          <w:trHeight w:val="805"/>
        </w:trPr>
        <w:tc>
          <w:tcPr>
            <w:tcW w:w="2268" w:type="dxa"/>
            <w:tcBorders>
              <w:top w:val="nil"/>
              <w:left w:val="single" w:sz="4" w:space="0" w:color="auto"/>
              <w:bottom w:val="single" w:sz="4" w:space="0" w:color="auto"/>
              <w:right w:val="single" w:sz="4" w:space="0" w:color="auto"/>
            </w:tcBorders>
            <w:vAlign w:val="center"/>
            <w:hideMark/>
          </w:tcPr>
          <w:p w14:paraId="1D59AEC2"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Opis rozwiązania</w:t>
            </w:r>
          </w:p>
        </w:tc>
        <w:tc>
          <w:tcPr>
            <w:tcW w:w="6662" w:type="dxa"/>
            <w:tcBorders>
              <w:top w:val="nil"/>
              <w:left w:val="nil"/>
              <w:bottom w:val="single" w:sz="4" w:space="0" w:color="auto"/>
              <w:right w:val="single" w:sz="4" w:space="0" w:color="auto"/>
            </w:tcBorders>
            <w:vAlign w:val="center"/>
            <w:hideMark/>
          </w:tcPr>
          <w:p w14:paraId="1491FCEE" w14:textId="533E67F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Przedmiotem zamówienia jest zakup dedykowanego systemu Windows Server Standard 202</w:t>
            </w:r>
            <w:r w:rsidR="00392735" w:rsidRPr="00D56EE7">
              <w:rPr>
                <w:rFonts w:ascii="Calibri" w:hAnsi="Calibri" w:cs="Calibri"/>
                <w:color w:val="000000"/>
                <w:w w:val="105"/>
                <w:sz w:val="22"/>
                <w:szCs w:val="22"/>
              </w:rPr>
              <w:t>5</w:t>
            </w:r>
            <w:r w:rsidRPr="00D56EE7">
              <w:rPr>
                <w:rFonts w:ascii="Calibri" w:hAnsi="Calibri" w:cs="Calibri"/>
                <w:color w:val="000000"/>
                <w:w w:val="105"/>
                <w:sz w:val="22"/>
                <w:szCs w:val="22"/>
              </w:rPr>
              <w:t xml:space="preserve"> (16-rdzeniowy) w modelu licencjonowania CSP (</w:t>
            </w:r>
            <w:proofErr w:type="spellStart"/>
            <w:r w:rsidRPr="00D56EE7">
              <w:rPr>
                <w:rFonts w:ascii="Calibri" w:hAnsi="Calibri" w:cs="Calibri"/>
                <w:color w:val="000000"/>
                <w:w w:val="105"/>
                <w:sz w:val="22"/>
                <w:szCs w:val="22"/>
              </w:rPr>
              <w:t>Cloud</w:t>
            </w:r>
            <w:proofErr w:type="spellEnd"/>
            <w:r w:rsidRPr="00D56EE7">
              <w:rPr>
                <w:rFonts w:ascii="Calibri" w:hAnsi="Calibri" w:cs="Calibri"/>
                <w:color w:val="000000"/>
                <w:w w:val="105"/>
                <w:sz w:val="22"/>
                <w:szCs w:val="22"/>
              </w:rPr>
              <w:t xml:space="preserve"> Solution Provider) </w:t>
            </w:r>
          </w:p>
        </w:tc>
      </w:tr>
      <w:tr w:rsidR="00E52738" w:rsidRPr="006A5D5A" w14:paraId="568D1CB2" w14:textId="77777777" w:rsidTr="00C81C1F">
        <w:trPr>
          <w:trHeight w:val="562"/>
        </w:trPr>
        <w:tc>
          <w:tcPr>
            <w:tcW w:w="2268" w:type="dxa"/>
            <w:tcBorders>
              <w:top w:val="nil"/>
              <w:left w:val="single" w:sz="4" w:space="0" w:color="auto"/>
              <w:bottom w:val="single" w:sz="4" w:space="0" w:color="auto"/>
              <w:right w:val="single" w:sz="4" w:space="0" w:color="auto"/>
            </w:tcBorders>
            <w:vAlign w:val="center"/>
            <w:hideMark/>
          </w:tcPr>
          <w:p w14:paraId="1C15E408"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Rodzaj licencjonowania</w:t>
            </w:r>
          </w:p>
        </w:tc>
        <w:tc>
          <w:tcPr>
            <w:tcW w:w="6662" w:type="dxa"/>
            <w:tcBorders>
              <w:top w:val="nil"/>
              <w:left w:val="nil"/>
              <w:bottom w:val="single" w:sz="4" w:space="0" w:color="auto"/>
              <w:right w:val="single" w:sz="4" w:space="0" w:color="auto"/>
            </w:tcBorders>
            <w:vAlign w:val="center"/>
            <w:hideMark/>
          </w:tcPr>
          <w:p w14:paraId="0ED9DA01" w14:textId="2D005938" w:rsidR="00E52738" w:rsidRPr="00D56EE7" w:rsidRDefault="00E52738" w:rsidP="00D56EE7">
            <w:pPr>
              <w:spacing w:before="120" w:after="120" w:line="252" w:lineRule="auto"/>
              <w:jc w:val="both"/>
              <w:rPr>
                <w:rFonts w:ascii="Calibri" w:hAnsi="Calibri" w:cs="Calibri"/>
                <w:color w:val="000000"/>
                <w:sz w:val="22"/>
                <w:szCs w:val="22"/>
                <w:lang w:val="en-US"/>
              </w:rPr>
            </w:pPr>
            <w:r w:rsidRPr="00D56EE7">
              <w:rPr>
                <w:rFonts w:ascii="Calibri" w:hAnsi="Calibri" w:cs="Calibri"/>
                <w:color w:val="000000"/>
                <w:w w:val="105"/>
                <w:sz w:val="22"/>
                <w:szCs w:val="22"/>
                <w:lang w:val="en-US"/>
              </w:rPr>
              <w:t>Windows Server Standard 16 Core 202</w:t>
            </w:r>
            <w:r w:rsidR="00392735" w:rsidRPr="00D56EE7">
              <w:rPr>
                <w:rFonts w:ascii="Calibri" w:hAnsi="Calibri" w:cs="Calibri"/>
                <w:color w:val="000000"/>
                <w:w w:val="105"/>
                <w:sz w:val="22"/>
                <w:szCs w:val="22"/>
                <w:lang w:val="en-US"/>
              </w:rPr>
              <w:t>5</w:t>
            </w:r>
            <w:r w:rsidRPr="00D56EE7">
              <w:rPr>
                <w:rFonts w:ascii="Calibri" w:hAnsi="Calibri" w:cs="Calibri"/>
                <w:color w:val="000000"/>
                <w:w w:val="105"/>
                <w:sz w:val="22"/>
                <w:szCs w:val="22"/>
                <w:lang w:val="en-US"/>
              </w:rPr>
              <w:t xml:space="preserve"> w </w:t>
            </w:r>
            <w:proofErr w:type="spellStart"/>
            <w:r w:rsidRPr="00D56EE7">
              <w:rPr>
                <w:rFonts w:ascii="Calibri" w:hAnsi="Calibri" w:cs="Calibri"/>
                <w:color w:val="000000"/>
                <w:w w:val="105"/>
                <w:sz w:val="22"/>
                <w:szCs w:val="22"/>
                <w:lang w:val="en-US"/>
              </w:rPr>
              <w:t>modelu</w:t>
            </w:r>
            <w:proofErr w:type="spellEnd"/>
            <w:r w:rsidRPr="00D56EE7">
              <w:rPr>
                <w:rFonts w:ascii="Calibri" w:hAnsi="Calibri" w:cs="Calibri"/>
                <w:color w:val="000000"/>
                <w:w w:val="105"/>
                <w:sz w:val="22"/>
                <w:szCs w:val="22"/>
                <w:lang w:val="en-US"/>
              </w:rPr>
              <w:t xml:space="preserve"> </w:t>
            </w:r>
            <w:proofErr w:type="spellStart"/>
            <w:r w:rsidRPr="00D56EE7">
              <w:rPr>
                <w:rFonts w:ascii="Calibri" w:hAnsi="Calibri" w:cs="Calibri"/>
                <w:color w:val="000000"/>
                <w:w w:val="105"/>
                <w:sz w:val="22"/>
                <w:szCs w:val="22"/>
                <w:lang w:val="en-US"/>
              </w:rPr>
              <w:t>licencjonowania</w:t>
            </w:r>
            <w:proofErr w:type="spellEnd"/>
            <w:r w:rsidRPr="00D56EE7">
              <w:rPr>
                <w:rFonts w:ascii="Calibri" w:hAnsi="Calibri" w:cs="Calibri"/>
                <w:color w:val="000000"/>
                <w:w w:val="105"/>
                <w:sz w:val="22"/>
                <w:szCs w:val="22"/>
                <w:lang w:val="en-US"/>
              </w:rPr>
              <w:t xml:space="preserve"> CSP (Cloud Solution Provider) - </w:t>
            </w:r>
            <w:proofErr w:type="spellStart"/>
            <w:r w:rsidRPr="00D56EE7">
              <w:rPr>
                <w:rFonts w:ascii="Calibri" w:hAnsi="Calibri" w:cs="Calibri"/>
                <w:color w:val="000000"/>
                <w:w w:val="105"/>
                <w:sz w:val="22"/>
                <w:szCs w:val="22"/>
                <w:lang w:val="en-US"/>
              </w:rPr>
              <w:t>nowa</w:t>
            </w:r>
            <w:proofErr w:type="spellEnd"/>
            <w:r w:rsidRPr="00D56EE7">
              <w:rPr>
                <w:rFonts w:ascii="Calibri" w:hAnsi="Calibri" w:cs="Calibri"/>
                <w:color w:val="000000"/>
                <w:w w:val="105"/>
                <w:sz w:val="22"/>
                <w:szCs w:val="22"/>
                <w:lang w:val="en-US"/>
              </w:rPr>
              <w:t xml:space="preserve"> </w:t>
            </w:r>
            <w:proofErr w:type="spellStart"/>
            <w:r w:rsidRPr="00D56EE7">
              <w:rPr>
                <w:rFonts w:ascii="Calibri" w:hAnsi="Calibri" w:cs="Calibri"/>
                <w:color w:val="000000"/>
                <w:w w:val="105"/>
                <w:sz w:val="22"/>
                <w:szCs w:val="22"/>
                <w:lang w:val="en-US"/>
              </w:rPr>
              <w:t>licencja</w:t>
            </w:r>
            <w:proofErr w:type="spellEnd"/>
          </w:p>
        </w:tc>
      </w:tr>
      <w:tr w:rsidR="00E52738" w:rsidRPr="00D56EE7" w14:paraId="7475EC6B" w14:textId="77777777" w:rsidTr="00C81C1F">
        <w:trPr>
          <w:trHeight w:val="556"/>
        </w:trPr>
        <w:tc>
          <w:tcPr>
            <w:tcW w:w="2268" w:type="dxa"/>
            <w:tcBorders>
              <w:top w:val="nil"/>
              <w:left w:val="single" w:sz="4" w:space="0" w:color="auto"/>
              <w:bottom w:val="single" w:sz="4" w:space="0" w:color="auto"/>
              <w:right w:val="single" w:sz="4" w:space="0" w:color="auto"/>
            </w:tcBorders>
            <w:vAlign w:val="center"/>
            <w:hideMark/>
          </w:tcPr>
          <w:p w14:paraId="7E92CBAD"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Zastosowanie licencji</w:t>
            </w:r>
          </w:p>
        </w:tc>
        <w:tc>
          <w:tcPr>
            <w:tcW w:w="6662" w:type="dxa"/>
            <w:tcBorders>
              <w:top w:val="nil"/>
              <w:left w:val="nil"/>
              <w:bottom w:val="single" w:sz="4" w:space="0" w:color="auto"/>
              <w:right w:val="single" w:sz="4" w:space="0" w:color="auto"/>
            </w:tcBorders>
            <w:vAlign w:val="center"/>
            <w:hideMark/>
          </w:tcPr>
          <w:p w14:paraId="609CA514"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Licencja ma zostać udzielona jako licencja jednorazowa (one-</w:t>
            </w:r>
            <w:proofErr w:type="spellStart"/>
            <w:r w:rsidRPr="00D56EE7">
              <w:rPr>
                <w:rFonts w:ascii="Calibri" w:hAnsi="Calibri" w:cs="Calibri"/>
                <w:color w:val="000000"/>
                <w:w w:val="105"/>
                <w:sz w:val="22"/>
                <w:szCs w:val="22"/>
              </w:rPr>
              <w:t>time</w:t>
            </w:r>
            <w:proofErr w:type="spellEnd"/>
            <w:r w:rsidRPr="00D56EE7">
              <w:rPr>
                <w:rFonts w:ascii="Calibri" w:hAnsi="Calibri" w:cs="Calibri"/>
                <w:color w:val="000000"/>
                <w:w w:val="105"/>
                <w:sz w:val="22"/>
                <w:szCs w:val="22"/>
              </w:rPr>
              <w:t xml:space="preserve"> </w:t>
            </w:r>
            <w:proofErr w:type="spellStart"/>
            <w:r w:rsidRPr="00D56EE7">
              <w:rPr>
                <w:rFonts w:ascii="Calibri" w:hAnsi="Calibri" w:cs="Calibri"/>
                <w:color w:val="000000"/>
                <w:w w:val="105"/>
                <w:sz w:val="22"/>
                <w:szCs w:val="22"/>
              </w:rPr>
              <w:t>purchase</w:t>
            </w:r>
            <w:proofErr w:type="spellEnd"/>
            <w:r w:rsidRPr="00D56EE7">
              <w:rPr>
                <w:rFonts w:ascii="Calibri" w:hAnsi="Calibri" w:cs="Calibri"/>
                <w:color w:val="000000"/>
                <w:w w:val="105"/>
                <w:sz w:val="22"/>
                <w:szCs w:val="22"/>
              </w:rPr>
              <w:t>), bez ograniczeń terytorialnych.</w:t>
            </w:r>
          </w:p>
        </w:tc>
      </w:tr>
      <w:tr w:rsidR="00E52738" w:rsidRPr="00D56EE7" w14:paraId="6127C311" w14:textId="77777777" w:rsidTr="00BD22A4">
        <w:trPr>
          <w:trHeight w:val="692"/>
        </w:trPr>
        <w:tc>
          <w:tcPr>
            <w:tcW w:w="2268" w:type="dxa"/>
            <w:tcBorders>
              <w:top w:val="nil"/>
              <w:left w:val="single" w:sz="4" w:space="0" w:color="auto"/>
              <w:bottom w:val="single" w:sz="4" w:space="0" w:color="auto"/>
              <w:right w:val="single" w:sz="4" w:space="0" w:color="auto"/>
            </w:tcBorders>
            <w:vAlign w:val="center"/>
            <w:hideMark/>
          </w:tcPr>
          <w:p w14:paraId="6AFBC43F"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Zarządzanie systemem</w:t>
            </w:r>
          </w:p>
        </w:tc>
        <w:tc>
          <w:tcPr>
            <w:tcW w:w="6662" w:type="dxa"/>
            <w:tcBorders>
              <w:top w:val="nil"/>
              <w:left w:val="nil"/>
              <w:bottom w:val="single" w:sz="4" w:space="0" w:color="auto"/>
              <w:right w:val="single" w:sz="4" w:space="0" w:color="auto"/>
            </w:tcBorders>
            <w:vAlign w:val="center"/>
            <w:hideMark/>
          </w:tcPr>
          <w:p w14:paraId="57A49CFF"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Możliwość zarządzania wbudowaną w oprogramowanie relacyjną bazą danych w środowisku systemu operacyjnego Windows.</w:t>
            </w:r>
          </w:p>
        </w:tc>
      </w:tr>
      <w:tr w:rsidR="00E52738" w:rsidRPr="00D56EE7" w14:paraId="79FCCBD3" w14:textId="77777777" w:rsidTr="00BD22A4">
        <w:trPr>
          <w:trHeight w:val="843"/>
        </w:trPr>
        <w:tc>
          <w:tcPr>
            <w:tcW w:w="2268" w:type="dxa"/>
            <w:tcBorders>
              <w:top w:val="single" w:sz="4" w:space="0" w:color="auto"/>
              <w:left w:val="single" w:sz="4" w:space="0" w:color="auto"/>
              <w:bottom w:val="single" w:sz="4" w:space="0" w:color="auto"/>
              <w:right w:val="single" w:sz="4" w:space="0" w:color="auto"/>
            </w:tcBorders>
            <w:vAlign w:val="center"/>
            <w:hideMark/>
          </w:tcPr>
          <w:p w14:paraId="4D735A9C"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Dostępność usługi</w:t>
            </w:r>
          </w:p>
        </w:tc>
        <w:tc>
          <w:tcPr>
            <w:tcW w:w="6662" w:type="dxa"/>
            <w:tcBorders>
              <w:top w:val="single" w:sz="4" w:space="0" w:color="auto"/>
              <w:left w:val="single" w:sz="4" w:space="0" w:color="auto"/>
              <w:bottom w:val="single" w:sz="4" w:space="0" w:color="auto"/>
              <w:right w:val="single" w:sz="4" w:space="0" w:color="auto"/>
            </w:tcBorders>
            <w:vAlign w:val="center"/>
            <w:hideMark/>
          </w:tcPr>
          <w:p w14:paraId="5D68010A"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Możliwość zdalnego dostępu do oprogramowania z wykorzystaniem narzędzi zdalnej komunikacji i/lub dostęp do odpowiednich zasobów.</w:t>
            </w:r>
          </w:p>
        </w:tc>
      </w:tr>
      <w:tr w:rsidR="00E52738" w:rsidRPr="00D56EE7" w14:paraId="645E7DB2" w14:textId="77777777" w:rsidTr="00BD22A4">
        <w:trPr>
          <w:trHeight w:val="960"/>
        </w:trPr>
        <w:tc>
          <w:tcPr>
            <w:tcW w:w="2268" w:type="dxa"/>
            <w:tcBorders>
              <w:top w:val="single" w:sz="4" w:space="0" w:color="auto"/>
              <w:left w:val="single" w:sz="4" w:space="0" w:color="auto"/>
              <w:bottom w:val="single" w:sz="4" w:space="0" w:color="auto"/>
              <w:right w:val="single" w:sz="4" w:space="0" w:color="auto"/>
            </w:tcBorders>
            <w:vAlign w:val="center"/>
            <w:hideMark/>
          </w:tcPr>
          <w:p w14:paraId="72244CC5"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Instalacja oprogramowania</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5A209CA" w14:textId="122EDAF9"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w w:val="105"/>
                <w:sz w:val="22"/>
                <w:szCs w:val="22"/>
              </w:rPr>
              <w:t>Możliwość instalacji oprogramowania na systemach operacyjnych Windows Server 202</w:t>
            </w:r>
            <w:r w:rsidR="00392735" w:rsidRPr="00D56EE7">
              <w:rPr>
                <w:rFonts w:ascii="Calibri" w:hAnsi="Calibri" w:cs="Calibri"/>
                <w:color w:val="000000"/>
                <w:w w:val="105"/>
                <w:sz w:val="22"/>
                <w:szCs w:val="22"/>
              </w:rPr>
              <w:t>5</w:t>
            </w:r>
            <w:r w:rsidRPr="00D56EE7">
              <w:rPr>
                <w:rFonts w:ascii="Calibri" w:hAnsi="Calibri" w:cs="Calibri"/>
                <w:color w:val="000000"/>
                <w:w w:val="105"/>
                <w:sz w:val="22"/>
                <w:szCs w:val="22"/>
              </w:rPr>
              <w:t xml:space="preserve"> w środowisku wirtualnym i lokalnym.</w:t>
            </w:r>
          </w:p>
        </w:tc>
      </w:tr>
      <w:tr w:rsidR="00E52738" w:rsidRPr="00D56EE7" w14:paraId="20EDA78C" w14:textId="77777777" w:rsidTr="00C81C1F">
        <w:trPr>
          <w:trHeight w:val="640"/>
        </w:trPr>
        <w:tc>
          <w:tcPr>
            <w:tcW w:w="2268" w:type="dxa"/>
            <w:tcBorders>
              <w:top w:val="single" w:sz="4" w:space="0" w:color="auto"/>
              <w:left w:val="single" w:sz="4" w:space="0" w:color="auto"/>
              <w:bottom w:val="single" w:sz="4" w:space="0" w:color="auto"/>
              <w:right w:val="single" w:sz="4" w:space="0" w:color="auto"/>
            </w:tcBorders>
            <w:vAlign w:val="center"/>
            <w:hideMark/>
          </w:tcPr>
          <w:p w14:paraId="1809047C"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lastRenderedPageBreak/>
              <w:t>Aktualizacja oprogramowania</w:t>
            </w:r>
          </w:p>
        </w:tc>
        <w:tc>
          <w:tcPr>
            <w:tcW w:w="6662" w:type="dxa"/>
            <w:tcBorders>
              <w:top w:val="single" w:sz="4" w:space="0" w:color="auto"/>
              <w:left w:val="nil"/>
              <w:bottom w:val="single" w:sz="4" w:space="0" w:color="auto"/>
              <w:right w:val="single" w:sz="4" w:space="0" w:color="auto"/>
            </w:tcBorders>
            <w:vAlign w:val="center"/>
            <w:hideMark/>
          </w:tcPr>
          <w:p w14:paraId="2CFDD553"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Bezpłatne uaktualnienie do najnowszej wersji licencji dla przedmiotowego oprogramowania.</w:t>
            </w:r>
          </w:p>
        </w:tc>
      </w:tr>
      <w:tr w:rsidR="00E52738" w:rsidRPr="00D56EE7" w14:paraId="680B993B" w14:textId="77777777" w:rsidTr="006E7099">
        <w:trPr>
          <w:trHeight w:val="1068"/>
        </w:trPr>
        <w:tc>
          <w:tcPr>
            <w:tcW w:w="2268" w:type="dxa"/>
            <w:tcBorders>
              <w:top w:val="single" w:sz="4" w:space="0" w:color="auto"/>
              <w:left w:val="single" w:sz="4" w:space="0" w:color="auto"/>
              <w:bottom w:val="single" w:sz="4" w:space="0" w:color="auto"/>
              <w:right w:val="single" w:sz="4" w:space="0" w:color="auto"/>
            </w:tcBorders>
            <w:vAlign w:val="center"/>
            <w:hideMark/>
          </w:tcPr>
          <w:p w14:paraId="584169E5"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Wsparcie producenta</w:t>
            </w:r>
          </w:p>
        </w:tc>
        <w:tc>
          <w:tcPr>
            <w:tcW w:w="6662" w:type="dxa"/>
            <w:tcBorders>
              <w:top w:val="single" w:sz="4" w:space="0" w:color="auto"/>
              <w:left w:val="single" w:sz="4" w:space="0" w:color="auto"/>
              <w:bottom w:val="single" w:sz="4" w:space="0" w:color="auto"/>
              <w:right w:val="single" w:sz="4" w:space="0" w:color="auto"/>
            </w:tcBorders>
            <w:vAlign w:val="bottom"/>
            <w:hideMark/>
          </w:tcPr>
          <w:p w14:paraId="60884D55" w14:textId="3C18EBAD"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 xml:space="preserve">Wsparcie producenta na oprogramowanie Windows Server Standard 16 </w:t>
            </w:r>
            <w:proofErr w:type="spellStart"/>
            <w:r w:rsidRPr="00D56EE7">
              <w:rPr>
                <w:rFonts w:ascii="Calibri" w:hAnsi="Calibri" w:cs="Calibri"/>
                <w:color w:val="000000"/>
                <w:sz w:val="22"/>
                <w:szCs w:val="22"/>
              </w:rPr>
              <w:t>Core</w:t>
            </w:r>
            <w:proofErr w:type="spellEnd"/>
            <w:r w:rsidRPr="00D56EE7">
              <w:rPr>
                <w:rFonts w:ascii="Calibri" w:hAnsi="Calibri" w:cs="Calibri"/>
                <w:color w:val="000000"/>
                <w:sz w:val="22"/>
                <w:szCs w:val="22"/>
              </w:rPr>
              <w:t xml:space="preserve"> 202</w:t>
            </w:r>
            <w:r w:rsidR="00392735" w:rsidRPr="00D56EE7">
              <w:rPr>
                <w:rFonts w:ascii="Calibri" w:hAnsi="Calibri" w:cs="Calibri"/>
                <w:color w:val="000000"/>
                <w:sz w:val="22"/>
                <w:szCs w:val="22"/>
              </w:rPr>
              <w:t>5</w:t>
            </w:r>
            <w:r w:rsidRPr="00D56EE7">
              <w:rPr>
                <w:rFonts w:ascii="Calibri" w:hAnsi="Calibri" w:cs="Calibri"/>
                <w:color w:val="000000"/>
                <w:sz w:val="22"/>
                <w:szCs w:val="22"/>
              </w:rPr>
              <w:t xml:space="preserve"> powinno być świadczone bez ograniczeń terytorialnych dla oprogramowania objętego przedmiotową licencją i zgodnie z warunkami jak w pakiecie Microsoft Software Assurance.</w:t>
            </w:r>
          </w:p>
        </w:tc>
      </w:tr>
      <w:tr w:rsidR="00E52738" w:rsidRPr="00D56EE7" w14:paraId="1E3293F3" w14:textId="77777777" w:rsidTr="00C81C1F">
        <w:trPr>
          <w:trHeight w:val="684"/>
        </w:trPr>
        <w:tc>
          <w:tcPr>
            <w:tcW w:w="2268" w:type="dxa"/>
            <w:tcBorders>
              <w:top w:val="single" w:sz="4" w:space="0" w:color="auto"/>
              <w:left w:val="single" w:sz="4" w:space="0" w:color="auto"/>
              <w:bottom w:val="single" w:sz="4" w:space="0" w:color="auto"/>
              <w:right w:val="single" w:sz="4" w:space="0" w:color="auto"/>
            </w:tcBorders>
            <w:vAlign w:val="center"/>
            <w:hideMark/>
          </w:tcPr>
          <w:p w14:paraId="20026718" w14:textId="77777777" w:rsidR="00E52738" w:rsidRPr="00D56EE7" w:rsidRDefault="00E52738" w:rsidP="00D56EE7">
            <w:pPr>
              <w:spacing w:before="120" w:after="120" w:line="252" w:lineRule="auto"/>
              <w:jc w:val="both"/>
              <w:rPr>
                <w:rFonts w:ascii="Calibri" w:hAnsi="Calibri" w:cs="Calibri"/>
                <w:color w:val="000000"/>
                <w:sz w:val="22"/>
                <w:szCs w:val="22"/>
              </w:rPr>
            </w:pPr>
            <w:r w:rsidRPr="00D56EE7">
              <w:rPr>
                <w:rFonts w:ascii="Calibri" w:hAnsi="Calibri" w:cs="Calibri"/>
                <w:color w:val="000000"/>
                <w:sz w:val="22"/>
                <w:szCs w:val="22"/>
              </w:rPr>
              <w:t>Rozwiązania równoważne</w:t>
            </w:r>
          </w:p>
        </w:tc>
        <w:tc>
          <w:tcPr>
            <w:tcW w:w="6662" w:type="dxa"/>
            <w:tcBorders>
              <w:top w:val="single" w:sz="4" w:space="0" w:color="auto"/>
              <w:left w:val="single" w:sz="4" w:space="0" w:color="auto"/>
              <w:bottom w:val="single" w:sz="4" w:space="0" w:color="auto"/>
              <w:right w:val="single" w:sz="4" w:space="0" w:color="auto"/>
            </w:tcBorders>
            <w:vAlign w:val="center"/>
            <w:hideMark/>
          </w:tcPr>
          <w:p w14:paraId="6EE2DBF0" w14:textId="77777777" w:rsidR="00E841D5" w:rsidRPr="00D56EE7" w:rsidRDefault="00E52738"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1. Zamawiający dopuszcza zastosowanie rozwiązania równoważnego o parametrach nie gorszych niż wymienione w Opisie Przedmiotu Zamówienia</w:t>
            </w:r>
            <w:r w:rsidR="00E841D5" w:rsidRPr="00D56EE7">
              <w:rPr>
                <w:rFonts w:ascii="Calibri" w:hAnsi="Calibri" w:cs="Calibri"/>
                <w:color w:val="000000"/>
                <w:w w:val="103"/>
                <w:sz w:val="22"/>
                <w:szCs w:val="22"/>
              </w:rPr>
              <w:t>, w tym:</w:t>
            </w:r>
          </w:p>
          <w:p w14:paraId="4277E6A0"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1)</w:t>
            </w:r>
            <w:r w:rsidRPr="00D56EE7">
              <w:rPr>
                <w:rFonts w:ascii="Calibri" w:hAnsi="Calibri" w:cs="Calibri"/>
                <w:color w:val="000000"/>
                <w:w w:val="103"/>
                <w:sz w:val="22"/>
                <w:szCs w:val="22"/>
              </w:rPr>
              <w:tab/>
              <w:t>System operacyjny dla komputerów typu serwer, z graficznym interfejsem użytkownika,</w:t>
            </w:r>
          </w:p>
          <w:p w14:paraId="0CD76411"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2)</w:t>
            </w:r>
            <w:r w:rsidRPr="00D56EE7">
              <w:rPr>
                <w:rFonts w:ascii="Calibri" w:hAnsi="Calibri" w:cs="Calibri"/>
                <w:color w:val="000000"/>
                <w:w w:val="103"/>
                <w:sz w:val="22"/>
                <w:szCs w:val="22"/>
              </w:rPr>
              <w:tab/>
              <w:t>Interfejsy użytkownika dostępne w wielu językach do wyboru – w tym polskim i angielskim,</w:t>
            </w:r>
          </w:p>
          <w:p w14:paraId="3E268EC8"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3)</w:t>
            </w:r>
            <w:r w:rsidRPr="00D56EE7">
              <w:rPr>
                <w:rFonts w:ascii="Calibri" w:hAnsi="Calibri" w:cs="Calibri"/>
                <w:color w:val="000000"/>
                <w:w w:val="103"/>
                <w:sz w:val="22"/>
                <w:szCs w:val="22"/>
              </w:rPr>
              <w:tab/>
              <w:t>Graficzne środowisko instalacji i konfiguracji dostępne w języku polskim,</w:t>
            </w:r>
          </w:p>
          <w:p w14:paraId="684067BE"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4)</w:t>
            </w:r>
            <w:r w:rsidRPr="00D56EE7">
              <w:rPr>
                <w:rFonts w:ascii="Calibri" w:hAnsi="Calibri" w:cs="Calibri"/>
                <w:color w:val="000000"/>
                <w:w w:val="103"/>
                <w:sz w:val="22"/>
                <w:szCs w:val="22"/>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09D8E31B"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5)</w:t>
            </w:r>
            <w:r w:rsidRPr="00D56EE7">
              <w:rPr>
                <w:rFonts w:ascii="Calibri" w:hAnsi="Calibri" w:cs="Calibri"/>
                <w:color w:val="000000"/>
                <w:w w:val="103"/>
                <w:sz w:val="22"/>
                <w:szCs w:val="22"/>
              </w:rPr>
              <w:tab/>
              <w:t>Możliwość dokonywania aktualizacji i poprawek systemu poprzez mechanizm zarządzany przez administratora systemu Zamawiającego,</w:t>
            </w:r>
          </w:p>
          <w:p w14:paraId="608D38AE"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6)</w:t>
            </w:r>
            <w:r w:rsidRPr="00D56EE7">
              <w:rPr>
                <w:rFonts w:ascii="Calibri" w:hAnsi="Calibri" w:cs="Calibri"/>
                <w:color w:val="000000"/>
                <w:w w:val="103"/>
                <w:sz w:val="22"/>
                <w:szCs w:val="22"/>
              </w:rPr>
              <w:tab/>
              <w:t>Wbudowana zapora internetowa (firewall) dla ochrony połączeń internetowych; zintegrowana z systemem konsola do zarządzania ustawieniami zapory i regułami IP v4 i v6;</w:t>
            </w:r>
          </w:p>
          <w:p w14:paraId="24C45C0E"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7)</w:t>
            </w:r>
            <w:r w:rsidRPr="00D56EE7">
              <w:rPr>
                <w:rFonts w:ascii="Calibri" w:hAnsi="Calibri" w:cs="Calibri"/>
                <w:color w:val="000000"/>
                <w:w w:val="103"/>
                <w:sz w:val="22"/>
                <w:szCs w:val="22"/>
              </w:rPr>
              <w:tab/>
              <w:t>Wbudowane mechanizmy ochrony antywirusowej i przeciw złośliwemu oprogramowaniu z zapewnionymi bezpłatnymi aktualizacjami,</w:t>
            </w:r>
          </w:p>
          <w:p w14:paraId="1C0C4DB2"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8)</w:t>
            </w:r>
            <w:r w:rsidRPr="00D56EE7">
              <w:rPr>
                <w:rFonts w:ascii="Calibri" w:hAnsi="Calibri" w:cs="Calibri"/>
                <w:color w:val="000000"/>
                <w:w w:val="103"/>
                <w:sz w:val="22"/>
                <w:szCs w:val="22"/>
              </w:rPr>
              <w:tab/>
              <w:t xml:space="preserve">Wsparcie dla większości powszechnie używanych urządzeń peryferyjnych (drukarek, urządzeń sieciowych, standardów USB, </w:t>
            </w:r>
            <w:proofErr w:type="spellStart"/>
            <w:r w:rsidRPr="00D56EE7">
              <w:rPr>
                <w:rFonts w:ascii="Calibri" w:hAnsi="Calibri" w:cs="Calibri"/>
                <w:color w:val="000000"/>
                <w:w w:val="103"/>
                <w:sz w:val="22"/>
                <w:szCs w:val="22"/>
              </w:rPr>
              <w:t>Plug&amp;Play</w:t>
            </w:r>
            <w:proofErr w:type="spellEnd"/>
            <w:r w:rsidRPr="00D56EE7">
              <w:rPr>
                <w:rFonts w:ascii="Calibri" w:hAnsi="Calibri" w:cs="Calibri"/>
                <w:color w:val="000000"/>
                <w:w w:val="103"/>
                <w:sz w:val="22"/>
                <w:szCs w:val="22"/>
              </w:rPr>
              <w:t>, Wi-Fi),</w:t>
            </w:r>
          </w:p>
          <w:p w14:paraId="1F0D5984"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9)</w:t>
            </w:r>
            <w:r w:rsidRPr="00D56EE7">
              <w:rPr>
                <w:rFonts w:ascii="Calibri" w:hAnsi="Calibri" w:cs="Calibri"/>
                <w:color w:val="000000"/>
                <w:w w:val="103"/>
                <w:sz w:val="22"/>
                <w:szCs w:val="22"/>
              </w:rPr>
              <w:tab/>
              <w:t xml:space="preserve">Tworzenie i zarządzanie kontrolerami domeny (Active Directory </w:t>
            </w:r>
            <w:proofErr w:type="spellStart"/>
            <w:r w:rsidRPr="00D56EE7">
              <w:rPr>
                <w:rFonts w:ascii="Calibri" w:hAnsi="Calibri" w:cs="Calibri"/>
                <w:color w:val="000000"/>
                <w:w w:val="103"/>
                <w:sz w:val="22"/>
                <w:szCs w:val="22"/>
              </w:rPr>
              <w:t>Domain</w:t>
            </w:r>
            <w:proofErr w:type="spellEnd"/>
            <w:r w:rsidRPr="00D56EE7">
              <w:rPr>
                <w:rFonts w:ascii="Calibri" w:hAnsi="Calibri" w:cs="Calibri"/>
                <w:color w:val="000000"/>
                <w:w w:val="103"/>
                <w:sz w:val="22"/>
                <w:szCs w:val="22"/>
              </w:rPr>
              <w:t xml:space="preserve"> Services),</w:t>
            </w:r>
          </w:p>
          <w:p w14:paraId="5E2FEB1A" w14:textId="77777777" w:rsidR="00E841D5" w:rsidRPr="0006169D" w:rsidRDefault="00E841D5" w:rsidP="003A3CCB">
            <w:pPr>
              <w:spacing w:before="120" w:after="120" w:line="252" w:lineRule="auto"/>
              <w:ind w:right="74"/>
              <w:jc w:val="both"/>
              <w:rPr>
                <w:rFonts w:ascii="Calibri" w:hAnsi="Calibri" w:cs="Calibri"/>
                <w:color w:val="000000"/>
                <w:w w:val="103"/>
                <w:sz w:val="22"/>
                <w:szCs w:val="22"/>
                <w:lang w:val="en-US"/>
              </w:rPr>
            </w:pPr>
            <w:r w:rsidRPr="0006169D">
              <w:rPr>
                <w:rFonts w:ascii="Calibri" w:hAnsi="Calibri" w:cs="Calibri"/>
                <w:color w:val="000000"/>
                <w:w w:val="103"/>
                <w:sz w:val="22"/>
                <w:szCs w:val="22"/>
                <w:lang w:val="en-US"/>
              </w:rPr>
              <w:lastRenderedPageBreak/>
              <w:t>10)</w:t>
            </w:r>
            <w:r w:rsidRPr="0006169D">
              <w:rPr>
                <w:rFonts w:ascii="Calibri" w:hAnsi="Calibri" w:cs="Calibri"/>
                <w:color w:val="000000"/>
                <w:w w:val="103"/>
                <w:sz w:val="22"/>
                <w:szCs w:val="22"/>
                <w:lang w:val="en-US"/>
              </w:rPr>
              <w:tab/>
            </w:r>
            <w:proofErr w:type="spellStart"/>
            <w:r w:rsidRPr="0006169D">
              <w:rPr>
                <w:rFonts w:ascii="Calibri" w:hAnsi="Calibri" w:cs="Calibri"/>
                <w:color w:val="000000"/>
                <w:w w:val="103"/>
                <w:sz w:val="22"/>
                <w:szCs w:val="22"/>
                <w:lang w:val="en-US"/>
              </w:rPr>
              <w:t>Obsługę</w:t>
            </w:r>
            <w:proofErr w:type="spellEnd"/>
            <w:r w:rsidRPr="0006169D">
              <w:rPr>
                <w:rFonts w:ascii="Calibri" w:hAnsi="Calibri" w:cs="Calibri"/>
                <w:color w:val="000000"/>
                <w:w w:val="103"/>
                <w:sz w:val="22"/>
                <w:szCs w:val="22"/>
                <w:lang w:val="en-US"/>
              </w:rPr>
              <w:t xml:space="preserve"> </w:t>
            </w:r>
            <w:proofErr w:type="spellStart"/>
            <w:r w:rsidRPr="0006169D">
              <w:rPr>
                <w:rFonts w:ascii="Calibri" w:hAnsi="Calibri" w:cs="Calibri"/>
                <w:color w:val="000000"/>
                <w:w w:val="103"/>
                <w:sz w:val="22"/>
                <w:szCs w:val="22"/>
                <w:lang w:val="en-US"/>
              </w:rPr>
              <w:t>usług</w:t>
            </w:r>
            <w:proofErr w:type="spellEnd"/>
            <w:r w:rsidRPr="0006169D">
              <w:rPr>
                <w:rFonts w:ascii="Calibri" w:hAnsi="Calibri" w:cs="Calibri"/>
                <w:color w:val="000000"/>
                <w:w w:val="103"/>
                <w:sz w:val="22"/>
                <w:szCs w:val="22"/>
                <w:lang w:val="en-US"/>
              </w:rPr>
              <w:t xml:space="preserve"> DNS, DHCP, File Services i Hyper-V,</w:t>
            </w:r>
          </w:p>
          <w:p w14:paraId="6F5B2F97"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11)</w:t>
            </w:r>
            <w:r w:rsidRPr="00D56EE7">
              <w:rPr>
                <w:rFonts w:ascii="Calibri" w:hAnsi="Calibri" w:cs="Calibri"/>
                <w:color w:val="000000"/>
                <w:w w:val="103"/>
                <w:sz w:val="22"/>
                <w:szCs w:val="22"/>
              </w:rPr>
              <w:tab/>
              <w:t>Zarządzanie uprawnieniami i użytkownikami,</w:t>
            </w:r>
          </w:p>
          <w:p w14:paraId="183DAA52"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12)</w:t>
            </w:r>
            <w:r w:rsidRPr="00D56EE7">
              <w:rPr>
                <w:rFonts w:ascii="Calibri" w:hAnsi="Calibri" w:cs="Calibri"/>
                <w:color w:val="000000"/>
                <w:w w:val="103"/>
                <w:sz w:val="22"/>
                <w:szCs w:val="22"/>
              </w:rPr>
              <w:tab/>
              <w:t>Możliwość instalacji w środowisku fizycznym lub wirtualnym (</w:t>
            </w:r>
            <w:proofErr w:type="spellStart"/>
            <w:r w:rsidRPr="00D56EE7">
              <w:rPr>
                <w:rFonts w:ascii="Calibri" w:hAnsi="Calibri" w:cs="Calibri"/>
                <w:color w:val="000000"/>
                <w:w w:val="103"/>
                <w:sz w:val="22"/>
                <w:szCs w:val="22"/>
              </w:rPr>
              <w:t>VMware</w:t>
            </w:r>
            <w:proofErr w:type="spellEnd"/>
            <w:r w:rsidRPr="00D56EE7">
              <w:rPr>
                <w:rFonts w:ascii="Calibri" w:hAnsi="Calibri" w:cs="Calibri"/>
                <w:color w:val="000000"/>
                <w:w w:val="103"/>
                <w:sz w:val="22"/>
                <w:szCs w:val="22"/>
              </w:rPr>
              <w:t>/Hyper-V),</w:t>
            </w:r>
          </w:p>
          <w:p w14:paraId="4CAB370A"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13) Zarządzanie zdalne (Windows Admin Center, PowerShell),</w:t>
            </w:r>
          </w:p>
          <w:p w14:paraId="07907895" w14:textId="164FCC84"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 xml:space="preserve">14) System posiadający zlokalizowane w języku polskim i angielskim, co najmniej następujące elementy: menu, odtwarzacz multimediów, pomoc, komunikaty systemowe oraz umożliwiający: </w:t>
            </w:r>
          </w:p>
          <w:p w14:paraId="4C6E97BD"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wykorzystanie pamięci RAM powyżej 4GB, </w:t>
            </w:r>
          </w:p>
          <w:p w14:paraId="49BFFC8F"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wykorzystanie graficznego środowiska instalacji i konfiguracji, </w:t>
            </w:r>
          </w:p>
          <w:p w14:paraId="6548DE0D"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darmową aktualizację i pobieranie sterowników i poprawek systemu przez Internet z możliwością wyboru instalowanych poprawek, </w:t>
            </w:r>
          </w:p>
          <w:p w14:paraId="377B8C56"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zarządzanie komputerami, kontami i grupami użytkowników, dostępem do plików i drukarek, </w:t>
            </w:r>
          </w:p>
          <w:p w14:paraId="19C3A380"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zarządzanie kontami użytkowników sieci oraz urządzeniami sieciowymi tj. drukarki, modemy, woluminy dyskowe, usługi katalogowe, </w:t>
            </w:r>
          </w:p>
          <w:p w14:paraId="01641A54"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możliwość blokowania lub dopuszczania dowolnych urządzeń peryferyjnych za pomocą polityk grupowych, </w:t>
            </w:r>
          </w:p>
          <w:p w14:paraId="7852BE29"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obsługę usługi Active Directory bez wykorzystania dodatkowego oprogramowania, </w:t>
            </w:r>
          </w:p>
          <w:p w14:paraId="19562D33"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przyłączanie do domeny oraz określanie zasad grupy, zasad zabezpieczeń i korzystania z sieci dla użytkowników i urządzeń, </w:t>
            </w:r>
          </w:p>
          <w:p w14:paraId="1A10B7C0"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szyfrowanie urządzeń, </w:t>
            </w:r>
          </w:p>
          <w:p w14:paraId="0E65F966"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wykorzystanie wbudowanych funkcji bezpieczeństwa, w tym zapory i zabezpieczeń internetowych do ochrony przed wirusami oraz złośliwym oprogramowaniem, </w:t>
            </w:r>
          </w:p>
          <w:p w14:paraId="791D7DD1"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określenie polityki bezpieczeństwa – polityki dla systemu operacyjnego i dla wskazanych aplikacji, </w:t>
            </w:r>
          </w:p>
          <w:p w14:paraId="7B70AADE" w14:textId="6FD788FF"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wsparcie dla większości powszechnie używanych urządzeń peryferyjnych (drukarek, urządzeń sieciowych, standardów USB, </w:t>
            </w:r>
            <w:proofErr w:type="spellStart"/>
            <w:r w:rsidRPr="00D56EE7">
              <w:rPr>
                <w:rFonts w:ascii="Calibri" w:hAnsi="Calibri" w:cs="Calibri"/>
                <w:color w:val="000000"/>
                <w:w w:val="103"/>
                <w:sz w:val="22"/>
                <w:szCs w:val="22"/>
              </w:rPr>
              <w:t>Plug&amp;Play</w:t>
            </w:r>
            <w:proofErr w:type="spellEnd"/>
            <w:r w:rsidRPr="00D56EE7">
              <w:rPr>
                <w:rFonts w:ascii="Calibri" w:hAnsi="Calibri" w:cs="Calibri"/>
                <w:color w:val="000000"/>
                <w:w w:val="103"/>
                <w:sz w:val="22"/>
                <w:szCs w:val="22"/>
              </w:rPr>
              <w:t xml:space="preserve">, Wi-Fi), </w:t>
            </w:r>
          </w:p>
          <w:p w14:paraId="2C57EEE0"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lastRenderedPageBreak/>
              <w:t>•</w:t>
            </w:r>
            <w:r w:rsidRPr="00D56EE7">
              <w:rPr>
                <w:rFonts w:ascii="Calibri" w:hAnsi="Calibri" w:cs="Calibri"/>
                <w:color w:val="000000"/>
                <w:w w:val="103"/>
                <w:sz w:val="22"/>
                <w:szCs w:val="22"/>
              </w:rPr>
              <w:tab/>
              <w:t xml:space="preserve">zabezpieczenie hasłem dostęp do systemu, konta i profilu użytkowników, </w:t>
            </w:r>
          </w:p>
          <w:p w14:paraId="4473D454"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zdalnie zarządzane, </w:t>
            </w:r>
          </w:p>
          <w:p w14:paraId="2AA562E6"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pracę systemu w trybie ochrony kont użytkowników, </w:t>
            </w:r>
          </w:p>
          <w:p w14:paraId="25CFD6DE"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wyszukiwanie informacji (plików) dostępne z kilku poziomów: poziom menu, poziom otwartego okna systemu operacyjnego, </w:t>
            </w:r>
          </w:p>
          <w:p w14:paraId="3172B6CD"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system wyszukiwania oparty na konfigurowalnym przez użytkownika module indeksacji zasobów lokalnych, </w:t>
            </w:r>
          </w:p>
          <w:p w14:paraId="18DB9A23"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uzyskanie pomocy poprzez wbudowany system pomocy w języku polskim, </w:t>
            </w:r>
          </w:p>
          <w:p w14:paraId="3BB4E504"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możliwość przystosowania stanowiska dla osób niepełnosprawnych (np. słabo widzących), </w:t>
            </w:r>
          </w:p>
          <w:p w14:paraId="25C29C0D"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zdalną pomoc i współdzielenie aplikacji, w tym możliwość zdalnego przejęcia sesji zalogowanego użytkownika celem rozwiązania problemu z komputerem, </w:t>
            </w:r>
          </w:p>
          <w:p w14:paraId="35E97125" w14:textId="77777777" w:rsidR="00E841D5" w:rsidRPr="00D56EE7"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skanowanie i przywracanie plików systemowych z poziomu konsoli, </w:t>
            </w:r>
          </w:p>
          <w:p w14:paraId="672C2AA3" w14:textId="77777777" w:rsidR="00756B38" w:rsidRDefault="00E841D5" w:rsidP="003A3CCB">
            <w:pPr>
              <w:spacing w:before="120" w:after="120" w:line="252" w:lineRule="auto"/>
              <w:ind w:right="74"/>
              <w:jc w:val="both"/>
              <w:rPr>
                <w:rFonts w:ascii="Calibri" w:hAnsi="Calibri" w:cs="Calibri"/>
                <w:color w:val="000000"/>
                <w:w w:val="103"/>
                <w:sz w:val="22"/>
                <w:szCs w:val="22"/>
              </w:rPr>
            </w:pPr>
            <w:r w:rsidRPr="00D56EE7">
              <w:rPr>
                <w:rFonts w:ascii="Calibri" w:hAnsi="Calibri" w:cs="Calibri"/>
                <w:color w:val="000000"/>
                <w:w w:val="103"/>
                <w:sz w:val="22"/>
                <w:szCs w:val="22"/>
              </w:rPr>
              <w:t>•</w:t>
            </w:r>
            <w:r w:rsidRPr="00D56EE7">
              <w:rPr>
                <w:rFonts w:ascii="Calibri" w:hAnsi="Calibri" w:cs="Calibri"/>
                <w:color w:val="000000"/>
                <w:w w:val="103"/>
                <w:sz w:val="22"/>
                <w:szCs w:val="22"/>
              </w:rPr>
              <w:tab/>
              <w:t xml:space="preserve">wsparcie dla Oracle Java i .NET Framework w najnowszej wersji oraz możliwość uruchomienia aplikacji działających we wskazanych środowiskach. Wymagane jest by klucz produktu był na stałe zapisany w BIOS-ie komputera, zapewniając poprawną aktywację systemu operacyjnego po </w:t>
            </w:r>
            <w:proofErr w:type="spellStart"/>
            <w:r w:rsidRPr="00D56EE7">
              <w:rPr>
                <w:rFonts w:ascii="Calibri" w:hAnsi="Calibri" w:cs="Calibri"/>
                <w:color w:val="000000"/>
                <w:w w:val="103"/>
                <w:sz w:val="22"/>
                <w:szCs w:val="22"/>
              </w:rPr>
              <w:t>reinstalacji</w:t>
            </w:r>
            <w:proofErr w:type="spellEnd"/>
            <w:r w:rsidRPr="00D56EE7">
              <w:rPr>
                <w:rFonts w:ascii="Calibri" w:hAnsi="Calibri" w:cs="Calibri"/>
                <w:color w:val="000000"/>
                <w:w w:val="103"/>
                <w:sz w:val="22"/>
                <w:szCs w:val="22"/>
              </w:rPr>
              <w:t xml:space="preserve"> bez konieczności ręcznego wpisywania klucza produktu.</w:t>
            </w:r>
          </w:p>
          <w:p w14:paraId="1739C476" w14:textId="2BB5138C" w:rsidR="00E52738" w:rsidRPr="00D56EE7" w:rsidRDefault="00E52738" w:rsidP="003A3CCB">
            <w:pPr>
              <w:spacing w:before="120" w:after="120" w:line="252" w:lineRule="auto"/>
              <w:ind w:right="74"/>
              <w:jc w:val="both"/>
              <w:rPr>
                <w:rFonts w:ascii="Calibri" w:hAnsi="Calibri" w:cs="Calibri"/>
                <w:color w:val="000000"/>
                <w:sz w:val="22"/>
                <w:szCs w:val="22"/>
              </w:rPr>
            </w:pPr>
            <w:r w:rsidRPr="00D56EE7">
              <w:rPr>
                <w:rFonts w:ascii="Calibri" w:hAnsi="Calibri" w:cs="Calibri"/>
                <w:color w:val="000000"/>
                <w:w w:val="103"/>
                <w:sz w:val="22"/>
                <w:szCs w:val="22"/>
              </w:rPr>
              <w:t>2. Obowiązek zachowania równoważności spoczywa na Wykonawcy, który w przypadku zaoferowania rozwiązań równoważnych powinien dołączyć dane techniczne elementów równoważnych.</w:t>
            </w:r>
            <w:r w:rsidRPr="00D56EE7">
              <w:rPr>
                <w:rFonts w:ascii="Calibri" w:hAnsi="Calibri" w:cs="Calibri"/>
                <w:color w:val="000000"/>
                <w:w w:val="103"/>
                <w:sz w:val="22"/>
                <w:szCs w:val="22"/>
              </w:rPr>
              <w:br/>
              <w:t>3.  Pod pojęciem rozwiązań równoważnych Zamawiający rozumie takie oprogramowanie, które w równoważnym stopniu spełnia warunki wyszczególnione w OPZ. Dla jednoznacznej identyfikacji oferowanego produktu należy podać co najmniej nazwę producenta, nazwę oferowanego oprogramowania, rodzaj licencji oraz parametry techniczne zgodne z oznaczeniem producenta.</w:t>
            </w:r>
            <w:r w:rsidRPr="00D56EE7">
              <w:rPr>
                <w:rFonts w:ascii="Calibri" w:hAnsi="Calibri" w:cs="Calibri"/>
                <w:color w:val="000000"/>
                <w:w w:val="103"/>
                <w:sz w:val="22"/>
                <w:szCs w:val="22"/>
              </w:rPr>
              <w:br/>
              <w:t xml:space="preserve">4.    Licencje muszą pochodzić z legalnego i akceptowanego przez producenta oprogramowania kanału dystrybucji oraz pozwalać na swobodne przenoszenie pomiędzy serwerami (w tym maszynami wirtualnymi) przy zachowaniu wymagań sprzętowych jakie stawia </w:t>
            </w:r>
            <w:r w:rsidRPr="00D56EE7">
              <w:rPr>
                <w:rFonts w:ascii="Calibri" w:hAnsi="Calibri" w:cs="Calibri"/>
                <w:color w:val="000000"/>
                <w:w w:val="103"/>
                <w:sz w:val="22"/>
                <w:szCs w:val="22"/>
              </w:rPr>
              <w:lastRenderedPageBreak/>
              <w:t>dana licencja.</w:t>
            </w:r>
            <w:r w:rsidRPr="00D56EE7">
              <w:rPr>
                <w:rFonts w:ascii="Calibri" w:hAnsi="Calibri" w:cs="Calibri"/>
                <w:color w:val="000000"/>
                <w:w w:val="103"/>
                <w:sz w:val="22"/>
                <w:szCs w:val="22"/>
              </w:rPr>
              <w:br/>
              <w:t xml:space="preserve">5. System serwerowy musi spełniać wszystkie wymagania jak dla Windows Server Standard 16 </w:t>
            </w:r>
            <w:proofErr w:type="spellStart"/>
            <w:r w:rsidRPr="00D56EE7">
              <w:rPr>
                <w:rFonts w:ascii="Calibri" w:hAnsi="Calibri" w:cs="Calibri"/>
                <w:color w:val="000000"/>
                <w:w w:val="103"/>
                <w:sz w:val="22"/>
                <w:szCs w:val="22"/>
              </w:rPr>
              <w:t>Core</w:t>
            </w:r>
            <w:proofErr w:type="spellEnd"/>
            <w:r w:rsidRPr="00D56EE7">
              <w:rPr>
                <w:rFonts w:ascii="Calibri" w:hAnsi="Calibri" w:cs="Calibri"/>
                <w:color w:val="000000"/>
                <w:w w:val="103"/>
                <w:sz w:val="22"/>
                <w:szCs w:val="22"/>
              </w:rPr>
              <w:t xml:space="preserve"> 202</w:t>
            </w:r>
            <w:r w:rsidR="00392735" w:rsidRPr="00D56EE7">
              <w:rPr>
                <w:rFonts w:ascii="Calibri" w:hAnsi="Calibri" w:cs="Calibri"/>
                <w:color w:val="000000"/>
                <w:w w:val="103"/>
                <w:sz w:val="22"/>
                <w:szCs w:val="22"/>
              </w:rPr>
              <w:t>5</w:t>
            </w:r>
            <w:r w:rsidRPr="00D56EE7">
              <w:rPr>
                <w:rFonts w:ascii="Calibri" w:hAnsi="Calibri" w:cs="Calibri"/>
                <w:color w:val="000000"/>
                <w:w w:val="103"/>
                <w:sz w:val="22"/>
                <w:szCs w:val="22"/>
              </w:rPr>
              <w:t xml:space="preserve"> lub równoważne, zgodne z opisem zamieszczonym na stronie internetowej dla wersji standard: https://www.microsoft.com/en-us/windows-server/pricing</w:t>
            </w:r>
            <w:r w:rsidRPr="00D56EE7">
              <w:rPr>
                <w:rFonts w:ascii="Calibri" w:hAnsi="Calibri" w:cs="Calibri"/>
                <w:color w:val="000000"/>
                <w:w w:val="103"/>
                <w:sz w:val="22"/>
                <w:szCs w:val="22"/>
              </w:rPr>
              <w:br/>
              <w:t>6. W razie wątpliwości co do równoważności poszczególnych elementów, Zamawiający wezwie Wykonawcę do złożenia dodatkowych wyjaśnień lub dokumentów potwierdzających prawidłową realizację usługi.</w:t>
            </w:r>
          </w:p>
        </w:tc>
      </w:tr>
    </w:tbl>
    <w:p w14:paraId="156283C8" w14:textId="77777777" w:rsidR="00E52738" w:rsidRPr="00D56EE7" w:rsidRDefault="00E52738" w:rsidP="00D56EE7">
      <w:pPr>
        <w:pStyle w:val="Bezodstpw"/>
        <w:spacing w:before="120" w:after="120" w:line="252" w:lineRule="auto"/>
        <w:ind w:left="792"/>
        <w:jc w:val="both"/>
        <w:rPr>
          <w:rFonts w:ascii="Calibri" w:hAnsi="Calibri" w:cs="Calibri"/>
        </w:rPr>
      </w:pPr>
    </w:p>
    <w:p w14:paraId="7F665376" w14:textId="6D75205D" w:rsidR="00E52738" w:rsidRPr="00D56EE7" w:rsidRDefault="00E52738" w:rsidP="00FD3BD9">
      <w:pPr>
        <w:pStyle w:val="Bezodstpw"/>
        <w:numPr>
          <w:ilvl w:val="1"/>
          <w:numId w:val="89"/>
        </w:numPr>
        <w:spacing w:before="120" w:after="120" w:line="252" w:lineRule="auto"/>
        <w:ind w:left="709" w:hanging="578"/>
        <w:jc w:val="both"/>
        <w:outlineLvl w:val="1"/>
        <w:rPr>
          <w:rFonts w:ascii="Calibri" w:hAnsi="Calibri" w:cs="Calibri"/>
          <w:b/>
          <w:bCs/>
        </w:rPr>
      </w:pPr>
      <w:bookmarkStart w:id="114" w:name="_Toc212644964"/>
      <w:r w:rsidRPr="00D56EE7">
        <w:rPr>
          <w:rFonts w:ascii="Calibri" w:hAnsi="Calibri" w:cs="Calibri"/>
          <w:b/>
          <w:bCs/>
        </w:rPr>
        <w:t xml:space="preserve">Wymagania dotyczące Zestawów komputerowych – </w:t>
      </w:r>
      <w:r w:rsidR="0041065A" w:rsidRPr="00D56EE7">
        <w:rPr>
          <w:rFonts w:ascii="Calibri" w:hAnsi="Calibri" w:cs="Calibri"/>
          <w:b/>
          <w:bCs/>
        </w:rPr>
        <w:t>54</w:t>
      </w:r>
      <w:r w:rsidRPr="00D56EE7">
        <w:rPr>
          <w:rFonts w:ascii="Calibri" w:hAnsi="Calibri" w:cs="Calibri"/>
          <w:b/>
          <w:bCs/>
        </w:rPr>
        <w:t xml:space="preserve"> szt.</w:t>
      </w:r>
      <w:bookmarkEnd w:id="114"/>
      <w:r w:rsidRPr="00D56EE7">
        <w:rPr>
          <w:rFonts w:ascii="Calibri" w:hAnsi="Calibri" w:cs="Calibri"/>
          <w:b/>
          <w:bCs/>
        </w:rPr>
        <w:t xml:space="preserve"> </w:t>
      </w:r>
    </w:p>
    <w:p w14:paraId="2A973187"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7D5E14A9"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756018A4"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0F241A17"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4957296B"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46BAC233"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23A44541"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07C85CEC"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4D21B1B3" w14:textId="77777777" w:rsidR="006518B5" w:rsidRPr="006518B5" w:rsidRDefault="006518B5" w:rsidP="006518B5">
      <w:pPr>
        <w:pStyle w:val="Akapitzlist"/>
        <w:widowControl w:val="0"/>
        <w:numPr>
          <w:ilvl w:val="0"/>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59C7D0C0"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5C2E646B"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7D415574"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777FCFEB"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43370426"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10513E23"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2662897E"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42EA6FFC"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70AE022A"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3D424745"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61C10104"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6D0B6B21"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78E8D43C"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34C8AF0E"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53854450"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5581F515"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2F0EF4A3"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09AC0243"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649FEEA2" w14:textId="77777777" w:rsidR="006518B5" w:rsidRPr="006518B5" w:rsidRDefault="006518B5" w:rsidP="006518B5">
      <w:pPr>
        <w:pStyle w:val="Akapitzlist"/>
        <w:widowControl w:val="0"/>
        <w:numPr>
          <w:ilvl w:val="1"/>
          <w:numId w:val="109"/>
        </w:numPr>
        <w:autoSpaceDE w:val="0"/>
        <w:autoSpaceDN w:val="0"/>
        <w:spacing w:before="120" w:after="120" w:line="252" w:lineRule="auto"/>
        <w:contextualSpacing w:val="0"/>
        <w:jc w:val="both"/>
        <w:rPr>
          <w:rFonts w:ascii="Calibri" w:eastAsia="Calibri" w:hAnsi="Calibri" w:cs="Calibri"/>
          <w:vanish/>
          <w:w w:val="105"/>
          <w:sz w:val="22"/>
          <w:szCs w:val="22"/>
          <w:lang w:eastAsia="en-US"/>
        </w:rPr>
      </w:pPr>
    </w:p>
    <w:p w14:paraId="0065FF26" w14:textId="26DF6E87" w:rsidR="00546A56" w:rsidRDefault="0009786F" w:rsidP="00FD3BD9">
      <w:pPr>
        <w:pStyle w:val="Tekstpodstawowy"/>
        <w:numPr>
          <w:ilvl w:val="2"/>
          <w:numId w:val="109"/>
        </w:numPr>
        <w:spacing w:before="120" w:after="120" w:line="252" w:lineRule="auto"/>
        <w:jc w:val="both"/>
        <w:outlineLvl w:val="2"/>
        <w:rPr>
          <w:b/>
          <w:bCs/>
          <w:w w:val="105"/>
          <w:sz w:val="22"/>
          <w:szCs w:val="22"/>
        </w:rPr>
      </w:pPr>
      <w:r w:rsidRPr="00D56EE7">
        <w:rPr>
          <w:w w:val="105"/>
          <w:sz w:val="22"/>
          <w:szCs w:val="22"/>
        </w:rPr>
        <w:t xml:space="preserve"> </w:t>
      </w:r>
      <w:bookmarkStart w:id="115" w:name="_Toc212644965"/>
      <w:r w:rsidR="00546A56" w:rsidRPr="003873B7">
        <w:rPr>
          <w:b/>
          <w:bCs/>
          <w:w w:val="105"/>
          <w:sz w:val="22"/>
          <w:szCs w:val="22"/>
        </w:rPr>
        <w:t xml:space="preserve">W skład zestawu wchodzi </w:t>
      </w:r>
      <w:r w:rsidR="00FA0033" w:rsidRPr="003873B7">
        <w:rPr>
          <w:b/>
          <w:bCs/>
          <w:w w:val="105"/>
          <w:sz w:val="22"/>
          <w:szCs w:val="22"/>
        </w:rPr>
        <w:t>komputer przenośny</w:t>
      </w:r>
      <w:r w:rsidR="00546A56" w:rsidRPr="003873B7">
        <w:rPr>
          <w:b/>
          <w:bCs/>
          <w:w w:val="105"/>
          <w:sz w:val="22"/>
          <w:szCs w:val="22"/>
        </w:rPr>
        <w:t>, monitor, mysz i klawiatura bezprzewodowa, słuchawki oraz torba</w:t>
      </w:r>
      <w:r w:rsidR="0041065A" w:rsidRPr="003873B7">
        <w:rPr>
          <w:b/>
          <w:bCs/>
          <w:w w:val="105"/>
          <w:sz w:val="22"/>
          <w:szCs w:val="22"/>
        </w:rPr>
        <w:t xml:space="preserve"> – 38 szt.</w:t>
      </w:r>
      <w:bookmarkEnd w:id="115"/>
      <w:r w:rsidR="0041065A" w:rsidRPr="003873B7">
        <w:rPr>
          <w:b/>
          <w:bCs/>
          <w:w w:val="105"/>
          <w:sz w:val="22"/>
          <w:szCs w:val="22"/>
        </w:rPr>
        <w:t xml:space="preserve"> </w:t>
      </w:r>
    </w:p>
    <w:p w14:paraId="1297076B" w14:textId="493E91A3" w:rsidR="00580E63" w:rsidRPr="00D56EE7" w:rsidRDefault="00546A56" w:rsidP="003873B7">
      <w:pPr>
        <w:pStyle w:val="Bezodstpw"/>
        <w:spacing w:before="120" w:after="120" w:line="252" w:lineRule="auto"/>
        <w:ind w:left="426"/>
        <w:jc w:val="both"/>
        <w:rPr>
          <w:rFonts w:ascii="Calibri" w:hAnsi="Calibri" w:cs="Calibri"/>
          <w:w w:val="105"/>
        </w:rPr>
      </w:pPr>
      <w:r w:rsidRPr="00D56EE7">
        <w:rPr>
          <w:rFonts w:ascii="Calibri" w:hAnsi="Calibri" w:cs="Calibri"/>
          <w:w w:val="105"/>
        </w:rPr>
        <w:t>Szczegółowe wymagania dotyczące zestawów komputerowych oraz minimalne parametry techniczne zostały określone w tabeli poniżej i stanowią podstawę do wyceny przedmiotu zamówienia przez Oferentów.</w:t>
      </w:r>
    </w:p>
    <w:tbl>
      <w:tblPr>
        <w:tblStyle w:val="Tabela-Siatka1"/>
        <w:tblW w:w="8930" w:type="dxa"/>
        <w:tblInd w:w="421" w:type="dxa"/>
        <w:tblLook w:val="04A0" w:firstRow="1" w:lastRow="0" w:firstColumn="1" w:lastColumn="0" w:noHBand="0" w:noVBand="1"/>
      </w:tblPr>
      <w:tblGrid>
        <w:gridCol w:w="2268"/>
        <w:gridCol w:w="6662"/>
      </w:tblGrid>
      <w:tr w:rsidR="00E52738" w:rsidRPr="00D56EE7" w14:paraId="7BB3B81B" w14:textId="77777777" w:rsidTr="00C81C1F">
        <w:trPr>
          <w:trHeight w:val="350"/>
        </w:trPr>
        <w:tc>
          <w:tcPr>
            <w:tcW w:w="2268" w:type="dxa"/>
            <w:vAlign w:val="center"/>
          </w:tcPr>
          <w:p w14:paraId="120B31E6" w14:textId="77777777" w:rsidR="00E52738" w:rsidRPr="00D56EE7" w:rsidRDefault="00E52738" w:rsidP="00D56EE7">
            <w:pPr>
              <w:spacing w:before="120" w:after="120" w:line="252" w:lineRule="auto"/>
              <w:jc w:val="both"/>
              <w:rPr>
                <w:rFonts w:ascii="Calibri" w:eastAsia="Calibri" w:hAnsi="Calibri" w:cs="Calibri"/>
                <w:b/>
                <w:color w:val="000000"/>
                <w:lang w:eastAsia="en-US"/>
              </w:rPr>
            </w:pPr>
            <w:r w:rsidRPr="00D56EE7">
              <w:rPr>
                <w:rFonts w:ascii="Calibri" w:eastAsia="Calibri" w:hAnsi="Calibri" w:cs="Calibri"/>
                <w:b/>
                <w:color w:val="000000"/>
                <w:lang w:eastAsia="en-US"/>
              </w:rPr>
              <w:t>Nazwa</w:t>
            </w:r>
          </w:p>
        </w:tc>
        <w:tc>
          <w:tcPr>
            <w:tcW w:w="6662" w:type="dxa"/>
          </w:tcPr>
          <w:p w14:paraId="52860D29" w14:textId="5C43E412" w:rsidR="00E52738" w:rsidRPr="00D56EE7" w:rsidRDefault="00E52738" w:rsidP="00D56EE7">
            <w:pPr>
              <w:spacing w:before="120" w:after="120" w:line="252" w:lineRule="auto"/>
              <w:jc w:val="both"/>
              <w:rPr>
                <w:rFonts w:ascii="Calibri" w:eastAsia="Calibri" w:hAnsi="Calibri" w:cs="Calibri"/>
                <w:b/>
                <w:lang w:val="pl-PL" w:eastAsia="en-US"/>
              </w:rPr>
            </w:pPr>
            <w:r w:rsidRPr="00D56EE7">
              <w:rPr>
                <w:rFonts w:ascii="Calibri" w:eastAsia="Calibri" w:hAnsi="Calibri" w:cs="Calibri"/>
                <w:b/>
                <w:lang w:val="pl-PL" w:eastAsia="en-US"/>
              </w:rPr>
              <w:t>Wymagane parametry techniczne</w:t>
            </w:r>
            <w:r w:rsidR="00546A56" w:rsidRPr="00D56EE7">
              <w:rPr>
                <w:rFonts w:ascii="Calibri" w:eastAsia="Calibri" w:hAnsi="Calibri" w:cs="Calibri"/>
                <w:b/>
                <w:lang w:val="pl-PL" w:eastAsia="en-US"/>
              </w:rPr>
              <w:t xml:space="preserve"> komputera </w:t>
            </w:r>
            <w:r w:rsidR="00D81695" w:rsidRPr="00D56EE7">
              <w:rPr>
                <w:rFonts w:ascii="Calibri" w:eastAsia="Calibri" w:hAnsi="Calibri" w:cs="Calibri"/>
                <w:b/>
                <w:lang w:val="pl-PL" w:eastAsia="en-US"/>
              </w:rPr>
              <w:t>przenośnego</w:t>
            </w:r>
          </w:p>
        </w:tc>
      </w:tr>
      <w:tr w:rsidR="00E52738" w:rsidRPr="00D56EE7" w14:paraId="78AF2327" w14:textId="77777777" w:rsidTr="00C81C1F">
        <w:tc>
          <w:tcPr>
            <w:tcW w:w="2268" w:type="dxa"/>
            <w:vAlign w:val="center"/>
          </w:tcPr>
          <w:p w14:paraId="38AAD853"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Zastosowanie</w:t>
            </w:r>
            <w:proofErr w:type="spellEnd"/>
          </w:p>
        </w:tc>
        <w:tc>
          <w:tcPr>
            <w:tcW w:w="6662" w:type="dxa"/>
          </w:tcPr>
          <w:p w14:paraId="0D39AD04"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Komputer mobilny będzie wykorzystywany dla potrzeb aplikacji biurowych, edukacyjnych, obliczeniowych, dostępu do Internetu oraz poczty elektronicznej.</w:t>
            </w:r>
          </w:p>
        </w:tc>
      </w:tr>
      <w:tr w:rsidR="00E52738" w:rsidRPr="00D56EE7" w14:paraId="67EBE8E5" w14:textId="77777777" w:rsidTr="00666D75">
        <w:trPr>
          <w:trHeight w:val="633"/>
        </w:trPr>
        <w:tc>
          <w:tcPr>
            <w:tcW w:w="2268" w:type="dxa"/>
            <w:vAlign w:val="center"/>
          </w:tcPr>
          <w:p w14:paraId="71E491EA"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Matryca</w:t>
            </w:r>
            <w:proofErr w:type="spellEnd"/>
          </w:p>
        </w:tc>
        <w:tc>
          <w:tcPr>
            <w:tcW w:w="6662" w:type="dxa"/>
          </w:tcPr>
          <w:p w14:paraId="68BEBCDC" w14:textId="77777777" w:rsidR="00E52738" w:rsidRPr="00D56EE7" w:rsidRDefault="00E52738" w:rsidP="00D56EE7">
            <w:pPr>
              <w:spacing w:before="120" w:after="120" w:line="252" w:lineRule="auto"/>
              <w:jc w:val="both"/>
              <w:outlineLvl w:val="0"/>
              <w:rPr>
                <w:rFonts w:ascii="Calibri" w:eastAsia="Calibri" w:hAnsi="Calibri" w:cs="Calibri"/>
                <w:bCs/>
                <w:lang w:val="pl-PL" w:eastAsia="en-US"/>
              </w:rPr>
            </w:pPr>
            <w:bookmarkStart w:id="116" w:name="_Toc212644966"/>
            <w:r w:rsidRPr="00D56EE7">
              <w:rPr>
                <w:rFonts w:ascii="Calibri" w:eastAsia="Calibri" w:hAnsi="Calibri" w:cs="Calibri"/>
                <w:bCs/>
                <w:lang w:val="pl-PL" w:eastAsia="en-US"/>
              </w:rPr>
              <w:t>14” FHD (1920 x 1080), matryca IPS, powłoka przeciwodblaskowa, bez dotyku, jasność 250 cd/m2.</w:t>
            </w:r>
            <w:bookmarkEnd w:id="116"/>
          </w:p>
          <w:p w14:paraId="786031B0" w14:textId="77777777" w:rsidR="00E52738" w:rsidRPr="00D56EE7" w:rsidRDefault="00E52738" w:rsidP="00D56EE7">
            <w:pPr>
              <w:spacing w:before="120" w:after="120" w:line="252" w:lineRule="auto"/>
              <w:jc w:val="both"/>
              <w:outlineLvl w:val="0"/>
              <w:rPr>
                <w:rFonts w:ascii="Calibri" w:eastAsia="Calibri" w:hAnsi="Calibri" w:cs="Calibri"/>
                <w:bCs/>
                <w:lang w:val="pl-PL" w:eastAsia="en-US"/>
              </w:rPr>
            </w:pPr>
            <w:bookmarkStart w:id="117" w:name="_Toc212644967"/>
            <w:r w:rsidRPr="00D56EE7">
              <w:rPr>
                <w:rFonts w:ascii="Calibri" w:eastAsia="Calibri" w:hAnsi="Calibri" w:cs="Calibri"/>
                <w:bCs/>
                <w:lang w:val="pl-PL" w:eastAsia="en-US"/>
              </w:rPr>
              <w:t xml:space="preserve">14” FHD (1920 x 1080), matryca IPS, powłoka przeciwodblaskowa, bez dotyku, jasność 400 cd/m2, kontrast 1000:1, pokrycie barw 100% </w:t>
            </w:r>
            <w:proofErr w:type="spellStart"/>
            <w:r w:rsidRPr="00D56EE7">
              <w:rPr>
                <w:rFonts w:ascii="Calibri" w:eastAsia="Calibri" w:hAnsi="Calibri" w:cs="Calibri"/>
                <w:bCs/>
                <w:lang w:val="pl-PL" w:eastAsia="en-US"/>
              </w:rPr>
              <w:t>sRGB</w:t>
            </w:r>
            <w:proofErr w:type="spellEnd"/>
            <w:r w:rsidRPr="00D56EE7">
              <w:rPr>
                <w:rFonts w:ascii="Calibri" w:eastAsia="Calibri" w:hAnsi="Calibri" w:cs="Calibri"/>
                <w:bCs/>
                <w:lang w:val="pl-PL" w:eastAsia="en-US"/>
              </w:rPr>
              <w:t>.</w:t>
            </w:r>
            <w:bookmarkEnd w:id="117"/>
          </w:p>
          <w:p w14:paraId="1D5F311D" w14:textId="77777777" w:rsidR="00E52738" w:rsidRPr="00D56EE7" w:rsidRDefault="00E52738" w:rsidP="00D56EE7">
            <w:pPr>
              <w:spacing w:before="120" w:after="120" w:line="252" w:lineRule="auto"/>
              <w:jc w:val="both"/>
              <w:outlineLvl w:val="0"/>
              <w:rPr>
                <w:rFonts w:ascii="Calibri" w:eastAsia="Calibri" w:hAnsi="Calibri" w:cs="Calibri"/>
                <w:bCs/>
                <w:lang w:val="pl-PL" w:eastAsia="en-US"/>
              </w:rPr>
            </w:pPr>
            <w:bookmarkStart w:id="118" w:name="_Toc212644968"/>
            <w:r w:rsidRPr="00D56EE7">
              <w:rPr>
                <w:rFonts w:ascii="Calibri" w:eastAsia="Calibri" w:hAnsi="Calibri" w:cs="Calibri"/>
                <w:bCs/>
                <w:lang w:val="pl-PL" w:eastAsia="en-US"/>
              </w:rPr>
              <w:t>14” FHD (1920 x 1080), matryca dotykowa IPS, powłoka przeciwodblaskowa, jasność 300 cd/m2, kontrast 700:1, NTSC 72%.</w:t>
            </w:r>
            <w:bookmarkEnd w:id="118"/>
          </w:p>
        </w:tc>
      </w:tr>
      <w:tr w:rsidR="00E52738" w:rsidRPr="00D56EE7" w14:paraId="43430960" w14:textId="77777777" w:rsidTr="00C81C1F">
        <w:trPr>
          <w:trHeight w:val="68"/>
        </w:trPr>
        <w:tc>
          <w:tcPr>
            <w:tcW w:w="2268" w:type="dxa"/>
            <w:vAlign w:val="center"/>
          </w:tcPr>
          <w:p w14:paraId="60527E58" w14:textId="77777777" w:rsidR="00E52738" w:rsidRPr="00D56EE7" w:rsidRDefault="00E52738" w:rsidP="00D56EE7">
            <w:pPr>
              <w:spacing w:before="120" w:after="120" w:line="252" w:lineRule="auto"/>
              <w:jc w:val="both"/>
              <w:outlineLvl w:val="0"/>
              <w:rPr>
                <w:rFonts w:ascii="Calibri" w:eastAsia="Calibri" w:hAnsi="Calibri" w:cs="Calibri"/>
                <w:bCs/>
                <w:lang w:eastAsia="en-US"/>
              </w:rPr>
            </w:pPr>
            <w:bookmarkStart w:id="119" w:name="_Toc212644969"/>
            <w:proofErr w:type="spellStart"/>
            <w:r w:rsidRPr="00D56EE7">
              <w:rPr>
                <w:rFonts w:ascii="Calibri" w:eastAsia="Calibri" w:hAnsi="Calibri" w:cs="Calibri"/>
                <w:bCs/>
                <w:lang w:eastAsia="en-US"/>
              </w:rPr>
              <w:t>Bezpieczeństwo</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wyświetlanych</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treści</w:t>
            </w:r>
            <w:bookmarkEnd w:id="119"/>
            <w:proofErr w:type="spellEnd"/>
          </w:p>
          <w:p w14:paraId="57C5D80C" w14:textId="77777777" w:rsidR="00E52738" w:rsidRPr="00D56EE7" w:rsidRDefault="00E52738" w:rsidP="00D56EE7">
            <w:pPr>
              <w:spacing w:before="120" w:after="120" w:line="252" w:lineRule="auto"/>
              <w:jc w:val="both"/>
              <w:rPr>
                <w:rFonts w:ascii="Calibri" w:eastAsia="Calibri" w:hAnsi="Calibri" w:cs="Calibri"/>
                <w:bCs/>
                <w:lang w:eastAsia="en-US"/>
              </w:rPr>
            </w:pPr>
          </w:p>
        </w:tc>
        <w:tc>
          <w:tcPr>
            <w:tcW w:w="6662" w:type="dxa"/>
          </w:tcPr>
          <w:p w14:paraId="5BFE3BA5"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Komputer mobilny wyposażony we wbudowany sprzętowy mechanizm umożliwiający wykrywanie osób trzecich, uniemożliwiając tym samym dostęp do wyświetlanych danych poprzez automatyczne rozmycie lub blokowanie wyświetlanych treści.</w:t>
            </w:r>
          </w:p>
        </w:tc>
      </w:tr>
      <w:tr w:rsidR="00E52738" w:rsidRPr="00D56EE7" w14:paraId="11E9B393" w14:textId="77777777" w:rsidTr="00C81C1F">
        <w:tc>
          <w:tcPr>
            <w:tcW w:w="2268" w:type="dxa"/>
            <w:vAlign w:val="center"/>
          </w:tcPr>
          <w:p w14:paraId="7DCB78F2"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Wydajność</w:t>
            </w:r>
            <w:proofErr w:type="spellEnd"/>
          </w:p>
        </w:tc>
        <w:tc>
          <w:tcPr>
            <w:tcW w:w="6662" w:type="dxa"/>
          </w:tcPr>
          <w:p w14:paraId="01EBCA4A"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Oferowany komputer przenośny musi osiągać w teście wydajności:</w:t>
            </w:r>
          </w:p>
          <w:p w14:paraId="4DBC1B6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SYSMARK 25</w:t>
            </w:r>
          </w:p>
          <w:p w14:paraId="4474F453" w14:textId="77777777" w:rsidR="00E52738" w:rsidRPr="00D56EE7" w:rsidRDefault="00E52738" w:rsidP="00D56EE7">
            <w:pPr>
              <w:spacing w:before="120" w:after="120" w:line="252" w:lineRule="auto"/>
              <w:jc w:val="both"/>
              <w:rPr>
                <w:rFonts w:ascii="Calibri" w:eastAsia="Calibri" w:hAnsi="Calibri" w:cs="Calibri"/>
                <w:bCs/>
                <w:lang w:val="pl-PL" w:eastAsia="en-US"/>
              </w:rPr>
            </w:pPr>
            <w:proofErr w:type="spellStart"/>
            <w:r w:rsidRPr="00D56EE7">
              <w:rPr>
                <w:rFonts w:ascii="Calibri" w:eastAsia="Calibri" w:hAnsi="Calibri" w:cs="Calibri"/>
                <w:bCs/>
                <w:lang w:val="pl-PL" w:eastAsia="en-US"/>
              </w:rPr>
              <w:lastRenderedPageBreak/>
              <w:t>MobileMARK</w:t>
            </w:r>
            <w:proofErr w:type="spellEnd"/>
            <w:r w:rsidRPr="00D56EE7">
              <w:rPr>
                <w:rFonts w:ascii="Calibri" w:eastAsia="Calibri" w:hAnsi="Calibri" w:cs="Calibri"/>
                <w:bCs/>
                <w:lang w:val="pl-PL" w:eastAsia="en-US"/>
              </w:rPr>
              <w:t xml:space="preserve"> 25</w:t>
            </w:r>
          </w:p>
          <w:p w14:paraId="55CDE8D2" w14:textId="77777777" w:rsidR="00E52738" w:rsidRPr="00D56EE7" w:rsidRDefault="00E52738" w:rsidP="00D56EE7">
            <w:pPr>
              <w:spacing w:before="120" w:after="120" w:line="252" w:lineRule="auto"/>
              <w:jc w:val="both"/>
              <w:rPr>
                <w:rFonts w:ascii="Calibri" w:eastAsia="Calibri" w:hAnsi="Calibri" w:cs="Calibri"/>
                <w:bCs/>
                <w:lang w:val="pl-PL" w:eastAsia="en-US"/>
              </w:rPr>
            </w:pPr>
            <w:proofErr w:type="spellStart"/>
            <w:r w:rsidRPr="00D56EE7">
              <w:rPr>
                <w:rFonts w:ascii="Calibri" w:eastAsia="Calibri" w:hAnsi="Calibri" w:cs="Calibri"/>
                <w:bCs/>
                <w:lang w:val="pl-PL" w:eastAsia="en-US"/>
              </w:rPr>
              <w:t>CrossMark</w:t>
            </w:r>
            <w:proofErr w:type="spellEnd"/>
          </w:p>
          <w:p w14:paraId="5769A3DE"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Wymagane testy wydajnościowe wykonawca musi przeprowadzić na automatycznych ustawieniach konfiguratora dołączonego przez firmę BAPCO i przy natywnej rozdzielczości wyświetlacza oraz włączonych wszystkich urządzaniach. Nie dopuszcza się stosowanie </w:t>
            </w:r>
            <w:proofErr w:type="spellStart"/>
            <w:r w:rsidRPr="00D56EE7">
              <w:rPr>
                <w:rFonts w:ascii="Calibri" w:eastAsia="Calibri" w:hAnsi="Calibri" w:cs="Calibri"/>
                <w:bCs/>
                <w:lang w:val="pl-PL" w:eastAsia="en-US"/>
              </w:rPr>
              <w:t>overclokingu</w:t>
            </w:r>
            <w:proofErr w:type="spellEnd"/>
            <w:r w:rsidRPr="00D56EE7">
              <w:rPr>
                <w:rFonts w:ascii="Calibri" w:eastAsia="Calibri" w:hAnsi="Calibri" w:cs="Calibri"/>
                <w:bCs/>
                <w:lang w:val="pl-PL" w:eastAsia="en-US"/>
              </w:rPr>
              <w:t xml:space="preserve">,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w:t>
            </w:r>
          </w:p>
          <w:p w14:paraId="0AC064DA"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Zamawiający zastrzega sobie, iż w celu sprawdzenia poprawności przeprowadzonych wszystkich wymaganych testów Oferent musi dostarczyć Zamawiającemu oprogramowanie testujące, komputer do testu oraz dokładny opis metodyki przeprowadzonego testu wraz z wynikami w celu ich sprawdzenia w terminie nie dłuższym niż 3 dni od otrzymania zawiadomienia od Zamawiającego </w:t>
            </w:r>
          </w:p>
        </w:tc>
      </w:tr>
      <w:tr w:rsidR="00E52738" w:rsidRPr="00D56EE7" w14:paraId="3EABDB65" w14:textId="77777777" w:rsidTr="00C81C1F">
        <w:tc>
          <w:tcPr>
            <w:tcW w:w="2268" w:type="dxa"/>
            <w:vAlign w:val="center"/>
          </w:tcPr>
          <w:p w14:paraId="4D9AC09B"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lastRenderedPageBreak/>
              <w:t>Procesor</w:t>
            </w:r>
            <w:proofErr w:type="spellEnd"/>
          </w:p>
        </w:tc>
        <w:tc>
          <w:tcPr>
            <w:tcW w:w="6662" w:type="dxa"/>
          </w:tcPr>
          <w:p w14:paraId="44DBC89C"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Procesor osiągający w teście </w:t>
            </w:r>
            <w:proofErr w:type="spellStart"/>
            <w:r w:rsidRPr="00D56EE7">
              <w:rPr>
                <w:rFonts w:ascii="Calibri" w:eastAsia="Calibri" w:hAnsi="Calibri" w:cs="Calibri"/>
                <w:bCs/>
                <w:lang w:val="pl-PL" w:eastAsia="en-US"/>
              </w:rPr>
              <w:t>PassMark</w:t>
            </w:r>
            <w:proofErr w:type="spellEnd"/>
            <w:r w:rsidRPr="00D56EE7">
              <w:rPr>
                <w:rFonts w:ascii="Calibri" w:eastAsia="Calibri" w:hAnsi="Calibri" w:cs="Calibri"/>
                <w:bCs/>
                <w:lang w:val="pl-PL" w:eastAsia="en-US"/>
              </w:rPr>
              <w:t xml:space="preserve"> Performance Test, co najmniej 14 000 punktów w kategorii </w:t>
            </w:r>
            <w:proofErr w:type="spellStart"/>
            <w:r w:rsidRPr="00D56EE7">
              <w:rPr>
                <w:rFonts w:ascii="Calibri" w:eastAsia="Calibri" w:hAnsi="Calibri" w:cs="Calibri"/>
                <w:bCs/>
                <w:lang w:val="pl-PL" w:eastAsia="en-US"/>
              </w:rPr>
              <w:t>Average</w:t>
            </w:r>
            <w:proofErr w:type="spellEnd"/>
            <w:r w:rsidRPr="00D56EE7">
              <w:rPr>
                <w:rFonts w:ascii="Calibri" w:eastAsia="Calibri" w:hAnsi="Calibri" w:cs="Calibri"/>
                <w:bCs/>
                <w:lang w:val="pl-PL" w:eastAsia="en-US"/>
              </w:rPr>
              <w:t xml:space="preserve"> CPU Mark. Wynik dostępny na stronie: </w:t>
            </w:r>
            <w:hyperlink r:id="rId9" w:history="1">
              <w:r w:rsidRPr="00D56EE7">
                <w:rPr>
                  <w:rFonts w:ascii="Calibri" w:eastAsia="Calibri" w:hAnsi="Calibri" w:cs="Calibri"/>
                  <w:bCs/>
                  <w:u w:val="single"/>
                  <w:lang w:val="pl-PL" w:eastAsia="en-US"/>
                </w:rPr>
                <w:t>https://www.cpubenchmark.net/cpu_list.php</w:t>
              </w:r>
            </w:hyperlink>
          </w:p>
        </w:tc>
      </w:tr>
      <w:tr w:rsidR="00E52738" w:rsidRPr="00D56EE7" w14:paraId="75263CE5" w14:textId="77777777" w:rsidTr="00C81C1F">
        <w:tc>
          <w:tcPr>
            <w:tcW w:w="2268" w:type="dxa"/>
            <w:vAlign w:val="center"/>
          </w:tcPr>
          <w:p w14:paraId="620C798C"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Pamięć</w:t>
            </w:r>
            <w:proofErr w:type="spellEnd"/>
            <w:r w:rsidRPr="00D56EE7">
              <w:rPr>
                <w:rFonts w:ascii="Calibri" w:eastAsia="Calibri" w:hAnsi="Calibri" w:cs="Calibri"/>
                <w:bCs/>
                <w:lang w:eastAsia="en-US"/>
              </w:rPr>
              <w:t xml:space="preserve"> RAM</w:t>
            </w:r>
          </w:p>
        </w:tc>
        <w:tc>
          <w:tcPr>
            <w:tcW w:w="6662" w:type="dxa"/>
          </w:tcPr>
          <w:p w14:paraId="139FD11F"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16GB DDR5 5200 MT/s, możliwość rozbudowy do min. 64GB RAM, jeden slot na pamięć wolny.</w:t>
            </w:r>
          </w:p>
        </w:tc>
      </w:tr>
      <w:tr w:rsidR="00E52738" w:rsidRPr="00D56EE7" w14:paraId="5802485D" w14:textId="77777777" w:rsidTr="00C81C1F">
        <w:tc>
          <w:tcPr>
            <w:tcW w:w="2268" w:type="dxa"/>
            <w:vAlign w:val="center"/>
          </w:tcPr>
          <w:p w14:paraId="56FB0497"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Pamięć</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masowa</w:t>
            </w:r>
            <w:proofErr w:type="spellEnd"/>
          </w:p>
        </w:tc>
        <w:tc>
          <w:tcPr>
            <w:tcW w:w="6662" w:type="dxa"/>
          </w:tcPr>
          <w:p w14:paraId="76EC082B"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t xml:space="preserve">1TB </w:t>
            </w:r>
            <w:proofErr w:type="spellStart"/>
            <w:r w:rsidRPr="00D56EE7">
              <w:rPr>
                <w:rFonts w:ascii="Calibri" w:eastAsia="Calibri" w:hAnsi="Calibri" w:cs="Calibri"/>
                <w:bCs/>
                <w:lang w:eastAsia="en-US"/>
              </w:rPr>
              <w:t>NVMe</w:t>
            </w:r>
            <w:proofErr w:type="spellEnd"/>
            <w:r w:rsidRPr="00D56EE7">
              <w:rPr>
                <w:rFonts w:ascii="Calibri" w:eastAsia="Calibri" w:hAnsi="Calibri" w:cs="Calibri"/>
                <w:bCs/>
                <w:lang w:eastAsia="en-US"/>
              </w:rPr>
              <w:t xml:space="preserve"> SSD M.2  </w:t>
            </w:r>
          </w:p>
        </w:tc>
      </w:tr>
      <w:tr w:rsidR="00E52738" w:rsidRPr="00D56EE7" w14:paraId="50D9D57A" w14:textId="77777777" w:rsidTr="00C81C1F">
        <w:tc>
          <w:tcPr>
            <w:tcW w:w="2268" w:type="dxa"/>
            <w:vAlign w:val="center"/>
          </w:tcPr>
          <w:p w14:paraId="6A9F0374"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t xml:space="preserve">Karta </w:t>
            </w:r>
            <w:proofErr w:type="spellStart"/>
            <w:r w:rsidRPr="00D56EE7">
              <w:rPr>
                <w:rFonts w:ascii="Calibri" w:eastAsia="Calibri" w:hAnsi="Calibri" w:cs="Calibri"/>
                <w:bCs/>
                <w:lang w:eastAsia="en-US"/>
              </w:rPr>
              <w:t>graficzna</w:t>
            </w:r>
            <w:proofErr w:type="spellEnd"/>
          </w:p>
        </w:tc>
        <w:tc>
          <w:tcPr>
            <w:tcW w:w="6662" w:type="dxa"/>
          </w:tcPr>
          <w:p w14:paraId="71547A04"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Wynik karty graficznej w teście </w:t>
            </w:r>
            <w:proofErr w:type="spellStart"/>
            <w:r w:rsidRPr="00D56EE7">
              <w:rPr>
                <w:rFonts w:ascii="Calibri" w:eastAsia="Calibri" w:hAnsi="Calibri" w:cs="Calibri"/>
                <w:bCs/>
                <w:lang w:val="pl-PL" w:eastAsia="en-US"/>
              </w:rPr>
              <w:t>PassMark</w:t>
            </w:r>
            <w:proofErr w:type="spellEnd"/>
            <w:r w:rsidRPr="00D56EE7">
              <w:rPr>
                <w:rFonts w:ascii="Calibri" w:eastAsia="Calibri" w:hAnsi="Calibri" w:cs="Calibri"/>
                <w:bCs/>
                <w:lang w:val="pl-PL" w:eastAsia="en-US"/>
              </w:rPr>
              <w:t xml:space="preserve"> Performance Test co najmniej 2683 punktów w kategorii </w:t>
            </w:r>
            <w:proofErr w:type="spellStart"/>
            <w:r w:rsidRPr="00D56EE7">
              <w:rPr>
                <w:rFonts w:ascii="Calibri" w:eastAsia="Calibri" w:hAnsi="Calibri" w:cs="Calibri"/>
                <w:bCs/>
                <w:lang w:val="pl-PL" w:eastAsia="en-US"/>
              </w:rPr>
              <w:t>Average</w:t>
            </w:r>
            <w:proofErr w:type="spellEnd"/>
            <w:r w:rsidRPr="00D56EE7">
              <w:rPr>
                <w:rFonts w:ascii="Calibri" w:eastAsia="Calibri" w:hAnsi="Calibri" w:cs="Calibri"/>
                <w:bCs/>
                <w:lang w:val="pl-PL" w:eastAsia="en-US"/>
              </w:rPr>
              <w:t xml:space="preserve"> G3D Rating. Dostępny na stronie: </w:t>
            </w:r>
            <w:hyperlink r:id="rId10" w:history="1">
              <w:r w:rsidRPr="00D56EE7">
                <w:rPr>
                  <w:rFonts w:ascii="Calibri" w:eastAsia="Calibri" w:hAnsi="Calibri" w:cs="Calibri"/>
                  <w:bCs/>
                  <w:u w:val="single"/>
                  <w:lang w:val="pl-PL" w:eastAsia="en-US"/>
                </w:rPr>
                <w:t>http://www.videocardbenchmark.net/gpu_list.php</w:t>
              </w:r>
            </w:hyperlink>
            <w:r w:rsidRPr="00D56EE7">
              <w:rPr>
                <w:rFonts w:ascii="Calibri" w:eastAsia="Calibri" w:hAnsi="Calibri" w:cs="Calibri"/>
                <w:bCs/>
                <w:lang w:val="pl-PL" w:eastAsia="en-US"/>
              </w:rPr>
              <w:t xml:space="preserve"> </w:t>
            </w:r>
          </w:p>
        </w:tc>
      </w:tr>
      <w:tr w:rsidR="00E52738" w:rsidRPr="00D56EE7" w14:paraId="640BC3C0" w14:textId="77777777" w:rsidTr="00C81C1F">
        <w:tc>
          <w:tcPr>
            <w:tcW w:w="2268" w:type="dxa"/>
            <w:vAlign w:val="center"/>
          </w:tcPr>
          <w:p w14:paraId="4FDF840F"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Klawiatura</w:t>
            </w:r>
            <w:proofErr w:type="spellEnd"/>
          </w:p>
        </w:tc>
        <w:tc>
          <w:tcPr>
            <w:tcW w:w="6662" w:type="dxa"/>
          </w:tcPr>
          <w:p w14:paraId="4CDA0C04"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val="pl-PL" w:eastAsia="en-US"/>
              </w:rPr>
              <w:t xml:space="preserve">Klawiatura w układzie US – QWERTY, z wbudowanym podświetleniem, min 78 klawiszy. Wszystkie klawisze funkcyjne typu: </w:t>
            </w:r>
            <w:proofErr w:type="spellStart"/>
            <w:r w:rsidRPr="00D56EE7">
              <w:rPr>
                <w:rFonts w:ascii="Calibri" w:eastAsia="Calibri" w:hAnsi="Calibri" w:cs="Calibri"/>
                <w:bCs/>
                <w:lang w:val="pl-PL" w:eastAsia="en-US"/>
              </w:rPr>
              <w:t>mute</w:t>
            </w:r>
            <w:proofErr w:type="spellEnd"/>
            <w:r w:rsidRPr="00D56EE7">
              <w:rPr>
                <w:rFonts w:ascii="Calibri" w:eastAsia="Calibri" w:hAnsi="Calibri" w:cs="Calibri"/>
                <w:bCs/>
                <w:lang w:val="pl-PL" w:eastAsia="en-US"/>
              </w:rPr>
              <w:t xml:space="preserve">, regulacja głośności, </w:t>
            </w:r>
            <w:proofErr w:type="spellStart"/>
            <w:r w:rsidRPr="00D56EE7">
              <w:rPr>
                <w:rFonts w:ascii="Calibri" w:eastAsia="Calibri" w:hAnsi="Calibri" w:cs="Calibri"/>
                <w:bCs/>
                <w:lang w:val="pl-PL" w:eastAsia="en-US"/>
              </w:rPr>
              <w:t>print</w:t>
            </w:r>
            <w:proofErr w:type="spellEnd"/>
            <w:r w:rsidRPr="00D56EE7">
              <w:rPr>
                <w:rFonts w:ascii="Calibri" w:eastAsia="Calibri" w:hAnsi="Calibri" w:cs="Calibri"/>
                <w:bCs/>
                <w:lang w:val="pl-PL" w:eastAsia="en-US"/>
              </w:rPr>
              <w:t xml:space="preserve"> </w:t>
            </w:r>
            <w:proofErr w:type="spellStart"/>
            <w:r w:rsidRPr="00D56EE7">
              <w:rPr>
                <w:rFonts w:ascii="Calibri" w:eastAsia="Calibri" w:hAnsi="Calibri" w:cs="Calibri"/>
                <w:bCs/>
                <w:lang w:val="pl-PL" w:eastAsia="en-US"/>
              </w:rPr>
              <w:t>screen</w:t>
            </w:r>
            <w:proofErr w:type="spellEnd"/>
            <w:r w:rsidRPr="00D56EE7">
              <w:rPr>
                <w:rFonts w:ascii="Calibri" w:eastAsia="Calibri" w:hAnsi="Calibri" w:cs="Calibri"/>
                <w:bCs/>
                <w:lang w:val="pl-PL" w:eastAsia="en-US"/>
              </w:rPr>
              <w:t xml:space="preserve"> dostępne w ciągu klawiszy F1-F12. </w:t>
            </w:r>
            <w:proofErr w:type="spellStart"/>
            <w:r w:rsidRPr="00D56EE7">
              <w:rPr>
                <w:rFonts w:ascii="Calibri" w:eastAsia="Calibri" w:hAnsi="Calibri" w:cs="Calibri"/>
                <w:bCs/>
                <w:lang w:eastAsia="en-US"/>
              </w:rPr>
              <w:t>Dedykowany</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klawisz</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dla</w:t>
            </w:r>
            <w:proofErr w:type="spellEnd"/>
            <w:r w:rsidRPr="00D56EE7">
              <w:rPr>
                <w:rFonts w:ascii="Calibri" w:eastAsia="Calibri" w:hAnsi="Calibri" w:cs="Calibri"/>
                <w:bCs/>
                <w:lang w:eastAsia="en-US"/>
              </w:rPr>
              <w:t xml:space="preserve"> Microsoft Copilot.</w:t>
            </w:r>
          </w:p>
        </w:tc>
      </w:tr>
      <w:tr w:rsidR="00E52738" w:rsidRPr="00D56EE7" w14:paraId="34F24D67" w14:textId="77777777" w:rsidTr="00C81C1F">
        <w:tc>
          <w:tcPr>
            <w:tcW w:w="2268" w:type="dxa"/>
            <w:vAlign w:val="center"/>
          </w:tcPr>
          <w:p w14:paraId="326195D6"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t>Multimedia</w:t>
            </w:r>
          </w:p>
        </w:tc>
        <w:tc>
          <w:tcPr>
            <w:tcW w:w="6662" w:type="dxa"/>
          </w:tcPr>
          <w:p w14:paraId="64BDFA99"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Karta dźwiękowa zintegrowana z płytą główną, wbudowane dwa głośniki stereo o mocy 2W każdy. </w:t>
            </w:r>
          </w:p>
          <w:p w14:paraId="6743A0D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lastRenderedPageBreak/>
              <w:t>Dwa kierunkowe, cyfrowe mikrofony z funkcją redukcji szumów i poprawy mowy wbudowane w obudowę matrycy.</w:t>
            </w:r>
          </w:p>
          <w:p w14:paraId="287E291B"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Kamera internetowa FHD RGB 2 MPIX, trwale zainstalowana w obudowie matrycy opatrzona wbudowaną mechaniczną przysłonę. </w:t>
            </w:r>
          </w:p>
          <w:p w14:paraId="0AFBB1DA"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Kamera internetowa FHD RGB 2 MPIX z kamerą IR, trwale zainstalowana w obudowie matrycy opatrzona wbudowaną mechaniczną przysłonę.</w:t>
            </w:r>
          </w:p>
          <w:p w14:paraId="74E29EC8"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1 port audio typu </w:t>
            </w:r>
            <w:proofErr w:type="spellStart"/>
            <w:r w:rsidRPr="00D56EE7">
              <w:rPr>
                <w:rFonts w:ascii="Calibri" w:eastAsia="Calibri" w:hAnsi="Calibri" w:cs="Calibri"/>
                <w:bCs/>
                <w:lang w:val="pl-PL" w:eastAsia="en-US"/>
              </w:rPr>
              <w:t>combo</w:t>
            </w:r>
            <w:proofErr w:type="spellEnd"/>
            <w:r w:rsidRPr="00D56EE7">
              <w:rPr>
                <w:rFonts w:ascii="Calibri" w:eastAsia="Calibri" w:hAnsi="Calibri" w:cs="Calibri"/>
                <w:bCs/>
                <w:lang w:val="pl-PL" w:eastAsia="en-US"/>
              </w:rPr>
              <w:t xml:space="preserve"> (słuchawki i mikrofon)</w:t>
            </w:r>
          </w:p>
        </w:tc>
      </w:tr>
      <w:tr w:rsidR="00E52738" w:rsidRPr="00D56EE7" w14:paraId="4FDC717A" w14:textId="77777777" w:rsidTr="00C81C1F">
        <w:tc>
          <w:tcPr>
            <w:tcW w:w="2268" w:type="dxa"/>
            <w:vAlign w:val="center"/>
          </w:tcPr>
          <w:p w14:paraId="4E902DBA"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lastRenderedPageBreak/>
              <w:t>Łączność</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bezprzewodowa</w:t>
            </w:r>
            <w:proofErr w:type="spellEnd"/>
          </w:p>
        </w:tc>
        <w:tc>
          <w:tcPr>
            <w:tcW w:w="6662" w:type="dxa"/>
          </w:tcPr>
          <w:p w14:paraId="37E3F6A7" w14:textId="77777777" w:rsidR="00E52738" w:rsidRPr="00D56EE7" w:rsidRDefault="00E52738" w:rsidP="00D56EE7">
            <w:pPr>
              <w:autoSpaceDE w:val="0"/>
              <w:autoSpaceDN w:val="0"/>
              <w:adjustRightInd w:val="0"/>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Karta Wi-Fi 6E AX z transferem do 2400 </w:t>
            </w:r>
            <w:proofErr w:type="spellStart"/>
            <w:r w:rsidRPr="00D56EE7">
              <w:rPr>
                <w:rFonts w:ascii="Calibri" w:eastAsia="Calibri" w:hAnsi="Calibri" w:cs="Calibri"/>
                <w:bCs/>
                <w:lang w:val="pl-PL" w:eastAsia="en-US"/>
              </w:rPr>
              <w:t>Mbps</w:t>
            </w:r>
            <w:proofErr w:type="spellEnd"/>
            <w:r w:rsidRPr="00D56EE7">
              <w:rPr>
                <w:rFonts w:ascii="Calibri" w:eastAsia="Calibri" w:hAnsi="Calibri" w:cs="Calibri"/>
                <w:bCs/>
                <w:lang w:val="pl-PL" w:eastAsia="en-US"/>
              </w:rPr>
              <w:t xml:space="preserve"> + Bluetooth 5.3</w:t>
            </w:r>
          </w:p>
          <w:p w14:paraId="3F7A3F55" w14:textId="77777777" w:rsidR="00E52738" w:rsidRPr="00D56EE7" w:rsidRDefault="00E52738" w:rsidP="00D56EE7">
            <w:pPr>
              <w:autoSpaceDE w:val="0"/>
              <w:autoSpaceDN w:val="0"/>
              <w:adjustRightInd w:val="0"/>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Modem LTE / 5G </w:t>
            </w:r>
            <w:proofErr w:type="spellStart"/>
            <w:r w:rsidRPr="00D56EE7">
              <w:rPr>
                <w:rFonts w:ascii="Calibri" w:eastAsia="Calibri" w:hAnsi="Calibri" w:cs="Calibri"/>
                <w:bCs/>
                <w:lang w:val="pl-PL" w:eastAsia="en-US"/>
              </w:rPr>
              <w:t>eSIM</w:t>
            </w:r>
            <w:proofErr w:type="spellEnd"/>
          </w:p>
        </w:tc>
      </w:tr>
      <w:tr w:rsidR="00E52738" w:rsidRPr="00D56EE7" w14:paraId="02302B55" w14:textId="77777777" w:rsidTr="00666D75">
        <w:trPr>
          <w:trHeight w:val="1243"/>
        </w:trPr>
        <w:tc>
          <w:tcPr>
            <w:tcW w:w="2268" w:type="dxa"/>
            <w:vAlign w:val="center"/>
          </w:tcPr>
          <w:p w14:paraId="56FA27BE"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Bateria</w:t>
            </w:r>
            <w:proofErr w:type="spellEnd"/>
            <w:r w:rsidRPr="00D56EE7">
              <w:rPr>
                <w:rFonts w:ascii="Calibri" w:eastAsia="Calibri" w:hAnsi="Calibri" w:cs="Calibri"/>
                <w:bCs/>
                <w:lang w:eastAsia="en-US"/>
              </w:rPr>
              <w:t xml:space="preserve"> i </w:t>
            </w:r>
            <w:proofErr w:type="spellStart"/>
            <w:r w:rsidRPr="00D56EE7">
              <w:rPr>
                <w:rFonts w:ascii="Calibri" w:eastAsia="Calibri" w:hAnsi="Calibri" w:cs="Calibri"/>
                <w:bCs/>
                <w:lang w:eastAsia="en-US"/>
              </w:rPr>
              <w:t>zasilanie</w:t>
            </w:r>
            <w:proofErr w:type="spellEnd"/>
          </w:p>
        </w:tc>
        <w:tc>
          <w:tcPr>
            <w:tcW w:w="6662" w:type="dxa"/>
          </w:tcPr>
          <w:p w14:paraId="58B333CB" w14:textId="77777777" w:rsidR="00666D75"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Bateria o pojemności min. 54WH, z obsługą technologii szybkiego ładowania, umożliwiającą szybkie naładowanie baterii do poziomu 80% w czasie 1 godziny. </w:t>
            </w:r>
          </w:p>
          <w:p w14:paraId="2C70E5E4" w14:textId="26F323DA"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Zasilacz o mocy min. 65W ze złączem Typu – C</w:t>
            </w:r>
          </w:p>
        </w:tc>
      </w:tr>
      <w:tr w:rsidR="00E52738" w:rsidRPr="00D56EE7" w14:paraId="52E5EFB4" w14:textId="77777777" w:rsidTr="00C81C1F">
        <w:tc>
          <w:tcPr>
            <w:tcW w:w="2268" w:type="dxa"/>
            <w:vAlign w:val="center"/>
          </w:tcPr>
          <w:p w14:paraId="0CFB04A5"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t xml:space="preserve">Waga i </w:t>
            </w:r>
            <w:proofErr w:type="spellStart"/>
            <w:r w:rsidRPr="00D56EE7">
              <w:rPr>
                <w:rFonts w:ascii="Calibri" w:eastAsia="Calibri" w:hAnsi="Calibri" w:cs="Calibri"/>
                <w:bCs/>
                <w:lang w:eastAsia="en-US"/>
              </w:rPr>
              <w:t>wymiary</w:t>
            </w:r>
            <w:proofErr w:type="spellEnd"/>
          </w:p>
        </w:tc>
        <w:tc>
          <w:tcPr>
            <w:tcW w:w="6662" w:type="dxa"/>
          </w:tcPr>
          <w:p w14:paraId="14EDDA3B"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Waga maks. 1.5kg z oferowaną baterią</w:t>
            </w:r>
          </w:p>
          <w:p w14:paraId="03D9BAF5"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Suma wymiarów notebooka nie większa niż 535 mm mierzona po krawędziach obudowy.</w:t>
            </w:r>
          </w:p>
        </w:tc>
      </w:tr>
      <w:tr w:rsidR="00E52738" w:rsidRPr="00D56EE7" w14:paraId="0CFA475F" w14:textId="77777777" w:rsidTr="00C81C1F">
        <w:tc>
          <w:tcPr>
            <w:tcW w:w="2268" w:type="dxa"/>
            <w:vAlign w:val="center"/>
          </w:tcPr>
          <w:p w14:paraId="5A29B267"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Obudowa</w:t>
            </w:r>
            <w:proofErr w:type="spellEnd"/>
          </w:p>
        </w:tc>
        <w:tc>
          <w:tcPr>
            <w:tcW w:w="6662" w:type="dxa"/>
          </w:tcPr>
          <w:p w14:paraId="0CAE1222"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Komputer spełniający normy MIL-STD-810H załączyć do oferty oświadczenie wykonawcy opatrzone numerem postępowania oraz poparte oświadczeniem producenta. </w:t>
            </w:r>
          </w:p>
        </w:tc>
      </w:tr>
      <w:tr w:rsidR="00E52738" w:rsidRPr="00D56EE7" w14:paraId="767A4E8F" w14:textId="77777777" w:rsidTr="00C81C1F">
        <w:tc>
          <w:tcPr>
            <w:tcW w:w="2268" w:type="dxa"/>
            <w:vAlign w:val="center"/>
          </w:tcPr>
          <w:p w14:paraId="7890B0A5"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t>BIOS</w:t>
            </w:r>
          </w:p>
        </w:tc>
        <w:tc>
          <w:tcPr>
            <w:tcW w:w="6662" w:type="dxa"/>
          </w:tcPr>
          <w:p w14:paraId="61D59F6D" w14:textId="77777777" w:rsidR="00E52738" w:rsidRPr="00D56EE7" w:rsidRDefault="00E52738" w:rsidP="00D56EE7">
            <w:pPr>
              <w:tabs>
                <w:tab w:val="num" w:pos="283"/>
              </w:tabs>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maks. osiągana prędkość, pamięci RAM z informacją o taktowaniu i obsadzeniu w slotach. Niezmazywalne (nieedytowalne) pole </w:t>
            </w:r>
            <w:proofErr w:type="spellStart"/>
            <w:r w:rsidRPr="00D56EE7">
              <w:rPr>
                <w:rFonts w:ascii="Calibri" w:eastAsia="Calibri" w:hAnsi="Calibri" w:cs="Calibri"/>
                <w:bCs/>
                <w:lang w:val="pl-PL" w:eastAsia="en-US"/>
              </w:rPr>
              <w:t>asset</w:t>
            </w:r>
            <w:proofErr w:type="spellEnd"/>
            <w:r w:rsidRPr="00D56EE7">
              <w:rPr>
                <w:rFonts w:ascii="Calibri" w:eastAsia="Calibri" w:hAnsi="Calibri" w:cs="Calibri"/>
                <w:bCs/>
                <w:lang w:val="pl-PL" w:eastAsia="en-US"/>
              </w:rPr>
              <w:t xml:space="preserve"> </w:t>
            </w:r>
            <w:proofErr w:type="spellStart"/>
            <w:r w:rsidRPr="00D56EE7">
              <w:rPr>
                <w:rFonts w:ascii="Calibri" w:eastAsia="Calibri" w:hAnsi="Calibri" w:cs="Calibri"/>
                <w:bCs/>
                <w:lang w:val="pl-PL" w:eastAsia="en-US"/>
              </w:rPr>
              <w:t>tag</w:t>
            </w:r>
            <w:proofErr w:type="spellEnd"/>
            <w:r w:rsidRPr="00D56EE7">
              <w:rPr>
                <w:rFonts w:ascii="Calibri" w:eastAsia="Calibri" w:hAnsi="Calibri" w:cs="Calibri"/>
                <w:bCs/>
                <w:lang w:val="pl-PL" w:eastAsia="en-US"/>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w:t>
            </w:r>
            <w:r w:rsidRPr="00D56EE7">
              <w:rPr>
                <w:rFonts w:ascii="Calibri" w:eastAsia="Calibri" w:hAnsi="Calibri" w:cs="Calibri"/>
                <w:bCs/>
                <w:lang w:val="pl-PL" w:eastAsia="en-US"/>
              </w:rPr>
              <w:lastRenderedPageBreak/>
              <w:t>trybem ładowania baterii (np. określenie docelowego poziomu naładowania). Możliwość nadania numeru inwentarzowego z poziomu BIOS bez wykorzystania dodatkowego oprogramowania, jak i konieczności aktualizacji BIOS.</w:t>
            </w:r>
          </w:p>
          <w:p w14:paraId="5B52119B"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Możliwość włączenia/wyłączenia funkcji automatycznego tworzenia </w:t>
            </w:r>
            <w:proofErr w:type="spellStart"/>
            <w:r w:rsidRPr="00D56EE7">
              <w:rPr>
                <w:rFonts w:ascii="Calibri" w:eastAsia="Calibri" w:hAnsi="Calibri" w:cs="Calibri"/>
                <w:bCs/>
                <w:lang w:val="pl-PL" w:eastAsia="en-US"/>
              </w:rPr>
              <w:t>recovery</w:t>
            </w:r>
            <w:proofErr w:type="spellEnd"/>
            <w:r w:rsidRPr="00D56EE7">
              <w:rPr>
                <w:rFonts w:ascii="Calibri" w:eastAsia="Calibri" w:hAnsi="Calibri" w:cs="Calibri"/>
                <w:bCs/>
                <w:lang w:val="pl-PL" w:eastAsia="en-US"/>
              </w:rPr>
              <w:t xml:space="preserve"> BIOS na dysku twardym.</w:t>
            </w:r>
          </w:p>
        </w:tc>
      </w:tr>
      <w:tr w:rsidR="00E52738" w:rsidRPr="00D56EE7" w14:paraId="220131A0" w14:textId="77777777" w:rsidTr="00C81C1F">
        <w:tc>
          <w:tcPr>
            <w:tcW w:w="2268" w:type="dxa"/>
            <w:vAlign w:val="center"/>
          </w:tcPr>
          <w:p w14:paraId="4D24A954"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lastRenderedPageBreak/>
              <w:t>Certyfikaty</w:t>
            </w:r>
            <w:proofErr w:type="spellEnd"/>
          </w:p>
        </w:tc>
        <w:tc>
          <w:tcPr>
            <w:tcW w:w="6662" w:type="dxa"/>
          </w:tcPr>
          <w:p w14:paraId="1280CC37" w14:textId="4CE08AAD"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Certyfikat ISO9001 dla producenta sprzętu </w:t>
            </w:r>
          </w:p>
          <w:p w14:paraId="72272581" w14:textId="5CBB9F73"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Certyfikat ISO 14001 dla producenta sprzętu </w:t>
            </w:r>
          </w:p>
          <w:p w14:paraId="62D6C9A9" w14:textId="4B671EA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Certyfikat ISO 50001 dla producenta sprzętu </w:t>
            </w:r>
          </w:p>
          <w:p w14:paraId="650345B7" w14:textId="5D34EC48"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Certyfikat TCO, wymagana certyfikacja na stronie: </w:t>
            </w:r>
          </w:p>
          <w:p w14:paraId="499657D8" w14:textId="5259736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Certyfikat EPEAT Gold dla Polski lub kraju członkowskiego UE, dla oferowanego modelu komputera. Wymagana certyfikacja na stronie: https://www.epeat.net/search-computers-and-displays - załączyć do oferty wydruk ze strony. Deklaracja zgodności CE </w:t>
            </w:r>
          </w:p>
          <w:p w14:paraId="27B4D58F"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Potwierdzenie spełnienia kryteriów środowiskowych, w tym zgodności z dyrektywą </w:t>
            </w:r>
            <w:proofErr w:type="spellStart"/>
            <w:r w:rsidRPr="00D56EE7">
              <w:rPr>
                <w:rFonts w:ascii="Calibri" w:eastAsia="Calibri" w:hAnsi="Calibri" w:cs="Calibri"/>
                <w:bCs/>
                <w:lang w:val="pl-PL" w:eastAsia="en-US"/>
              </w:rPr>
              <w:t>RoHS</w:t>
            </w:r>
            <w:proofErr w:type="spellEnd"/>
            <w:r w:rsidRPr="00D56EE7">
              <w:rPr>
                <w:rFonts w:ascii="Calibri" w:eastAsia="Calibri" w:hAnsi="Calibri" w:cs="Calibri"/>
                <w:bCs/>
                <w:lang w:val="pl-PL" w:eastAsia="en-US"/>
              </w:rPr>
              <w:t xml:space="preserve"> Unii Europejskiej o eliminacji substancji niebezpiecznych w postaci oświadczenia producenta jednostki</w:t>
            </w:r>
          </w:p>
          <w:p w14:paraId="4D618923" w14:textId="7755C077" w:rsidR="00C51EF4" w:rsidRPr="00D56EE7" w:rsidRDefault="00C51EF4"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lub certyfikaty równoważne</w:t>
            </w:r>
          </w:p>
          <w:p w14:paraId="5F718B7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Potwierdzenie kompatybilności komputera z oferowanym systemem operacyjnym (wydruk ze strony)</w:t>
            </w:r>
          </w:p>
        </w:tc>
      </w:tr>
      <w:tr w:rsidR="00E52738" w:rsidRPr="00D56EE7" w14:paraId="159F7056" w14:textId="77777777" w:rsidTr="00C81C1F">
        <w:tc>
          <w:tcPr>
            <w:tcW w:w="2268" w:type="dxa"/>
            <w:vAlign w:val="center"/>
          </w:tcPr>
          <w:p w14:paraId="22D97A3A"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Ergonomia</w:t>
            </w:r>
            <w:proofErr w:type="spellEnd"/>
          </w:p>
        </w:tc>
        <w:tc>
          <w:tcPr>
            <w:tcW w:w="6662" w:type="dxa"/>
          </w:tcPr>
          <w:p w14:paraId="0C32D844" w14:textId="5BAD4338"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Głośność jednostki centralnej mierzona zgodnie z normą ISO 7779 </w:t>
            </w:r>
            <w:r w:rsidR="00C51EF4" w:rsidRPr="00D56EE7">
              <w:rPr>
                <w:rFonts w:ascii="Calibri" w:eastAsia="Calibri" w:hAnsi="Calibri" w:cs="Calibri"/>
                <w:bCs/>
                <w:lang w:val="pl-PL" w:eastAsia="en-US"/>
              </w:rPr>
              <w:t xml:space="preserve">lub równoważną </w:t>
            </w:r>
            <w:r w:rsidRPr="00D56EE7">
              <w:rPr>
                <w:rFonts w:ascii="Calibri" w:eastAsia="Calibri" w:hAnsi="Calibri" w:cs="Calibri"/>
                <w:bCs/>
                <w:lang w:val="pl-PL" w:eastAsia="en-US"/>
              </w:rPr>
              <w:t xml:space="preserve">oraz wykazana zgodnie z normą ISO 9296 </w:t>
            </w:r>
            <w:r w:rsidR="00C51EF4" w:rsidRPr="00D56EE7">
              <w:rPr>
                <w:rFonts w:ascii="Calibri" w:eastAsia="Calibri" w:hAnsi="Calibri" w:cs="Calibri"/>
                <w:bCs/>
                <w:lang w:val="pl-PL" w:eastAsia="en-US"/>
              </w:rPr>
              <w:t xml:space="preserve">lub równoważną </w:t>
            </w:r>
            <w:r w:rsidRPr="00D56EE7">
              <w:rPr>
                <w:rFonts w:ascii="Calibri" w:eastAsia="Calibri" w:hAnsi="Calibri" w:cs="Calibri"/>
                <w:bCs/>
                <w:lang w:val="pl-PL" w:eastAsia="en-US"/>
              </w:rPr>
              <w:t xml:space="preserve">w pozycji obserwatora w trybie pracy dysku twardego (IDLE) wynosząca maksymalnie 23dB (załączyć do oferty oświadczenie wykonawcy opatrzone numerem postępowania oraz poparte oświadczeniem producenta) </w:t>
            </w:r>
          </w:p>
        </w:tc>
      </w:tr>
      <w:tr w:rsidR="00E52738" w:rsidRPr="00D56EE7" w14:paraId="194F0209" w14:textId="77777777" w:rsidTr="00C81C1F">
        <w:tc>
          <w:tcPr>
            <w:tcW w:w="2268" w:type="dxa"/>
            <w:vAlign w:val="center"/>
          </w:tcPr>
          <w:p w14:paraId="20A55F99"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Diagnostyka</w:t>
            </w:r>
            <w:proofErr w:type="spellEnd"/>
          </w:p>
        </w:tc>
        <w:tc>
          <w:tcPr>
            <w:tcW w:w="6662" w:type="dxa"/>
          </w:tcPr>
          <w:p w14:paraId="03512795"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System diagnostyczny z graficznym interfejsem użytkownika zaszyty w tej samej pamięci </w:t>
            </w:r>
            <w:proofErr w:type="spellStart"/>
            <w:r w:rsidRPr="00D56EE7">
              <w:rPr>
                <w:rFonts w:ascii="Calibri" w:eastAsia="Calibri" w:hAnsi="Calibri" w:cs="Calibri"/>
                <w:bCs/>
                <w:lang w:val="pl-PL" w:eastAsia="en-US"/>
              </w:rPr>
              <w:t>flash</w:t>
            </w:r>
            <w:proofErr w:type="spellEnd"/>
            <w:r w:rsidRPr="00D56EE7">
              <w:rPr>
                <w:rFonts w:ascii="Calibri" w:eastAsia="Calibri" w:hAnsi="Calibri" w:cs="Calibri"/>
                <w:bCs/>
                <w:lang w:val="pl-PL" w:eastAsia="en-US"/>
              </w:rPr>
              <w:t xml:space="preserve"> co BIOS, dostępny z poziomu szybkiego menu </w:t>
            </w:r>
            <w:proofErr w:type="spellStart"/>
            <w:r w:rsidRPr="00D56EE7">
              <w:rPr>
                <w:rFonts w:ascii="Calibri" w:eastAsia="Calibri" w:hAnsi="Calibri" w:cs="Calibri"/>
                <w:bCs/>
                <w:lang w:val="pl-PL" w:eastAsia="en-US"/>
              </w:rPr>
              <w:t>boot</w:t>
            </w:r>
            <w:proofErr w:type="spellEnd"/>
            <w:r w:rsidRPr="00D56EE7">
              <w:rPr>
                <w:rFonts w:ascii="Calibri" w:eastAsia="Calibri" w:hAnsi="Calibri" w:cs="Calibri"/>
                <w:bCs/>
                <w:lang w:val="pl-PL" w:eastAsia="en-US"/>
              </w:rPr>
              <w:t xml:space="preserve"> lub BIOS, umożliwiający przetestowanie komponentów komputera takich jak:</w:t>
            </w:r>
          </w:p>
          <w:p w14:paraId="5B683F0B"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procesor</w:t>
            </w:r>
          </w:p>
          <w:p w14:paraId="49476084"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pamięć RAM</w:t>
            </w:r>
          </w:p>
          <w:p w14:paraId="524E786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dysk twardy </w:t>
            </w:r>
          </w:p>
          <w:p w14:paraId="276ECA9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lastRenderedPageBreak/>
              <w:t>- zasilanie/ładowanie</w:t>
            </w:r>
          </w:p>
          <w:p w14:paraId="605E9FE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klawiatura</w:t>
            </w:r>
          </w:p>
          <w:p w14:paraId="292A3339"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matryca                              </w:t>
            </w:r>
          </w:p>
          <w:p w14:paraId="52FBC94E"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audio                                                </w:t>
            </w:r>
          </w:p>
          <w:p w14:paraId="206686A3"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układ graficzny/video                                       </w:t>
            </w:r>
          </w:p>
          <w:p w14:paraId="1847D1C4"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kamera internetowa                                         </w:t>
            </w:r>
          </w:p>
          <w:p w14:paraId="164708AC"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bateria                                                                 </w:t>
            </w:r>
          </w:p>
          <w:p w14:paraId="3E24785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wentylator                                                          </w:t>
            </w:r>
          </w:p>
          <w:p w14:paraId="182A6560"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porty USB                                                            </w:t>
            </w:r>
          </w:p>
          <w:p w14:paraId="2D7FC255"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val="pl-PL" w:eastAsia="en-US"/>
              </w:rPr>
              <w:t xml:space="preserve">Testy możliwe do wykonania w formie szybkiej i zaawansowanej lub dedykowanej formie dla danego komponentu, Pełna obsługa systemu diagnostycznego za </w:t>
            </w:r>
            <w:proofErr w:type="spellStart"/>
            <w:r w:rsidRPr="00D56EE7">
              <w:rPr>
                <w:rFonts w:ascii="Calibri" w:eastAsia="Calibri" w:hAnsi="Calibri" w:cs="Calibri"/>
                <w:bCs/>
                <w:lang w:val="pl-PL" w:eastAsia="en-US"/>
              </w:rPr>
              <w:t>pomoca</w:t>
            </w:r>
            <w:proofErr w:type="spellEnd"/>
            <w:r w:rsidRPr="00D56EE7">
              <w:rPr>
                <w:rFonts w:ascii="Calibri" w:eastAsia="Calibri" w:hAnsi="Calibri" w:cs="Calibri"/>
                <w:bCs/>
                <w:lang w:val="pl-PL" w:eastAsia="en-US"/>
              </w:rPr>
              <w:t xml:space="preserve"> samej klawiatury, urządzenia wskazującego, myszy i jednocześnie za pomocą klawiatury i myszy. System zapewniający zachowujący pełną funkcjonalność nawet w przypadku braku dysku twardego oraz jego uszkodzenia, niewymagający stosowania zewnętrznych nośników pamięci masowej oraz dostępu do </w:t>
            </w:r>
            <w:proofErr w:type="spellStart"/>
            <w:r w:rsidRPr="00D56EE7">
              <w:rPr>
                <w:rFonts w:ascii="Calibri" w:eastAsia="Calibri" w:hAnsi="Calibri" w:cs="Calibri"/>
                <w:bCs/>
                <w:lang w:val="pl-PL" w:eastAsia="en-US"/>
              </w:rPr>
              <w:t>internetu</w:t>
            </w:r>
            <w:proofErr w:type="spellEnd"/>
            <w:r w:rsidRPr="00D56EE7">
              <w:rPr>
                <w:rFonts w:ascii="Calibri" w:eastAsia="Calibri" w:hAnsi="Calibri" w:cs="Calibri"/>
                <w:bCs/>
                <w:lang w:val="pl-PL" w:eastAsia="en-US"/>
              </w:rPr>
              <w:t xml:space="preserve"> i sieci lokalnej. </w:t>
            </w:r>
            <w:proofErr w:type="spellStart"/>
            <w:r w:rsidRPr="00D56EE7">
              <w:rPr>
                <w:rFonts w:ascii="Calibri" w:eastAsia="Calibri" w:hAnsi="Calibri" w:cs="Calibri"/>
                <w:bCs/>
                <w:lang w:eastAsia="en-US"/>
              </w:rPr>
              <w:t>Procedura</w:t>
            </w:r>
            <w:proofErr w:type="spellEnd"/>
            <w:r w:rsidRPr="00D56EE7">
              <w:rPr>
                <w:rFonts w:ascii="Calibri" w:eastAsia="Calibri" w:hAnsi="Calibri" w:cs="Calibri"/>
                <w:bCs/>
                <w:lang w:eastAsia="en-US"/>
              </w:rPr>
              <w:t xml:space="preserve"> POST </w:t>
            </w:r>
            <w:proofErr w:type="spellStart"/>
            <w:r w:rsidRPr="00D56EE7">
              <w:rPr>
                <w:rFonts w:ascii="Calibri" w:eastAsia="Calibri" w:hAnsi="Calibri" w:cs="Calibri"/>
                <w:bCs/>
                <w:lang w:eastAsia="en-US"/>
              </w:rPr>
              <w:t>traktowana</w:t>
            </w:r>
            <w:proofErr w:type="spellEnd"/>
            <w:r w:rsidRPr="00D56EE7">
              <w:rPr>
                <w:rFonts w:ascii="Calibri" w:eastAsia="Calibri" w:hAnsi="Calibri" w:cs="Calibri"/>
                <w:bCs/>
                <w:lang w:eastAsia="en-US"/>
              </w:rPr>
              <w:t xml:space="preserve"> jest </w:t>
            </w:r>
            <w:proofErr w:type="spellStart"/>
            <w:r w:rsidRPr="00D56EE7">
              <w:rPr>
                <w:rFonts w:ascii="Calibri" w:eastAsia="Calibri" w:hAnsi="Calibri" w:cs="Calibri"/>
                <w:bCs/>
                <w:lang w:eastAsia="en-US"/>
              </w:rPr>
              <w:t>jako</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oddzielna</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funkcjonalność</w:t>
            </w:r>
            <w:proofErr w:type="spellEnd"/>
            <w:r w:rsidRPr="00D56EE7">
              <w:rPr>
                <w:rFonts w:ascii="Calibri" w:eastAsia="Calibri" w:hAnsi="Calibri" w:cs="Calibri"/>
                <w:bCs/>
                <w:lang w:eastAsia="en-US"/>
              </w:rPr>
              <w:t>.</w:t>
            </w:r>
          </w:p>
        </w:tc>
      </w:tr>
      <w:tr w:rsidR="00E52738" w:rsidRPr="00D56EE7" w14:paraId="0303FEFA" w14:textId="77777777" w:rsidTr="00C81C1F">
        <w:tc>
          <w:tcPr>
            <w:tcW w:w="2268" w:type="dxa"/>
            <w:vAlign w:val="center"/>
          </w:tcPr>
          <w:p w14:paraId="070DCDDE"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lastRenderedPageBreak/>
              <w:t>Bezpieczeństwo</w:t>
            </w:r>
            <w:proofErr w:type="spellEnd"/>
          </w:p>
        </w:tc>
        <w:tc>
          <w:tcPr>
            <w:tcW w:w="6662" w:type="dxa"/>
          </w:tcPr>
          <w:p w14:paraId="379F72C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7B02E773"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Wbudowany </w:t>
            </w:r>
            <w:proofErr w:type="spellStart"/>
            <w:r w:rsidRPr="00D56EE7">
              <w:rPr>
                <w:rFonts w:ascii="Calibri" w:eastAsia="Calibri" w:hAnsi="Calibri" w:cs="Calibri"/>
                <w:bCs/>
                <w:lang w:val="pl-PL" w:eastAsia="en-US"/>
              </w:rPr>
              <w:t>czyunik</w:t>
            </w:r>
            <w:proofErr w:type="spellEnd"/>
            <w:r w:rsidRPr="00D56EE7">
              <w:rPr>
                <w:rFonts w:ascii="Calibri" w:eastAsia="Calibri" w:hAnsi="Calibri" w:cs="Calibri"/>
                <w:bCs/>
                <w:lang w:val="pl-PL" w:eastAsia="en-US"/>
              </w:rPr>
              <w:t xml:space="preserve"> otwarcia obudowy (dolnej pokrywy)</w:t>
            </w:r>
          </w:p>
          <w:p w14:paraId="39761898"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Wbudowana w obudowę matrycy kamera IR umożliwiająca autentykację na poziomie oferowanego systemu operacyjnego</w:t>
            </w:r>
          </w:p>
          <w:p w14:paraId="029A55C4"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Czytnik linii papilarnych </w:t>
            </w:r>
          </w:p>
          <w:p w14:paraId="75D8EBCF"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Czytnik </w:t>
            </w:r>
            <w:proofErr w:type="spellStart"/>
            <w:r w:rsidRPr="00D56EE7">
              <w:rPr>
                <w:rFonts w:ascii="Calibri" w:eastAsia="Calibri" w:hAnsi="Calibri" w:cs="Calibri"/>
                <w:bCs/>
                <w:lang w:val="pl-PL" w:eastAsia="en-US"/>
              </w:rPr>
              <w:t>SmartCard</w:t>
            </w:r>
            <w:proofErr w:type="spellEnd"/>
            <w:r w:rsidRPr="00D56EE7">
              <w:rPr>
                <w:rFonts w:ascii="Calibri" w:eastAsia="Calibri" w:hAnsi="Calibri" w:cs="Calibri"/>
                <w:bCs/>
                <w:lang w:val="pl-PL" w:eastAsia="en-US"/>
              </w:rPr>
              <w:t xml:space="preserve"> </w:t>
            </w:r>
          </w:p>
          <w:p w14:paraId="1DDB5977"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Czytnik </w:t>
            </w:r>
            <w:proofErr w:type="spellStart"/>
            <w:r w:rsidRPr="00D56EE7">
              <w:rPr>
                <w:rFonts w:ascii="Calibri" w:eastAsia="Calibri" w:hAnsi="Calibri" w:cs="Calibri"/>
                <w:bCs/>
                <w:lang w:val="pl-PL" w:eastAsia="en-US"/>
              </w:rPr>
              <w:t>SmartCard</w:t>
            </w:r>
            <w:proofErr w:type="spellEnd"/>
            <w:r w:rsidRPr="00D56EE7">
              <w:rPr>
                <w:rFonts w:ascii="Calibri" w:eastAsia="Calibri" w:hAnsi="Calibri" w:cs="Calibri"/>
                <w:bCs/>
                <w:lang w:val="pl-PL" w:eastAsia="en-US"/>
              </w:rPr>
              <w:t xml:space="preserve"> kontaktowy </w:t>
            </w:r>
          </w:p>
        </w:tc>
      </w:tr>
      <w:tr w:rsidR="00E52738" w:rsidRPr="00D56EE7" w14:paraId="5B00292A" w14:textId="77777777" w:rsidTr="00C81C1F">
        <w:tc>
          <w:tcPr>
            <w:tcW w:w="2268" w:type="dxa"/>
            <w:vAlign w:val="center"/>
          </w:tcPr>
          <w:p w14:paraId="4B598101"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lastRenderedPageBreak/>
              <w:t xml:space="preserve">System </w:t>
            </w:r>
            <w:proofErr w:type="spellStart"/>
            <w:r w:rsidRPr="00D56EE7">
              <w:rPr>
                <w:rFonts w:ascii="Calibri" w:eastAsia="Calibri" w:hAnsi="Calibri" w:cs="Calibri"/>
                <w:bCs/>
                <w:lang w:eastAsia="en-US"/>
              </w:rPr>
              <w:t>operacyjny</w:t>
            </w:r>
            <w:proofErr w:type="spellEnd"/>
          </w:p>
        </w:tc>
        <w:tc>
          <w:tcPr>
            <w:tcW w:w="6662" w:type="dxa"/>
          </w:tcPr>
          <w:p w14:paraId="43B6E872" w14:textId="77777777" w:rsidR="00E52738" w:rsidRPr="00D56EE7" w:rsidRDefault="00E52738" w:rsidP="00D56EE7">
            <w:pPr>
              <w:spacing w:before="120" w:after="120" w:line="252" w:lineRule="auto"/>
              <w:jc w:val="both"/>
              <w:rPr>
                <w:rFonts w:ascii="Calibri" w:eastAsia="Calibri" w:hAnsi="Calibri" w:cs="Calibri"/>
                <w:bCs/>
                <w:bdr w:val="none" w:sz="0" w:space="0" w:color="auto" w:frame="1"/>
                <w:lang w:val="pl-PL" w:eastAsia="en-US"/>
              </w:rPr>
            </w:pPr>
            <w:r w:rsidRPr="00D56EE7">
              <w:rPr>
                <w:rFonts w:ascii="Calibri" w:eastAsia="Calibri" w:hAnsi="Calibri" w:cs="Calibri"/>
                <w:bCs/>
                <w:bdr w:val="none" w:sz="0" w:space="0" w:color="auto" w:frame="1"/>
                <w:lang w:val="pl-PL" w:eastAsia="en-US"/>
              </w:rPr>
              <w:t xml:space="preserve">Zainstalowany system operacyjny Windows 11 Professional, klucz licencyjny zapisany trwale w BIOS, umożliwiać instalację systemu operacyjnego bez potrzeby ręcznego wpisywania klucza licencyjnego. </w:t>
            </w:r>
          </w:p>
        </w:tc>
      </w:tr>
      <w:tr w:rsidR="001C7ED8" w:rsidRPr="00D56EE7" w14:paraId="6D790767" w14:textId="77777777" w:rsidTr="00C81C1F">
        <w:tc>
          <w:tcPr>
            <w:tcW w:w="2268" w:type="dxa"/>
            <w:vAlign w:val="center"/>
          </w:tcPr>
          <w:p w14:paraId="50D96859" w14:textId="71F70066" w:rsidR="001C7ED8" w:rsidRPr="00D56EE7" w:rsidRDefault="001C7ED8" w:rsidP="00D56EE7">
            <w:pPr>
              <w:spacing w:before="120" w:after="120" w:line="252" w:lineRule="auto"/>
              <w:jc w:val="both"/>
              <w:rPr>
                <w:rFonts w:ascii="Calibri" w:eastAsia="Calibri" w:hAnsi="Calibri" w:cs="Calibri"/>
                <w:bCs/>
                <w:lang w:eastAsia="en-US"/>
              </w:rPr>
            </w:pPr>
            <w:proofErr w:type="spellStart"/>
            <w:r>
              <w:rPr>
                <w:rFonts w:ascii="Calibri" w:eastAsia="Calibri" w:hAnsi="Calibri" w:cs="Calibri"/>
                <w:bCs/>
                <w:lang w:eastAsia="en-US"/>
              </w:rPr>
              <w:t>Rozwiązania</w:t>
            </w:r>
            <w:proofErr w:type="spellEnd"/>
            <w:r>
              <w:rPr>
                <w:rFonts w:ascii="Calibri" w:eastAsia="Calibri" w:hAnsi="Calibri" w:cs="Calibri"/>
                <w:bCs/>
                <w:lang w:eastAsia="en-US"/>
              </w:rPr>
              <w:t xml:space="preserve"> </w:t>
            </w:r>
            <w:proofErr w:type="spellStart"/>
            <w:r>
              <w:rPr>
                <w:rFonts w:ascii="Calibri" w:eastAsia="Calibri" w:hAnsi="Calibri" w:cs="Calibri"/>
                <w:bCs/>
                <w:lang w:eastAsia="en-US"/>
              </w:rPr>
              <w:t>równoważne</w:t>
            </w:r>
            <w:proofErr w:type="spellEnd"/>
          </w:p>
        </w:tc>
        <w:tc>
          <w:tcPr>
            <w:tcW w:w="6662" w:type="dxa"/>
          </w:tcPr>
          <w:p w14:paraId="68E6D530" w14:textId="43DD8B9F" w:rsidR="001C7ED8" w:rsidRPr="0006169D" w:rsidRDefault="001C7ED8" w:rsidP="00D56EE7">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Zamawiający dopuszcza rozwiązania równoważne</w:t>
            </w:r>
            <w:r w:rsidRPr="00FA0E1F">
              <w:rPr>
                <w:lang w:val="pl-PL"/>
              </w:rPr>
              <w:t xml:space="preserve"> </w:t>
            </w:r>
            <w:r w:rsidRPr="00FA0E1F">
              <w:rPr>
                <w:rFonts w:ascii="Calibri" w:eastAsia="Calibri" w:hAnsi="Calibri" w:cs="Calibri"/>
                <w:bCs/>
                <w:bdr w:val="none" w:sz="0" w:space="0" w:color="auto" w:frame="1"/>
                <w:lang w:val="pl-PL" w:eastAsia="en-US"/>
              </w:rPr>
              <w:t>o parametrach nie gorszych niż wymienione w Opisie Przedmiotu Zamówienia, w tym</w:t>
            </w:r>
            <w:r>
              <w:rPr>
                <w:rFonts w:ascii="Calibri" w:eastAsia="Calibri" w:hAnsi="Calibri" w:cs="Calibri"/>
                <w:bCs/>
                <w:bdr w:val="none" w:sz="0" w:space="0" w:color="auto" w:frame="1"/>
                <w:lang w:val="pl-PL" w:eastAsia="en-US"/>
              </w:rPr>
              <w:t xml:space="preserve"> spełniające następujące wymagania</w:t>
            </w:r>
            <w:r w:rsidRPr="00FA0E1F">
              <w:rPr>
                <w:rFonts w:ascii="Calibri" w:eastAsia="Calibri" w:hAnsi="Calibri" w:cs="Calibri"/>
                <w:bCs/>
                <w:bdr w:val="none" w:sz="0" w:space="0" w:color="auto" w:frame="1"/>
                <w:lang w:val="pl-PL" w:eastAsia="en-US"/>
              </w:rPr>
              <w:t>:</w:t>
            </w:r>
          </w:p>
          <w:p w14:paraId="2786C3D8" w14:textId="5384D481" w:rsidR="001C7ED8" w:rsidRPr="0006169D" w:rsidRDefault="001C7ED8" w:rsidP="001C7ED8">
            <w:pPr>
              <w:spacing w:before="120" w:after="120" w:line="252" w:lineRule="auto"/>
              <w:jc w:val="both"/>
              <w:rPr>
                <w:rFonts w:ascii="Calibri" w:eastAsia="Calibri" w:hAnsi="Calibri" w:cs="Calibri"/>
                <w:bCs/>
                <w:bdr w:val="none" w:sz="0" w:space="0" w:color="auto" w:frame="1"/>
                <w:lang w:eastAsia="en-US"/>
              </w:rPr>
            </w:pPr>
            <w:r w:rsidRPr="0006169D">
              <w:rPr>
                <w:rFonts w:ascii="Calibri" w:eastAsia="Calibri" w:hAnsi="Calibri" w:cs="Calibri"/>
                <w:bCs/>
                <w:bdr w:val="none" w:sz="0" w:space="0" w:color="auto" w:frame="1"/>
                <w:lang w:eastAsia="en-US"/>
              </w:rPr>
              <w:t xml:space="preserve">− </w:t>
            </w:r>
            <w:proofErr w:type="spellStart"/>
            <w:r w:rsidRPr="0006169D">
              <w:rPr>
                <w:rFonts w:ascii="Calibri" w:eastAsia="Calibri" w:hAnsi="Calibri" w:cs="Calibri"/>
                <w:bCs/>
                <w:bdr w:val="none" w:sz="0" w:space="0" w:color="auto" w:frame="1"/>
                <w:lang w:eastAsia="en-US"/>
              </w:rPr>
              <w:t>pełna</w:t>
            </w:r>
            <w:proofErr w:type="spellEnd"/>
            <w:r w:rsidRPr="0006169D">
              <w:rPr>
                <w:rFonts w:ascii="Calibri" w:eastAsia="Calibri" w:hAnsi="Calibri" w:cs="Calibri"/>
                <w:bCs/>
                <w:bdr w:val="none" w:sz="0" w:space="0" w:color="auto" w:frame="1"/>
                <w:lang w:eastAsia="en-US"/>
              </w:rPr>
              <w:t xml:space="preserve"> </w:t>
            </w:r>
            <w:proofErr w:type="spellStart"/>
            <w:r w:rsidRPr="0006169D">
              <w:rPr>
                <w:rFonts w:ascii="Calibri" w:eastAsia="Calibri" w:hAnsi="Calibri" w:cs="Calibri"/>
                <w:bCs/>
                <w:bdr w:val="none" w:sz="0" w:space="0" w:color="auto" w:frame="1"/>
                <w:lang w:eastAsia="en-US"/>
              </w:rPr>
              <w:t>integracja</w:t>
            </w:r>
            <w:proofErr w:type="spellEnd"/>
            <w:r w:rsidRPr="0006169D">
              <w:rPr>
                <w:rFonts w:ascii="Calibri" w:eastAsia="Calibri" w:hAnsi="Calibri" w:cs="Calibri"/>
                <w:bCs/>
                <w:bdr w:val="none" w:sz="0" w:space="0" w:color="auto" w:frame="1"/>
                <w:lang w:eastAsia="en-US"/>
              </w:rPr>
              <w:t xml:space="preserve"> z </w:t>
            </w:r>
            <w:proofErr w:type="spellStart"/>
            <w:r w:rsidRPr="0006169D">
              <w:rPr>
                <w:rFonts w:ascii="Calibri" w:eastAsia="Calibri" w:hAnsi="Calibri" w:cs="Calibri"/>
                <w:bCs/>
                <w:bdr w:val="none" w:sz="0" w:space="0" w:color="auto" w:frame="1"/>
                <w:lang w:eastAsia="en-US"/>
              </w:rPr>
              <w:t>domeną</w:t>
            </w:r>
            <w:proofErr w:type="spellEnd"/>
            <w:r w:rsidRPr="0006169D">
              <w:rPr>
                <w:rFonts w:ascii="Calibri" w:eastAsia="Calibri" w:hAnsi="Calibri" w:cs="Calibri"/>
                <w:bCs/>
                <w:bdr w:val="none" w:sz="0" w:space="0" w:color="auto" w:frame="1"/>
                <w:lang w:eastAsia="en-US"/>
              </w:rPr>
              <w:t xml:space="preserve"> Active Directory Microsoft Windows, </w:t>
            </w:r>
          </w:p>
          <w:p w14:paraId="781409E9"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pełna integracja z Windows Management Instrumentation (WMI) – zestawem protokołów i rozszerzeń systemu Windows umożliwiającym zarządzanie i dostęp do </w:t>
            </w:r>
            <w:proofErr w:type="spellStart"/>
            <w:r w:rsidRPr="00FA0E1F">
              <w:rPr>
                <w:rFonts w:ascii="Calibri" w:eastAsia="Calibri" w:hAnsi="Calibri" w:cs="Calibri"/>
                <w:bCs/>
                <w:bdr w:val="none" w:sz="0" w:space="0" w:color="auto" w:frame="1"/>
                <w:lang w:val="pl-PL" w:eastAsia="en-US"/>
              </w:rPr>
              <w:t>zarządzalnych</w:t>
            </w:r>
            <w:proofErr w:type="spellEnd"/>
            <w:r w:rsidRPr="00FA0E1F">
              <w:rPr>
                <w:rFonts w:ascii="Calibri" w:eastAsia="Calibri" w:hAnsi="Calibri" w:cs="Calibri"/>
                <w:bCs/>
                <w:bdr w:val="none" w:sz="0" w:space="0" w:color="auto" w:frame="1"/>
                <w:lang w:val="pl-PL" w:eastAsia="en-US"/>
              </w:rPr>
              <w:t xml:space="preserve"> zasobów komputera, takich jak adaptery sieciowe, aktualnie otwarte programy, lista procesów, odczyty z wbudowanych czujników temperatury, </w:t>
            </w:r>
          </w:p>
          <w:p w14:paraId="33CD24AF"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zarządzanie komputerami za pomocą Zasad grupy (GPO – Group Policy Object) Active Directory Microsoft Windows,</w:t>
            </w:r>
          </w:p>
          <w:p w14:paraId="60051CEC"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niewymaganie aktywacji instalowanego systemu w firmie producenta oprogramowania innej od aktywacji za pomocą serwera KMS (</w:t>
            </w:r>
            <w:proofErr w:type="spellStart"/>
            <w:r w:rsidRPr="00FA0E1F">
              <w:rPr>
                <w:rFonts w:ascii="Calibri" w:eastAsia="Calibri" w:hAnsi="Calibri" w:cs="Calibri"/>
                <w:bCs/>
                <w:bdr w:val="none" w:sz="0" w:space="0" w:color="auto" w:frame="1"/>
                <w:lang w:val="pl-PL" w:eastAsia="en-US"/>
              </w:rPr>
              <w:t>Key</w:t>
            </w:r>
            <w:proofErr w:type="spellEnd"/>
            <w:r w:rsidRPr="00FA0E1F">
              <w:rPr>
                <w:rFonts w:ascii="Calibri" w:eastAsia="Calibri" w:hAnsi="Calibri" w:cs="Calibri"/>
                <w:bCs/>
                <w:bdr w:val="none" w:sz="0" w:space="0" w:color="auto" w:frame="1"/>
                <w:lang w:val="pl-PL" w:eastAsia="en-US"/>
              </w:rPr>
              <w:t xml:space="preserve"> Management Software) będącego w posiadaniu Zamawiającego, </w:t>
            </w:r>
          </w:p>
          <w:p w14:paraId="3F337149"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możliwość uruchamiania aplikacji 32-bitowych i 64-bitowych napisanych natywnie dla systemu Microsoft Windows, </w:t>
            </w:r>
          </w:p>
          <w:p w14:paraId="338DD869"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możliwość natywnej obsługa pamięci RAM komputera powyżej 4GB, </w:t>
            </w:r>
          </w:p>
          <w:p w14:paraId="63B3F448"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możliwość zarządzania komputerem poprzez protokół Remote Desktop </w:t>
            </w:r>
            <w:proofErr w:type="spellStart"/>
            <w:r w:rsidRPr="00FA0E1F">
              <w:rPr>
                <w:rFonts w:ascii="Calibri" w:eastAsia="Calibri" w:hAnsi="Calibri" w:cs="Calibri"/>
                <w:bCs/>
                <w:bdr w:val="none" w:sz="0" w:space="0" w:color="auto" w:frame="1"/>
                <w:lang w:val="pl-PL" w:eastAsia="en-US"/>
              </w:rPr>
              <w:t>Protocol</w:t>
            </w:r>
            <w:proofErr w:type="spellEnd"/>
            <w:r w:rsidRPr="00FA0E1F">
              <w:rPr>
                <w:rFonts w:ascii="Calibri" w:eastAsia="Calibri" w:hAnsi="Calibri" w:cs="Calibri"/>
                <w:bCs/>
                <w:bdr w:val="none" w:sz="0" w:space="0" w:color="auto" w:frame="1"/>
                <w:lang w:val="pl-PL" w:eastAsia="en-US"/>
              </w:rPr>
              <w:t xml:space="preserve"> (Pulpit Zdalny), </w:t>
            </w:r>
          </w:p>
          <w:p w14:paraId="09AF5A95"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natywne wsparcie dla usługi </w:t>
            </w:r>
            <w:proofErr w:type="spellStart"/>
            <w:r w:rsidRPr="00FA0E1F">
              <w:rPr>
                <w:rFonts w:ascii="Calibri" w:eastAsia="Calibri" w:hAnsi="Calibri" w:cs="Calibri"/>
                <w:bCs/>
                <w:bdr w:val="none" w:sz="0" w:space="0" w:color="auto" w:frame="1"/>
                <w:lang w:val="pl-PL" w:eastAsia="en-US"/>
              </w:rPr>
              <w:t>Azure</w:t>
            </w:r>
            <w:proofErr w:type="spellEnd"/>
            <w:r w:rsidRPr="00FA0E1F">
              <w:rPr>
                <w:rFonts w:ascii="Calibri" w:eastAsia="Calibri" w:hAnsi="Calibri" w:cs="Calibri"/>
                <w:bCs/>
                <w:bdr w:val="none" w:sz="0" w:space="0" w:color="auto" w:frame="1"/>
                <w:lang w:val="pl-PL" w:eastAsia="en-US"/>
              </w:rPr>
              <w:t xml:space="preserve"> Active Directory (możliwość używania tych samych poświadczeń logowania dla Windows 10, Office 365 i innych usług Microsoft), </w:t>
            </w:r>
          </w:p>
          <w:p w14:paraId="2732B33D"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wbudowana zapora sieciowa umożliwiająca kontrolę nad niepowołanym dostępem do komputera oraz zapewniającą ochronę połączeń internetowych, </w:t>
            </w:r>
          </w:p>
          <w:p w14:paraId="5F12EBF9"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dostęp do bezpłatnych aktualizacji bezpieczeństwa oraz poprawek związanych z działaniem systemu operacyjnego,</w:t>
            </w:r>
          </w:p>
          <w:p w14:paraId="73F38DDD" w14:textId="77777777"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t xml:space="preserve">− wbudowana ochrona antywirusowa oraz przeciw złośliwemu oprogramowaniu, </w:t>
            </w:r>
          </w:p>
          <w:p w14:paraId="3F850762" w14:textId="42FD5D86" w:rsidR="001C7ED8" w:rsidRPr="0006169D" w:rsidRDefault="001C7ED8" w:rsidP="001C7ED8">
            <w:pPr>
              <w:spacing w:before="120" w:after="120" w:line="252" w:lineRule="auto"/>
              <w:jc w:val="both"/>
              <w:rPr>
                <w:rFonts w:ascii="Calibri" w:eastAsia="Calibri" w:hAnsi="Calibri" w:cs="Calibri"/>
                <w:bCs/>
                <w:bdr w:val="none" w:sz="0" w:space="0" w:color="auto" w:frame="1"/>
                <w:lang w:val="pl-PL" w:eastAsia="en-US"/>
              </w:rPr>
            </w:pPr>
            <w:r w:rsidRPr="00FA0E1F">
              <w:rPr>
                <w:rFonts w:ascii="Calibri" w:eastAsia="Calibri" w:hAnsi="Calibri" w:cs="Calibri"/>
                <w:bCs/>
                <w:bdr w:val="none" w:sz="0" w:space="0" w:color="auto" w:frame="1"/>
                <w:lang w:val="pl-PL" w:eastAsia="en-US"/>
              </w:rPr>
              <w:lastRenderedPageBreak/>
              <w:t>− wszystkie w/w funkcjonalności nie mogą być realizowane za pomocą jakiegokolwiek rodzaju emulacji i wirtualizacji oferowanego sytemu operacyjnego</w:t>
            </w:r>
            <w:r>
              <w:rPr>
                <w:rFonts w:ascii="Calibri" w:eastAsia="Calibri" w:hAnsi="Calibri" w:cs="Calibri"/>
                <w:bCs/>
                <w:bdr w:val="none" w:sz="0" w:space="0" w:color="auto" w:frame="1"/>
                <w:lang w:val="pl-PL" w:eastAsia="en-US"/>
              </w:rPr>
              <w:t xml:space="preserve">. </w:t>
            </w:r>
          </w:p>
        </w:tc>
      </w:tr>
      <w:tr w:rsidR="00E52738" w:rsidRPr="00D56EE7" w14:paraId="07F4B5EA" w14:textId="77777777" w:rsidTr="00C81C1F">
        <w:tc>
          <w:tcPr>
            <w:tcW w:w="2268" w:type="dxa"/>
            <w:vAlign w:val="center"/>
          </w:tcPr>
          <w:p w14:paraId="3038229A" w14:textId="77777777" w:rsidR="00E52738" w:rsidRPr="00D56EE7" w:rsidRDefault="00E52738" w:rsidP="00D56EE7">
            <w:p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lastRenderedPageBreak/>
              <w:t>Oprogramowanie</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dodatkowe</w:t>
            </w:r>
            <w:proofErr w:type="spellEnd"/>
          </w:p>
        </w:tc>
        <w:tc>
          <w:tcPr>
            <w:tcW w:w="6662" w:type="dxa"/>
          </w:tcPr>
          <w:p w14:paraId="7494287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Dołączone do oferowanego komputera oprogramowanie z nieograniczoną licencją czasowo na użytkowanie umożliwiające:</w:t>
            </w:r>
          </w:p>
          <w:p w14:paraId="72E131BF"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w:t>
            </w:r>
            <w:proofErr w:type="spellStart"/>
            <w:r w:rsidRPr="00D56EE7">
              <w:rPr>
                <w:rFonts w:ascii="Calibri" w:eastAsia="Calibri" w:hAnsi="Calibri" w:cs="Calibri"/>
                <w:bCs/>
                <w:lang w:val="pl-PL" w:eastAsia="en-US"/>
              </w:rPr>
              <w:t>upgrade</w:t>
            </w:r>
            <w:proofErr w:type="spellEnd"/>
            <w:r w:rsidRPr="00D56EE7">
              <w:rPr>
                <w:rFonts w:ascii="Calibri" w:eastAsia="Calibri" w:hAnsi="Calibri" w:cs="Calibri"/>
                <w:bCs/>
                <w:lang w:val="pl-PL" w:eastAsia="en-US"/>
              </w:rPr>
              <w:t xml:space="preserve"> i instalacje wszystkich sterowników, dostarczonych w obrazie systemu operacyjnego producenta, </w:t>
            </w:r>
            <w:proofErr w:type="spellStart"/>
            <w:r w:rsidRPr="00D56EE7">
              <w:rPr>
                <w:rFonts w:ascii="Calibri" w:eastAsia="Calibri" w:hAnsi="Calibri" w:cs="Calibri"/>
                <w:bCs/>
                <w:lang w:val="pl-PL" w:eastAsia="en-US"/>
              </w:rPr>
              <w:t>BIOS’u</w:t>
            </w:r>
            <w:proofErr w:type="spellEnd"/>
            <w:r w:rsidRPr="00D56EE7">
              <w:rPr>
                <w:rFonts w:ascii="Calibri" w:eastAsia="Calibri" w:hAnsi="Calibri" w:cs="Calibri"/>
                <w:bCs/>
                <w:lang w:val="pl-PL" w:eastAsia="en-US"/>
              </w:rPr>
              <w:t xml:space="preserve"> z certyfikatem zgodności producenta do najnowszej dostępnej wersji, </w:t>
            </w:r>
          </w:p>
          <w:p w14:paraId="443E6865"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możliwość przed instalacją sprawdzenia każdego sterownika, </w:t>
            </w:r>
            <w:proofErr w:type="spellStart"/>
            <w:r w:rsidRPr="00D56EE7">
              <w:rPr>
                <w:rFonts w:ascii="Calibri" w:eastAsia="Calibri" w:hAnsi="Calibri" w:cs="Calibri"/>
                <w:bCs/>
                <w:lang w:val="pl-PL" w:eastAsia="en-US"/>
              </w:rPr>
              <w:t>BIOS’u</w:t>
            </w:r>
            <w:proofErr w:type="spellEnd"/>
            <w:r w:rsidRPr="00D56EE7">
              <w:rPr>
                <w:rFonts w:ascii="Calibri" w:eastAsia="Calibri" w:hAnsi="Calibri" w:cs="Calibri"/>
                <w:bCs/>
                <w:lang w:val="pl-PL" w:eastAsia="en-US"/>
              </w:rPr>
              <w:t xml:space="preserve"> bezpośrednio na stronie producenta przy użyciu połączenia internetowego z automatycznym przekierowaniem a w szczególności informacji:</w:t>
            </w:r>
          </w:p>
          <w:p w14:paraId="2937B5D9"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a. o poprawkach i usprawnieniach dotyczących aktualizacji</w:t>
            </w:r>
          </w:p>
          <w:p w14:paraId="5948006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b. dacie wydania ostatniej aktualizacji</w:t>
            </w:r>
          </w:p>
          <w:p w14:paraId="3A45311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c. priorytecie aktualizacji</w:t>
            </w:r>
          </w:p>
          <w:p w14:paraId="0B78EA85"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d. zgodność z systemami operacyjnymi</w:t>
            </w:r>
          </w:p>
          <w:p w14:paraId="38C99568"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e. jakiego komponentu sprzętu dotyczy aktualizacja</w:t>
            </w:r>
          </w:p>
          <w:p w14:paraId="28758D40"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f.  wszystkie poprzednie aktualizacje z informacjami jak powyżej od punktu a do punktu e.</w:t>
            </w:r>
          </w:p>
          <w:p w14:paraId="40B89B41"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wykaz najnowszych aktualizacji z podziałem na krytyczne (wymagające natychmiastowej instalacji), rekomendowane i opcjonalne</w:t>
            </w:r>
          </w:p>
          <w:p w14:paraId="0528DFA3"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możliwość włączenia/wyłączenia funkcji automatycznego restartu w przypadku, kiedy jest wymagany przy instalacji sterownika, aplikacji, która tego wymaga.</w:t>
            </w:r>
          </w:p>
          <w:p w14:paraId="0C182D9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rozpoznanie modelu oferowanego komputera, numer seryjny komputera, informację, kiedy dokonany został ostatnio </w:t>
            </w:r>
            <w:proofErr w:type="spellStart"/>
            <w:r w:rsidRPr="00D56EE7">
              <w:rPr>
                <w:rFonts w:ascii="Calibri" w:eastAsia="Calibri" w:hAnsi="Calibri" w:cs="Calibri"/>
                <w:bCs/>
                <w:lang w:val="pl-PL" w:eastAsia="en-US"/>
              </w:rPr>
              <w:t>upgrade</w:t>
            </w:r>
            <w:proofErr w:type="spellEnd"/>
            <w:r w:rsidRPr="00D56EE7">
              <w:rPr>
                <w:rFonts w:ascii="Calibri" w:eastAsia="Calibri" w:hAnsi="Calibri" w:cs="Calibri"/>
                <w:bCs/>
                <w:lang w:val="pl-PL" w:eastAsia="en-US"/>
              </w:rPr>
              <w:t xml:space="preserve"> w szczególności z uwzględnieniem daty (</w:t>
            </w:r>
            <w:proofErr w:type="spellStart"/>
            <w:r w:rsidRPr="00D56EE7">
              <w:rPr>
                <w:rFonts w:ascii="Calibri" w:eastAsia="Calibri" w:hAnsi="Calibri" w:cs="Calibri"/>
                <w:bCs/>
                <w:lang w:val="pl-PL" w:eastAsia="en-US"/>
              </w:rPr>
              <w:t>dd</w:t>
            </w:r>
            <w:proofErr w:type="spellEnd"/>
            <w:r w:rsidRPr="00D56EE7">
              <w:rPr>
                <w:rFonts w:ascii="Calibri" w:eastAsia="Calibri" w:hAnsi="Calibri" w:cs="Calibri"/>
                <w:bCs/>
                <w:lang w:val="pl-PL" w:eastAsia="en-US"/>
              </w:rPr>
              <w:t>-mm-</w:t>
            </w:r>
            <w:proofErr w:type="spellStart"/>
            <w:r w:rsidRPr="00D56EE7">
              <w:rPr>
                <w:rFonts w:ascii="Calibri" w:eastAsia="Calibri" w:hAnsi="Calibri" w:cs="Calibri"/>
                <w:bCs/>
                <w:lang w:val="pl-PL" w:eastAsia="en-US"/>
              </w:rPr>
              <w:t>rrrr</w:t>
            </w:r>
            <w:proofErr w:type="spellEnd"/>
            <w:r w:rsidRPr="00D56EE7">
              <w:rPr>
                <w:rFonts w:ascii="Calibri" w:eastAsia="Calibri" w:hAnsi="Calibri" w:cs="Calibri"/>
                <w:bCs/>
                <w:lang w:val="pl-PL" w:eastAsia="en-US"/>
              </w:rPr>
              <w:t>)</w:t>
            </w:r>
          </w:p>
          <w:p w14:paraId="16997DE8"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sprawdzenia historii </w:t>
            </w:r>
            <w:proofErr w:type="spellStart"/>
            <w:r w:rsidRPr="00D56EE7">
              <w:rPr>
                <w:rFonts w:ascii="Calibri" w:eastAsia="Calibri" w:hAnsi="Calibri" w:cs="Calibri"/>
                <w:bCs/>
                <w:lang w:val="pl-PL" w:eastAsia="en-US"/>
              </w:rPr>
              <w:t>upgrade’u</w:t>
            </w:r>
            <w:proofErr w:type="spellEnd"/>
            <w:r w:rsidRPr="00D56EE7">
              <w:rPr>
                <w:rFonts w:ascii="Calibri" w:eastAsia="Calibri" w:hAnsi="Calibri" w:cs="Calibri"/>
                <w:bCs/>
                <w:lang w:val="pl-PL" w:eastAsia="en-US"/>
              </w:rPr>
              <w:t xml:space="preserve"> z informacją jakie sterowniki były instalowane z dokładną datą (</w:t>
            </w:r>
            <w:proofErr w:type="spellStart"/>
            <w:r w:rsidRPr="00D56EE7">
              <w:rPr>
                <w:rFonts w:ascii="Calibri" w:eastAsia="Calibri" w:hAnsi="Calibri" w:cs="Calibri"/>
                <w:bCs/>
                <w:lang w:val="pl-PL" w:eastAsia="en-US"/>
              </w:rPr>
              <w:t>dd</w:t>
            </w:r>
            <w:proofErr w:type="spellEnd"/>
            <w:r w:rsidRPr="00D56EE7">
              <w:rPr>
                <w:rFonts w:ascii="Calibri" w:eastAsia="Calibri" w:hAnsi="Calibri" w:cs="Calibri"/>
                <w:bCs/>
                <w:lang w:val="pl-PL" w:eastAsia="en-US"/>
              </w:rPr>
              <w:t>-mm-</w:t>
            </w:r>
            <w:proofErr w:type="spellStart"/>
            <w:r w:rsidRPr="00D56EE7">
              <w:rPr>
                <w:rFonts w:ascii="Calibri" w:eastAsia="Calibri" w:hAnsi="Calibri" w:cs="Calibri"/>
                <w:bCs/>
                <w:lang w:val="pl-PL" w:eastAsia="en-US"/>
              </w:rPr>
              <w:t>rrrr</w:t>
            </w:r>
            <w:proofErr w:type="spellEnd"/>
            <w:r w:rsidRPr="00D56EE7">
              <w:rPr>
                <w:rFonts w:ascii="Calibri" w:eastAsia="Calibri" w:hAnsi="Calibri" w:cs="Calibri"/>
                <w:bCs/>
                <w:lang w:val="pl-PL" w:eastAsia="en-US"/>
              </w:rPr>
              <w:t>) i wersją (rewizja wydania)</w:t>
            </w:r>
          </w:p>
          <w:p w14:paraId="197FD96B"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dokładny wykaz wymaganych sterowników, aplikacji, </w:t>
            </w:r>
            <w:proofErr w:type="spellStart"/>
            <w:r w:rsidRPr="00D56EE7">
              <w:rPr>
                <w:rFonts w:ascii="Calibri" w:eastAsia="Calibri" w:hAnsi="Calibri" w:cs="Calibri"/>
                <w:bCs/>
                <w:lang w:val="pl-PL" w:eastAsia="en-US"/>
              </w:rPr>
              <w:t>BIOS’u</w:t>
            </w:r>
            <w:proofErr w:type="spellEnd"/>
            <w:r w:rsidRPr="00D56EE7">
              <w:rPr>
                <w:rFonts w:ascii="Calibri" w:eastAsia="Calibri" w:hAnsi="Calibri" w:cs="Calibri"/>
                <w:bCs/>
                <w:lang w:val="pl-PL" w:eastAsia="en-US"/>
              </w:rPr>
              <w:t xml:space="preserve"> z informacją o zainstalowanej obecnie wersji dla oferowanego komputera z możliwością exportu do pliku o rozszerzeniu *.</w:t>
            </w:r>
            <w:proofErr w:type="spellStart"/>
            <w:r w:rsidRPr="00D56EE7">
              <w:rPr>
                <w:rFonts w:ascii="Calibri" w:eastAsia="Calibri" w:hAnsi="Calibri" w:cs="Calibri"/>
                <w:bCs/>
                <w:lang w:val="pl-PL" w:eastAsia="en-US"/>
              </w:rPr>
              <w:t>xml</w:t>
            </w:r>
            <w:proofErr w:type="spellEnd"/>
          </w:p>
          <w:p w14:paraId="58C490D2"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raport uwzględniający informacje o: sprawdzaniu aktualizacji, znalezionych aktualizacjach, ściągniętych aktualizacjach, </w:t>
            </w:r>
            <w:r w:rsidRPr="00D56EE7">
              <w:rPr>
                <w:rFonts w:ascii="Calibri" w:eastAsia="Calibri" w:hAnsi="Calibri" w:cs="Calibri"/>
                <w:bCs/>
                <w:lang w:val="pl-PL" w:eastAsia="en-US"/>
              </w:rPr>
              <w:lastRenderedPageBreak/>
              <w:t>zainstalowanych aktualizacjach z dokładnym rozbiciem jakich komponentów to dotyczyło, błędach podczas sprawdzania, instalowania oraz możliwość exportu takiego raportu do pliku *.</w:t>
            </w:r>
            <w:proofErr w:type="spellStart"/>
            <w:r w:rsidRPr="00D56EE7">
              <w:rPr>
                <w:rFonts w:ascii="Calibri" w:eastAsia="Calibri" w:hAnsi="Calibri" w:cs="Calibri"/>
                <w:bCs/>
                <w:lang w:val="pl-PL" w:eastAsia="en-US"/>
              </w:rPr>
              <w:t>xml</w:t>
            </w:r>
            <w:proofErr w:type="spellEnd"/>
            <w:r w:rsidRPr="00D56EE7">
              <w:rPr>
                <w:rFonts w:ascii="Calibri" w:eastAsia="Calibri" w:hAnsi="Calibri" w:cs="Calibri"/>
                <w:bCs/>
                <w:lang w:val="pl-PL" w:eastAsia="en-US"/>
              </w:rPr>
              <w:t>. Raport musi zawierać z dokładną datą (</w:t>
            </w:r>
            <w:proofErr w:type="spellStart"/>
            <w:r w:rsidRPr="00D56EE7">
              <w:rPr>
                <w:rFonts w:ascii="Calibri" w:eastAsia="Calibri" w:hAnsi="Calibri" w:cs="Calibri"/>
                <w:bCs/>
                <w:lang w:val="pl-PL" w:eastAsia="en-US"/>
              </w:rPr>
              <w:t>dd</w:t>
            </w:r>
            <w:proofErr w:type="spellEnd"/>
            <w:r w:rsidRPr="00D56EE7">
              <w:rPr>
                <w:rFonts w:ascii="Calibri" w:eastAsia="Calibri" w:hAnsi="Calibri" w:cs="Calibri"/>
                <w:bCs/>
                <w:lang w:val="pl-PL" w:eastAsia="en-US"/>
              </w:rPr>
              <w:t>-mm-</w:t>
            </w:r>
            <w:proofErr w:type="spellStart"/>
            <w:r w:rsidRPr="00D56EE7">
              <w:rPr>
                <w:rFonts w:ascii="Calibri" w:eastAsia="Calibri" w:hAnsi="Calibri" w:cs="Calibri"/>
                <w:bCs/>
                <w:lang w:val="pl-PL" w:eastAsia="en-US"/>
              </w:rPr>
              <w:t>rrrr</w:t>
            </w:r>
            <w:proofErr w:type="spellEnd"/>
            <w:r w:rsidRPr="00D56EE7">
              <w:rPr>
                <w:rFonts w:ascii="Calibri" w:eastAsia="Calibri" w:hAnsi="Calibri" w:cs="Calibri"/>
                <w:bCs/>
                <w:lang w:val="pl-PL" w:eastAsia="en-US"/>
              </w:rPr>
              <w:t xml:space="preserve">) i godziną z podjętych i wykonanych akcji/zadań w przedziale czasowym do min. 1 roku. </w:t>
            </w:r>
          </w:p>
        </w:tc>
      </w:tr>
      <w:tr w:rsidR="00E52738" w:rsidRPr="00D56EE7" w14:paraId="3083E3C7" w14:textId="77777777" w:rsidTr="00C81C1F">
        <w:tc>
          <w:tcPr>
            <w:tcW w:w="2268" w:type="dxa"/>
            <w:vAlign w:val="center"/>
          </w:tcPr>
          <w:p w14:paraId="51F37B84" w14:textId="77777777" w:rsidR="00E52738" w:rsidRPr="00D56EE7" w:rsidRDefault="00E52738" w:rsidP="00D56EE7">
            <w:p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lastRenderedPageBreak/>
              <w:t xml:space="preserve">Porty i </w:t>
            </w:r>
            <w:proofErr w:type="spellStart"/>
            <w:r w:rsidRPr="00D56EE7">
              <w:rPr>
                <w:rFonts w:ascii="Calibri" w:eastAsia="Calibri" w:hAnsi="Calibri" w:cs="Calibri"/>
                <w:bCs/>
                <w:lang w:eastAsia="en-US"/>
              </w:rPr>
              <w:t>złącza</w:t>
            </w:r>
            <w:proofErr w:type="spellEnd"/>
          </w:p>
        </w:tc>
        <w:tc>
          <w:tcPr>
            <w:tcW w:w="6662" w:type="dxa"/>
          </w:tcPr>
          <w:p w14:paraId="04D668EC"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Wbudowane porty i złącza: 1 x HDMI 2.1, 2 x USB 3.2 typ A, 2 x </w:t>
            </w:r>
            <w:proofErr w:type="spellStart"/>
            <w:r w:rsidRPr="00D56EE7">
              <w:rPr>
                <w:rFonts w:ascii="Calibri" w:eastAsia="Calibri" w:hAnsi="Calibri" w:cs="Calibri"/>
                <w:bCs/>
                <w:lang w:val="pl-PL" w:eastAsia="en-US"/>
              </w:rPr>
              <w:t>Thunderbolt</w:t>
            </w:r>
            <w:proofErr w:type="spellEnd"/>
            <w:r w:rsidRPr="00D56EE7">
              <w:rPr>
                <w:rFonts w:ascii="Calibri" w:eastAsia="Calibri" w:hAnsi="Calibri" w:cs="Calibri"/>
                <w:bCs/>
                <w:lang w:val="pl-PL" w:eastAsia="en-US"/>
              </w:rPr>
              <w:t xml:space="preserve"> 4, port audio </w:t>
            </w:r>
            <w:proofErr w:type="spellStart"/>
            <w:r w:rsidRPr="00D56EE7">
              <w:rPr>
                <w:rFonts w:ascii="Calibri" w:eastAsia="Calibri" w:hAnsi="Calibri" w:cs="Calibri"/>
                <w:bCs/>
                <w:lang w:val="pl-PL" w:eastAsia="en-US"/>
              </w:rPr>
              <w:t>combo</w:t>
            </w:r>
            <w:proofErr w:type="spellEnd"/>
            <w:r w:rsidRPr="00D56EE7">
              <w:rPr>
                <w:rFonts w:ascii="Calibri" w:eastAsia="Calibri" w:hAnsi="Calibri" w:cs="Calibri"/>
                <w:bCs/>
                <w:lang w:val="pl-PL" w:eastAsia="en-US"/>
              </w:rPr>
              <w:t>, gniazdo linki zabezpieczającej</w:t>
            </w:r>
          </w:p>
        </w:tc>
      </w:tr>
      <w:tr w:rsidR="00E52738" w:rsidRPr="00D56EE7" w14:paraId="2E2B36E7" w14:textId="77777777" w:rsidTr="00C81C1F">
        <w:trPr>
          <w:trHeight w:val="503"/>
        </w:trPr>
        <w:tc>
          <w:tcPr>
            <w:tcW w:w="2268" w:type="dxa"/>
            <w:vAlign w:val="center"/>
          </w:tcPr>
          <w:p w14:paraId="4EC60C0E"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Bezpieczeństwo łańcucha dostaw</w:t>
            </w:r>
          </w:p>
          <w:p w14:paraId="1EC948DC" w14:textId="77777777" w:rsidR="00E52738" w:rsidRPr="00D56EE7" w:rsidRDefault="00E52738" w:rsidP="00D56EE7">
            <w:pPr>
              <w:spacing w:before="120" w:after="120" w:line="252" w:lineRule="auto"/>
              <w:jc w:val="both"/>
              <w:rPr>
                <w:rFonts w:ascii="Calibri" w:eastAsia="Calibri" w:hAnsi="Calibri" w:cs="Calibri"/>
                <w:bCs/>
                <w:lang w:eastAsia="en-US"/>
              </w:rPr>
            </w:pPr>
          </w:p>
        </w:tc>
        <w:tc>
          <w:tcPr>
            <w:tcW w:w="6662" w:type="dxa"/>
          </w:tcPr>
          <w:p w14:paraId="2AFCD63F"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Producent zaoferowanego komputera musi posiadać wdrożony proces zapewniający bezpieczny łańcuch dostaw. </w:t>
            </w:r>
            <w:r w:rsidRPr="00D56EE7">
              <w:rPr>
                <w:rFonts w:ascii="Calibri" w:eastAsia="Calibri" w:hAnsi="Calibri" w:cs="Calibri"/>
                <w:bCs/>
                <w:lang w:val="pl-PL" w:eastAsia="en-US"/>
              </w:rPr>
              <w:br/>
              <w:t>Rozwiązanie to musi chronić urządzenie przed niepowołaną ingerencją osób trzecich w integralność podzespołów komputera, zagrażającą bezpieczeństwu danych organizacji.</w:t>
            </w:r>
          </w:p>
          <w:p w14:paraId="40B3FCD0"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Producent komputera zapewni możliwość weryfikacji dostarczonej konfiguracji sprzętowej pod kątem zgodności z konfiguracją fabryczną w zakresie podzespołów takich jak:</w:t>
            </w:r>
          </w:p>
          <w:p w14:paraId="53F68DCE" w14:textId="77777777" w:rsidR="00E52738" w:rsidRPr="00D56EE7" w:rsidRDefault="00E52738">
            <w:pPr>
              <w:numPr>
                <w:ilvl w:val="0"/>
                <w:numId w:val="28"/>
              </w:num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Procesor</w:t>
            </w:r>
            <w:proofErr w:type="spellEnd"/>
          </w:p>
          <w:p w14:paraId="34AAF44C" w14:textId="77777777" w:rsidR="00E52738" w:rsidRPr="00D56EE7" w:rsidRDefault="00E52738">
            <w:pPr>
              <w:numPr>
                <w:ilvl w:val="0"/>
                <w:numId w:val="28"/>
              </w:num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Moduł</w:t>
            </w:r>
            <w:proofErr w:type="spellEnd"/>
            <w:r w:rsidRPr="00D56EE7">
              <w:rPr>
                <w:rFonts w:ascii="Calibri" w:eastAsia="Calibri" w:hAnsi="Calibri" w:cs="Calibri"/>
                <w:bCs/>
                <w:lang w:eastAsia="en-US"/>
              </w:rPr>
              <w:t xml:space="preserve"> TPM</w:t>
            </w:r>
          </w:p>
          <w:p w14:paraId="1D6AE6FF" w14:textId="77777777" w:rsidR="00E52738" w:rsidRPr="00D56EE7" w:rsidRDefault="00E52738">
            <w:pPr>
              <w:numPr>
                <w:ilvl w:val="0"/>
                <w:numId w:val="28"/>
              </w:num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Dysk</w:t>
            </w:r>
            <w:proofErr w:type="spellEnd"/>
          </w:p>
          <w:p w14:paraId="292C80E1" w14:textId="77777777" w:rsidR="00E52738" w:rsidRPr="00D56EE7" w:rsidRDefault="00E52738">
            <w:pPr>
              <w:numPr>
                <w:ilvl w:val="0"/>
                <w:numId w:val="28"/>
              </w:numPr>
              <w:spacing w:before="120" w:after="120" w:line="252" w:lineRule="auto"/>
              <w:jc w:val="both"/>
              <w:rPr>
                <w:rFonts w:ascii="Calibri" w:eastAsia="Calibri" w:hAnsi="Calibri" w:cs="Calibri"/>
                <w:bCs/>
                <w:lang w:eastAsia="en-US"/>
              </w:rPr>
            </w:pPr>
            <w:r w:rsidRPr="00D56EE7">
              <w:rPr>
                <w:rFonts w:ascii="Calibri" w:eastAsia="Calibri" w:hAnsi="Calibri" w:cs="Calibri"/>
                <w:bCs/>
                <w:lang w:eastAsia="en-US"/>
              </w:rPr>
              <w:t xml:space="preserve">Karta </w:t>
            </w:r>
            <w:proofErr w:type="spellStart"/>
            <w:r w:rsidRPr="00D56EE7">
              <w:rPr>
                <w:rFonts w:ascii="Calibri" w:eastAsia="Calibri" w:hAnsi="Calibri" w:cs="Calibri"/>
                <w:bCs/>
                <w:lang w:eastAsia="en-US"/>
              </w:rPr>
              <w:t>sieciowa</w:t>
            </w:r>
            <w:proofErr w:type="spellEnd"/>
          </w:p>
          <w:p w14:paraId="2B591314" w14:textId="77777777" w:rsidR="00E52738" w:rsidRPr="00D56EE7" w:rsidRDefault="00E52738">
            <w:pPr>
              <w:numPr>
                <w:ilvl w:val="0"/>
                <w:numId w:val="28"/>
              </w:num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Pamięć</w:t>
            </w:r>
            <w:proofErr w:type="spellEnd"/>
            <w:r w:rsidRPr="00D56EE7">
              <w:rPr>
                <w:rFonts w:ascii="Calibri" w:eastAsia="Calibri" w:hAnsi="Calibri" w:cs="Calibri"/>
                <w:bCs/>
                <w:lang w:eastAsia="en-US"/>
              </w:rPr>
              <w:t xml:space="preserve"> RAM</w:t>
            </w:r>
          </w:p>
          <w:p w14:paraId="133DA9DB" w14:textId="77777777" w:rsidR="00E52738" w:rsidRPr="00D56EE7" w:rsidRDefault="00E52738">
            <w:pPr>
              <w:numPr>
                <w:ilvl w:val="0"/>
                <w:numId w:val="28"/>
              </w:numPr>
              <w:spacing w:before="120" w:after="120" w:line="252" w:lineRule="auto"/>
              <w:jc w:val="both"/>
              <w:rPr>
                <w:rFonts w:ascii="Calibri" w:eastAsia="Calibri" w:hAnsi="Calibri" w:cs="Calibri"/>
                <w:bCs/>
                <w:lang w:eastAsia="en-US"/>
              </w:rPr>
            </w:pPr>
            <w:proofErr w:type="spellStart"/>
            <w:r w:rsidRPr="00D56EE7">
              <w:rPr>
                <w:rFonts w:ascii="Calibri" w:eastAsia="Calibri" w:hAnsi="Calibri" w:cs="Calibri"/>
                <w:bCs/>
                <w:lang w:eastAsia="en-US"/>
              </w:rPr>
              <w:t>Płyta</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główna</w:t>
            </w:r>
            <w:proofErr w:type="spellEnd"/>
            <w:r w:rsidRPr="00D56EE7">
              <w:rPr>
                <w:rFonts w:ascii="Calibri" w:eastAsia="Calibri" w:hAnsi="Calibri" w:cs="Calibri"/>
                <w:bCs/>
                <w:lang w:eastAsia="en-US"/>
              </w:rPr>
              <w:t xml:space="preserve">    </w:t>
            </w:r>
          </w:p>
          <w:p w14:paraId="7398778B" w14:textId="708F9593" w:rsidR="00E52738" w:rsidRPr="00D56EE7" w:rsidRDefault="00E52738" w:rsidP="00CF4828">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Sprawdzenie konfiguracji musi odbywać się na portalu internetowym producenta komputera, poprzez weryfikację zgodności unikalnego dla konkretnej części numeru nadanego i przechowywanego przez producenta komputera.</w:t>
            </w:r>
          </w:p>
          <w:p w14:paraId="3B2F07E8"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W przypadku zidentyfikowania niezgodności któregokolwiek z ww. komponentów, informacja o naruszeniu integralności podzespołów będzie widoczna na portalu internetowym producenta sprzętu.</w:t>
            </w:r>
          </w:p>
          <w:p w14:paraId="164F253A"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Proces weryfikacji komponentów musi być zaprojektowany w zgodnie z zaleceniami NIST.</w:t>
            </w:r>
          </w:p>
          <w:p w14:paraId="7553E2A8"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Wymaga się dołączenia oświadczenia producenta komputera potwierdzającego spełnienie powyższych wymagań.</w:t>
            </w:r>
          </w:p>
        </w:tc>
      </w:tr>
      <w:tr w:rsidR="00E52738" w:rsidRPr="00D56EE7" w14:paraId="1AB48391" w14:textId="77777777" w:rsidTr="00C81C1F">
        <w:trPr>
          <w:trHeight w:val="699"/>
        </w:trPr>
        <w:tc>
          <w:tcPr>
            <w:tcW w:w="2268" w:type="dxa"/>
            <w:vAlign w:val="center"/>
          </w:tcPr>
          <w:p w14:paraId="4AE5F6BD" w14:textId="77777777" w:rsidR="00E52738" w:rsidRPr="00D56EE7" w:rsidRDefault="00E52738" w:rsidP="00D56EE7">
            <w:pPr>
              <w:spacing w:before="120" w:after="120" w:line="252" w:lineRule="auto"/>
              <w:jc w:val="both"/>
              <w:rPr>
                <w:rFonts w:ascii="Calibri" w:eastAsia="Calibri" w:hAnsi="Calibri" w:cs="Calibri"/>
                <w:bCs/>
                <w:lang w:val="pl-PL" w:eastAsia="en-US"/>
              </w:rPr>
            </w:pPr>
            <w:proofErr w:type="spellStart"/>
            <w:r w:rsidRPr="00D56EE7">
              <w:rPr>
                <w:rFonts w:ascii="Calibri" w:eastAsia="Calibri" w:hAnsi="Calibri" w:cs="Calibri"/>
                <w:bCs/>
                <w:lang w:eastAsia="en-US"/>
              </w:rPr>
              <w:lastRenderedPageBreak/>
              <w:t>Warunki</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gwarancyjne</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wsparcie</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techniczne</w:t>
            </w:r>
            <w:proofErr w:type="spellEnd"/>
          </w:p>
        </w:tc>
        <w:tc>
          <w:tcPr>
            <w:tcW w:w="6662" w:type="dxa"/>
          </w:tcPr>
          <w:p w14:paraId="73377AB0" w14:textId="77777777" w:rsidR="00E52738" w:rsidRPr="00D56EE7" w:rsidRDefault="00E52738">
            <w:pPr>
              <w:pStyle w:val="Akapitzlist"/>
              <w:numPr>
                <w:ilvl w:val="0"/>
                <w:numId w:val="91"/>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Dedykowany portal techniczny producenta, umożliwiający Zamawiającemu zgłaszanie awarii oraz samodzielne zamawianie zamiennych komponentów. </w:t>
            </w:r>
          </w:p>
          <w:p w14:paraId="326A9D76" w14:textId="403D2F11" w:rsidR="00E52738" w:rsidRPr="00D56EE7" w:rsidRDefault="00E52738">
            <w:pPr>
              <w:pStyle w:val="Akapitzlist"/>
              <w:numPr>
                <w:ilvl w:val="0"/>
                <w:numId w:val="91"/>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D56EE7">
              <w:rPr>
                <w:rFonts w:ascii="Calibri" w:eastAsia="Calibri" w:hAnsi="Calibri" w:cs="Calibri"/>
                <w:bCs/>
                <w:lang w:val="pl-PL" w:eastAsia="en-US"/>
              </w:rPr>
              <w:t>recovery</w:t>
            </w:r>
            <w:proofErr w:type="spellEnd"/>
            <w:r w:rsidRPr="00D56EE7">
              <w:rPr>
                <w:rFonts w:ascii="Calibri" w:eastAsia="Calibri" w:hAnsi="Calibri" w:cs="Calibri"/>
                <w:bCs/>
                <w:lang w:val="pl-PL" w:eastAsia="en-US"/>
              </w:rPr>
              <w:t xml:space="preserve"> systemu operacyjnego)</w:t>
            </w:r>
            <w:r w:rsidR="00AF1D16" w:rsidRPr="00D56EE7">
              <w:rPr>
                <w:rFonts w:ascii="Calibri" w:eastAsia="Calibri" w:hAnsi="Calibri" w:cs="Calibri"/>
                <w:bCs/>
                <w:lang w:val="pl-PL" w:eastAsia="en-US"/>
              </w:rPr>
              <w:t>.</w:t>
            </w:r>
          </w:p>
          <w:p w14:paraId="54A45475" w14:textId="10C286AE" w:rsidR="00AF1D16" w:rsidRPr="00D56EE7" w:rsidRDefault="00AF1D16">
            <w:pPr>
              <w:pStyle w:val="Akapitzlist"/>
              <w:numPr>
                <w:ilvl w:val="0"/>
                <w:numId w:val="91"/>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Minimum </w:t>
            </w:r>
            <w:r w:rsidR="00E52738" w:rsidRPr="00D56EE7">
              <w:rPr>
                <w:rFonts w:ascii="Calibri" w:eastAsia="Calibri" w:hAnsi="Calibri" w:cs="Calibri"/>
                <w:bCs/>
                <w:lang w:val="pl-PL" w:eastAsia="en-US"/>
              </w:rPr>
              <w:t>3-letnia gwarancja producenta świadczona na miejscu u klienta,</w:t>
            </w:r>
            <w:r w:rsidRPr="00D56EE7">
              <w:rPr>
                <w:rFonts w:ascii="Calibri" w:eastAsia="Calibri" w:hAnsi="Calibri" w:cs="Calibri"/>
                <w:bCs/>
                <w:lang w:val="pl-PL" w:eastAsia="en-US"/>
              </w:rPr>
              <w:t xml:space="preserve"> </w:t>
            </w:r>
          </w:p>
          <w:p w14:paraId="3F278485" w14:textId="6C0CC061" w:rsidR="00E52738" w:rsidRPr="00D56EE7" w:rsidRDefault="00E52738">
            <w:pPr>
              <w:pStyle w:val="Akapitzlist"/>
              <w:numPr>
                <w:ilvl w:val="0"/>
                <w:numId w:val="91"/>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Czas reakcji serwisu - do końca następnego dnia roboczego.</w:t>
            </w:r>
          </w:p>
          <w:p w14:paraId="6A13B52F" w14:textId="77777777" w:rsidR="00E52738" w:rsidRPr="00D56EE7" w:rsidRDefault="00E52738">
            <w:pPr>
              <w:pStyle w:val="Akapitzlist"/>
              <w:numPr>
                <w:ilvl w:val="0"/>
                <w:numId w:val="91"/>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W przypadku awarii dysków twardych dysk pozostaje u Zamawiającego – wymagane jest dołączenie do oferty oświadczenia podmiotu realizującego serwis lub producenta sprzętu o spełnieniu tego warunku</w:t>
            </w:r>
          </w:p>
          <w:p w14:paraId="4B805873" w14:textId="744A72D8"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Gwarancja musi oferować przez cały okres:</w:t>
            </w:r>
          </w:p>
          <w:p w14:paraId="15CE0587"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usługi serwisowe świadczone w miejscu instalacji urządzenia </w:t>
            </w:r>
            <w:r w:rsidRPr="00D56EE7">
              <w:rPr>
                <w:rFonts w:ascii="Calibri" w:eastAsia="Calibri" w:hAnsi="Calibri" w:cs="Calibri"/>
                <w:bCs/>
                <w:lang w:val="pl-PL" w:eastAsia="en-US"/>
              </w:rPr>
              <w:br/>
              <w:t>oraz możliwość szybkiego zgłaszania usterek przez portal internetowy</w:t>
            </w:r>
          </w:p>
          <w:p w14:paraId="1BB6C60A"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opiekę kierownika technicznego ds. Eskalacji</w:t>
            </w:r>
          </w:p>
          <w:p w14:paraId="4DD837B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dostępność wsparcia technicznego przez 24 godziny 7 dni w tygodniu przez cały rok (w języku polskim w dni robocze)</w:t>
            </w:r>
          </w:p>
          <w:p w14:paraId="7ADF19C9"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dostęp do portalu technicznego producenta, który umożliwi zamawianie części zamiennych i/lub wizyt technika serwisowego, mający na celu przyśpieszenie i procesu diagnostyki i skrócenia czasu uśnięcia usterki</w:t>
            </w:r>
          </w:p>
          <w:p w14:paraId="5BED22D6"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szybkie wsparcie telefoniczne świadczone przez wykwalifikowanych konsultantów, a nie przez </w:t>
            </w:r>
            <w:proofErr w:type="spellStart"/>
            <w:r w:rsidRPr="00D56EE7">
              <w:rPr>
                <w:rFonts w:ascii="Calibri" w:eastAsia="Calibri" w:hAnsi="Calibri" w:cs="Calibri"/>
                <w:bCs/>
                <w:lang w:val="pl-PL" w:eastAsia="en-US"/>
              </w:rPr>
              <w:t>call</w:t>
            </w:r>
            <w:proofErr w:type="spellEnd"/>
            <w:r w:rsidRPr="00D56EE7">
              <w:rPr>
                <w:rFonts w:ascii="Calibri" w:eastAsia="Calibri" w:hAnsi="Calibri" w:cs="Calibri"/>
                <w:bCs/>
                <w:lang w:val="pl-PL" w:eastAsia="en-US"/>
              </w:rPr>
              <w:t xml:space="preserve"> </w:t>
            </w:r>
            <w:proofErr w:type="spellStart"/>
            <w:r w:rsidRPr="00D56EE7">
              <w:rPr>
                <w:rFonts w:ascii="Calibri" w:eastAsia="Calibri" w:hAnsi="Calibri" w:cs="Calibri"/>
                <w:bCs/>
                <w:lang w:val="pl-PL" w:eastAsia="en-US"/>
              </w:rPr>
              <w:t>center</w:t>
            </w:r>
            <w:proofErr w:type="spellEnd"/>
            <w:r w:rsidRPr="00D56EE7">
              <w:rPr>
                <w:rFonts w:ascii="Calibri" w:eastAsia="Calibri" w:hAnsi="Calibri" w:cs="Calibri"/>
                <w:bCs/>
                <w:lang w:val="pl-PL" w:eastAsia="en-US"/>
              </w:rPr>
              <w:t xml:space="preserve"> bazujące na skryptach rozmów telefonicznych</w:t>
            </w:r>
          </w:p>
          <w:p w14:paraId="465A8BDD" w14:textId="77777777" w:rsidR="00E52738" w:rsidRPr="00D56EE7" w:rsidRDefault="00E52738"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 xml:space="preserve">- wsparcie techniczne dla problemów z fabrycznie zainstalowanym oprogramowaniem OEM </w:t>
            </w:r>
          </w:p>
        </w:tc>
      </w:tr>
      <w:tr w:rsidR="008C54C3" w:rsidRPr="00D56EE7" w14:paraId="61B6C7D0" w14:textId="77777777" w:rsidTr="00C81C1F">
        <w:trPr>
          <w:trHeight w:val="699"/>
        </w:trPr>
        <w:tc>
          <w:tcPr>
            <w:tcW w:w="2268" w:type="dxa"/>
            <w:vAlign w:val="center"/>
          </w:tcPr>
          <w:p w14:paraId="6B6976BF" w14:textId="72F70A3B" w:rsidR="008C54C3" w:rsidRPr="00D56EE7" w:rsidRDefault="008C54C3" w:rsidP="00D56EE7">
            <w:pPr>
              <w:spacing w:before="120" w:after="120" w:line="252" w:lineRule="auto"/>
              <w:jc w:val="both"/>
              <w:rPr>
                <w:rFonts w:ascii="Calibri" w:eastAsia="Calibri" w:hAnsi="Calibri" w:cs="Calibri"/>
                <w:bCs/>
                <w:lang w:val="pl-PL" w:eastAsia="en-US"/>
              </w:rPr>
            </w:pPr>
            <w:r w:rsidRPr="00D56EE7">
              <w:rPr>
                <w:rFonts w:ascii="Calibri" w:eastAsia="Calibri" w:hAnsi="Calibri" w:cs="Calibri"/>
                <w:bCs/>
                <w:lang w:val="pl-PL" w:eastAsia="en-US"/>
              </w:rPr>
              <w:t>Wyposażenie dodatkowe</w:t>
            </w:r>
          </w:p>
        </w:tc>
        <w:tc>
          <w:tcPr>
            <w:tcW w:w="6662" w:type="dxa"/>
          </w:tcPr>
          <w:p w14:paraId="6EDCB2FF" w14:textId="77777777" w:rsidR="008C54C3" w:rsidRPr="00D56EE7" w:rsidRDefault="00BA589A">
            <w:pPr>
              <w:pStyle w:val="Akapitzlist"/>
              <w:numPr>
                <w:ilvl w:val="0"/>
                <w:numId w:val="100"/>
              </w:numPr>
              <w:spacing w:before="120" w:after="120" w:line="252" w:lineRule="auto"/>
              <w:ind w:left="317"/>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Torba przystosowana do wielkości zamawianego sprzętu (nie większa niż 15,6 cala), wykonana z materiałów odpornych na uszkodzenia </w:t>
            </w:r>
            <w:r w:rsidRPr="00D56EE7">
              <w:rPr>
                <w:rFonts w:ascii="Calibri" w:eastAsia="Calibri" w:hAnsi="Calibri" w:cs="Calibri"/>
                <w:bCs/>
                <w:lang w:val="pl-PL" w:eastAsia="en-US"/>
              </w:rPr>
              <w:lastRenderedPageBreak/>
              <w:t>mechaniczne i warunki atmosferyczne, umożliwiająca bezpieczny transport komputera przenośnego wraz z akcesoriami. Torba musi posiadać przegrodę lub system organizacji przestrzeni umożliwiający przenoszenie zasilacza, myszy oraz dokumentów formatu A4.</w:t>
            </w:r>
          </w:p>
          <w:p w14:paraId="6F1ADC89" w14:textId="77777777" w:rsidR="00BA589A" w:rsidRPr="00D56EE7" w:rsidRDefault="00862A9C">
            <w:pPr>
              <w:pStyle w:val="Akapitzlist"/>
              <w:numPr>
                <w:ilvl w:val="0"/>
                <w:numId w:val="100"/>
              </w:numPr>
              <w:spacing w:before="120" w:after="120" w:line="252" w:lineRule="auto"/>
              <w:ind w:left="317"/>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Przewodowe słuchawki nagłowne z mikrofonem,</w:t>
            </w:r>
            <w:r w:rsidRPr="00D56EE7">
              <w:rPr>
                <w:rFonts w:ascii="Calibri" w:hAnsi="Calibri" w:cs="Calibri"/>
                <w:lang w:val="pl-PL"/>
              </w:rPr>
              <w:t xml:space="preserve"> </w:t>
            </w:r>
            <w:r w:rsidRPr="00D56EE7">
              <w:rPr>
                <w:rFonts w:ascii="Calibri" w:eastAsia="Calibri" w:hAnsi="Calibri" w:cs="Calibri"/>
                <w:bCs/>
                <w:lang w:val="pl-PL" w:eastAsia="en-US"/>
              </w:rPr>
              <w:t xml:space="preserve">przeznaczone do pracy biurowej oraz prowadzenia rozmów głosowych i wideokonferencji. </w:t>
            </w:r>
          </w:p>
          <w:p w14:paraId="60028E84" w14:textId="77777777" w:rsidR="00862A9C" w:rsidRPr="00D56EE7" w:rsidRDefault="00862A9C">
            <w:pPr>
              <w:pStyle w:val="Akapitzlist"/>
              <w:numPr>
                <w:ilvl w:val="0"/>
                <w:numId w:val="101"/>
              </w:numPr>
              <w:spacing w:before="120" w:after="120" w:line="252" w:lineRule="auto"/>
              <w:ind w:left="742"/>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Podłączenie za pomocą złącza USB typu A.</w:t>
            </w:r>
          </w:p>
          <w:p w14:paraId="5F7E5A0C" w14:textId="77777777" w:rsidR="00862A9C" w:rsidRPr="00D56EE7" w:rsidRDefault="00862A9C">
            <w:pPr>
              <w:pStyle w:val="Akapitzlist"/>
              <w:numPr>
                <w:ilvl w:val="0"/>
                <w:numId w:val="101"/>
              </w:numPr>
              <w:spacing w:before="120" w:after="120" w:line="252" w:lineRule="auto"/>
              <w:ind w:left="742"/>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Wbudowany mikrofon z funkcją redukcji szumów otoczenia.</w:t>
            </w:r>
          </w:p>
          <w:p w14:paraId="7CADF65B" w14:textId="77777777" w:rsidR="00862A9C" w:rsidRPr="00D56EE7" w:rsidRDefault="00862A9C">
            <w:pPr>
              <w:pStyle w:val="Akapitzlist"/>
              <w:numPr>
                <w:ilvl w:val="0"/>
                <w:numId w:val="101"/>
              </w:numPr>
              <w:spacing w:before="120" w:after="120" w:line="252" w:lineRule="auto"/>
              <w:ind w:left="742"/>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Obsługa dźwięku szerokopasmowego (</w:t>
            </w:r>
            <w:proofErr w:type="spellStart"/>
            <w:r w:rsidRPr="00D56EE7">
              <w:rPr>
                <w:rFonts w:ascii="Calibri" w:eastAsia="Calibri" w:hAnsi="Calibri" w:cs="Calibri"/>
                <w:bCs/>
                <w:lang w:val="pl-PL" w:eastAsia="en-US"/>
              </w:rPr>
              <w:t>wideband</w:t>
            </w:r>
            <w:proofErr w:type="spellEnd"/>
            <w:r w:rsidRPr="00D56EE7">
              <w:rPr>
                <w:rFonts w:ascii="Calibri" w:eastAsia="Calibri" w:hAnsi="Calibri" w:cs="Calibri"/>
                <w:bCs/>
                <w:lang w:val="pl-PL" w:eastAsia="en-US"/>
              </w:rPr>
              <w:t xml:space="preserve"> audio) zapewniająca czysty i wyraźny przekaz głosu.</w:t>
            </w:r>
          </w:p>
          <w:p w14:paraId="6BA6319B" w14:textId="77777777" w:rsidR="00862A9C" w:rsidRPr="00D56EE7" w:rsidRDefault="00862A9C">
            <w:pPr>
              <w:pStyle w:val="Akapitzlist"/>
              <w:numPr>
                <w:ilvl w:val="0"/>
                <w:numId w:val="101"/>
              </w:numPr>
              <w:spacing w:before="120" w:after="120" w:line="252" w:lineRule="auto"/>
              <w:ind w:left="742"/>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Regulowany, wyściełany pałąk na głowę oraz miękkie nauszniki dla komfortu użytkowania.</w:t>
            </w:r>
          </w:p>
          <w:p w14:paraId="7C443E1E" w14:textId="77777777" w:rsidR="00862A9C" w:rsidRPr="00D56EE7" w:rsidRDefault="00862A9C">
            <w:pPr>
              <w:pStyle w:val="Akapitzlist"/>
              <w:numPr>
                <w:ilvl w:val="0"/>
                <w:numId w:val="101"/>
              </w:numPr>
              <w:spacing w:before="120" w:after="120" w:line="252" w:lineRule="auto"/>
              <w:ind w:left="742"/>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Zintegrowany pilot sterowania na kablu umożliwiający odbieranie i kończenie połączeń, regulację głośności oraz wyciszenie mikrofonu.</w:t>
            </w:r>
          </w:p>
          <w:p w14:paraId="22E87F99" w14:textId="352CFB18" w:rsidR="00D34A19" w:rsidRPr="00D56EE7" w:rsidRDefault="00D34A19">
            <w:pPr>
              <w:pStyle w:val="Akapitzlist"/>
              <w:numPr>
                <w:ilvl w:val="0"/>
                <w:numId w:val="100"/>
              </w:numPr>
              <w:spacing w:before="120" w:after="120" w:line="252" w:lineRule="auto"/>
              <w:ind w:left="322"/>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Zestaw składający się z bezprzewodowej klawiatury pełnowymiarowej oraz bezprzewodowej myszy.</w:t>
            </w:r>
          </w:p>
          <w:p w14:paraId="4C73D331"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Podłączenie za pomocą jednego odbiornika USB do obsługi obu urządzeń </w:t>
            </w:r>
          </w:p>
          <w:p w14:paraId="1279EB00"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eastAsia="en-US"/>
              </w:rPr>
            </w:pPr>
            <w:proofErr w:type="spellStart"/>
            <w:r w:rsidRPr="00D56EE7">
              <w:rPr>
                <w:rFonts w:ascii="Calibri" w:eastAsia="Calibri" w:hAnsi="Calibri" w:cs="Calibri"/>
                <w:bCs/>
                <w:lang w:eastAsia="en-US"/>
              </w:rPr>
              <w:t>Zasięg</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działania</w:t>
            </w:r>
            <w:proofErr w:type="spellEnd"/>
            <w:r w:rsidRPr="00D56EE7">
              <w:rPr>
                <w:rFonts w:ascii="Calibri" w:eastAsia="Calibri" w:hAnsi="Calibri" w:cs="Calibri"/>
                <w:bCs/>
                <w:lang w:eastAsia="en-US"/>
              </w:rPr>
              <w:t xml:space="preserve"> minimum 10 </w:t>
            </w:r>
            <w:proofErr w:type="spellStart"/>
            <w:r w:rsidRPr="00D56EE7">
              <w:rPr>
                <w:rFonts w:ascii="Calibri" w:eastAsia="Calibri" w:hAnsi="Calibri" w:cs="Calibri"/>
                <w:bCs/>
                <w:lang w:eastAsia="en-US"/>
              </w:rPr>
              <w:t>metrów</w:t>
            </w:r>
            <w:proofErr w:type="spellEnd"/>
          </w:p>
          <w:p w14:paraId="6A391D90"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Układ klawiatury, QWERTY, układ polski programisty z pełnym blokiem numerycznym</w:t>
            </w:r>
          </w:p>
          <w:p w14:paraId="2C3010DA"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Klawiatura membranowa lub </w:t>
            </w:r>
            <w:proofErr w:type="spellStart"/>
            <w:r w:rsidRPr="00D56EE7">
              <w:rPr>
                <w:rFonts w:ascii="Calibri" w:eastAsia="Calibri" w:hAnsi="Calibri" w:cs="Calibri"/>
                <w:bCs/>
                <w:lang w:val="pl-PL" w:eastAsia="en-US"/>
              </w:rPr>
              <w:t>niskoprofilowa</w:t>
            </w:r>
            <w:proofErr w:type="spellEnd"/>
            <w:r w:rsidRPr="00D56EE7">
              <w:rPr>
                <w:rFonts w:ascii="Calibri" w:eastAsia="Calibri" w:hAnsi="Calibri" w:cs="Calibri"/>
                <w:bCs/>
                <w:lang w:val="pl-PL" w:eastAsia="en-US"/>
              </w:rPr>
              <w:t>, typu wyspowego, odpowiednia do pracy biurowej</w:t>
            </w:r>
          </w:p>
          <w:p w14:paraId="4B03587B"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Klawiatura powinna posiadać klawisze funkcyjne multimedialne, z możliwością programowania skrótów, klawisze szybkiego dostępu (np. do poczty, kalkulatora)</w:t>
            </w:r>
          </w:p>
          <w:p w14:paraId="5A6645FE"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Mysz bezprzewodowa, ergonomiczna, z minimum 5 przyciskami, w tym przyciskami bocznymi (wstecz/dalej), oraz rolką przewijania</w:t>
            </w:r>
          </w:p>
          <w:p w14:paraId="2097FCEA"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eastAsia="en-US"/>
              </w:rPr>
            </w:pPr>
            <w:proofErr w:type="spellStart"/>
            <w:r w:rsidRPr="00D56EE7">
              <w:rPr>
                <w:rFonts w:ascii="Calibri" w:eastAsia="Calibri" w:hAnsi="Calibri" w:cs="Calibri"/>
                <w:bCs/>
                <w:lang w:eastAsia="en-US"/>
              </w:rPr>
              <w:t>Czułość</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myszy</w:t>
            </w:r>
            <w:proofErr w:type="spellEnd"/>
            <w:r w:rsidRPr="00D56EE7">
              <w:rPr>
                <w:rFonts w:ascii="Calibri" w:eastAsia="Calibri" w:hAnsi="Calibri" w:cs="Calibri"/>
                <w:bCs/>
                <w:lang w:eastAsia="en-US"/>
              </w:rPr>
              <w:t xml:space="preserve"> </w:t>
            </w:r>
            <w:proofErr w:type="spellStart"/>
            <w:r w:rsidRPr="00D56EE7">
              <w:rPr>
                <w:rFonts w:ascii="Calibri" w:eastAsia="Calibri" w:hAnsi="Calibri" w:cs="Calibri"/>
                <w:bCs/>
                <w:lang w:eastAsia="en-US"/>
              </w:rPr>
              <w:t>regulowana</w:t>
            </w:r>
            <w:proofErr w:type="spellEnd"/>
            <w:r w:rsidRPr="00D56EE7">
              <w:rPr>
                <w:rFonts w:ascii="Calibri" w:eastAsia="Calibri" w:hAnsi="Calibri" w:cs="Calibri"/>
                <w:bCs/>
                <w:lang w:eastAsia="en-US"/>
              </w:rPr>
              <w:t>, min.1000-1600 DPI</w:t>
            </w:r>
          </w:p>
          <w:p w14:paraId="01CE561B"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lastRenderedPageBreak/>
              <w:t>Klawiatura i mysz powinny być zasilane za pomocą baterii (które powinny być w zestawie) lub akumulatorów</w:t>
            </w:r>
          </w:p>
          <w:p w14:paraId="63CA0D04"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Zestaw powinien być w pełni kompatybilny z systemami Windows 10/11 bez konieczności instalowania dodatkowego oprogramowania</w:t>
            </w:r>
          </w:p>
          <w:p w14:paraId="141129B9" w14:textId="77777777"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Zestaw w kolorze czarnym, grafitowym lub ciemnoszarym</w:t>
            </w:r>
          </w:p>
          <w:p w14:paraId="47FD7678" w14:textId="0D3A63BE" w:rsidR="00D34A19" w:rsidRPr="00D56EE7" w:rsidRDefault="00D34A19">
            <w:pPr>
              <w:pStyle w:val="Akapitzlist"/>
              <w:numPr>
                <w:ilvl w:val="0"/>
                <w:numId w:val="102"/>
              </w:numPr>
              <w:spacing w:before="120" w:after="120" w:line="252" w:lineRule="auto"/>
              <w:contextualSpacing w:val="0"/>
              <w:jc w:val="both"/>
              <w:rPr>
                <w:rFonts w:ascii="Calibri" w:eastAsia="Calibri" w:hAnsi="Calibri" w:cs="Calibri"/>
                <w:bCs/>
                <w:lang w:val="pl-PL" w:eastAsia="en-US"/>
              </w:rPr>
            </w:pPr>
            <w:r w:rsidRPr="00D56EE7">
              <w:rPr>
                <w:rFonts w:ascii="Calibri" w:eastAsia="Calibri" w:hAnsi="Calibri" w:cs="Calibri"/>
                <w:bCs/>
                <w:lang w:val="pl-PL" w:eastAsia="en-US"/>
              </w:rPr>
              <w:t xml:space="preserve">Gwarancja na zestaw: Minimum 36 miesięcy </w:t>
            </w:r>
            <w:proofErr w:type="spellStart"/>
            <w:r w:rsidRPr="00D56EE7">
              <w:rPr>
                <w:rFonts w:ascii="Calibri" w:eastAsia="Calibri" w:hAnsi="Calibri" w:cs="Calibri"/>
                <w:bCs/>
                <w:lang w:val="pl-PL" w:eastAsia="en-US"/>
              </w:rPr>
              <w:t>door</w:t>
            </w:r>
            <w:proofErr w:type="spellEnd"/>
            <w:r w:rsidRPr="00D56EE7">
              <w:rPr>
                <w:rFonts w:ascii="Calibri" w:eastAsia="Calibri" w:hAnsi="Calibri" w:cs="Calibri"/>
                <w:bCs/>
                <w:lang w:val="pl-PL" w:eastAsia="en-US"/>
              </w:rPr>
              <w:t>-to-</w:t>
            </w:r>
            <w:proofErr w:type="spellStart"/>
            <w:r w:rsidRPr="00D56EE7">
              <w:rPr>
                <w:rFonts w:ascii="Calibri" w:eastAsia="Calibri" w:hAnsi="Calibri" w:cs="Calibri"/>
                <w:bCs/>
                <w:lang w:val="pl-PL" w:eastAsia="en-US"/>
              </w:rPr>
              <w:t>door</w:t>
            </w:r>
            <w:proofErr w:type="spellEnd"/>
            <w:r w:rsidRPr="00D56EE7">
              <w:rPr>
                <w:rFonts w:ascii="Calibri" w:eastAsia="Calibri" w:hAnsi="Calibri" w:cs="Calibri"/>
                <w:bCs/>
                <w:lang w:val="pl-PL" w:eastAsia="en-US"/>
              </w:rPr>
              <w:t xml:space="preserve"> lub realizowana w miejscu użytkowania sprzętu</w:t>
            </w:r>
          </w:p>
        </w:tc>
      </w:tr>
    </w:tbl>
    <w:p w14:paraId="1A2802D5" w14:textId="77777777" w:rsidR="00E52738" w:rsidRPr="00D56EE7" w:rsidRDefault="00E52738" w:rsidP="00D56EE7">
      <w:pPr>
        <w:pStyle w:val="Bezodstpw"/>
        <w:spacing w:before="120" w:after="120" w:line="252" w:lineRule="auto"/>
        <w:ind w:left="792"/>
        <w:jc w:val="both"/>
        <w:rPr>
          <w:rFonts w:ascii="Calibri" w:hAnsi="Calibri" w:cs="Calibri"/>
        </w:rPr>
      </w:pPr>
    </w:p>
    <w:tbl>
      <w:tblPr>
        <w:tblStyle w:val="Tabela-Siatka"/>
        <w:tblW w:w="8930" w:type="dxa"/>
        <w:tblInd w:w="421" w:type="dxa"/>
        <w:tblLook w:val="04A0" w:firstRow="1" w:lastRow="0" w:firstColumn="1" w:lastColumn="0" w:noHBand="0" w:noVBand="1"/>
      </w:tblPr>
      <w:tblGrid>
        <w:gridCol w:w="2268"/>
        <w:gridCol w:w="6662"/>
      </w:tblGrid>
      <w:tr w:rsidR="00546A56" w:rsidRPr="00D56EE7" w14:paraId="21BC8A15" w14:textId="77777777" w:rsidTr="006E7099">
        <w:trPr>
          <w:trHeight w:val="350"/>
        </w:trPr>
        <w:tc>
          <w:tcPr>
            <w:tcW w:w="2268" w:type="dxa"/>
            <w:vAlign w:val="center"/>
          </w:tcPr>
          <w:p w14:paraId="3E5A0707" w14:textId="77777777" w:rsidR="00546A56" w:rsidRPr="00D56EE7" w:rsidRDefault="00546A56" w:rsidP="00D56EE7">
            <w:pPr>
              <w:spacing w:before="120" w:after="120" w:line="252" w:lineRule="auto"/>
              <w:jc w:val="both"/>
              <w:rPr>
                <w:rFonts w:ascii="Calibri" w:eastAsia="Calibri" w:hAnsi="Calibri" w:cs="Calibri"/>
                <w:b/>
                <w:color w:val="000000"/>
                <w:sz w:val="22"/>
                <w:szCs w:val="22"/>
                <w:lang w:eastAsia="en-US"/>
              </w:rPr>
            </w:pPr>
            <w:r w:rsidRPr="00D56EE7">
              <w:rPr>
                <w:rFonts w:ascii="Calibri" w:eastAsia="Calibri" w:hAnsi="Calibri" w:cs="Calibri"/>
                <w:b/>
                <w:color w:val="000000"/>
                <w:sz w:val="22"/>
                <w:szCs w:val="22"/>
                <w:lang w:eastAsia="en-US"/>
              </w:rPr>
              <w:t>Nazwa</w:t>
            </w:r>
          </w:p>
        </w:tc>
        <w:tc>
          <w:tcPr>
            <w:tcW w:w="6662" w:type="dxa"/>
          </w:tcPr>
          <w:p w14:paraId="1ECC6146" w14:textId="6E56E82A" w:rsidR="00546A56" w:rsidRPr="00D56EE7" w:rsidRDefault="00546A56" w:rsidP="00D56EE7">
            <w:pPr>
              <w:spacing w:before="120" w:after="120" w:line="252" w:lineRule="auto"/>
              <w:jc w:val="both"/>
              <w:rPr>
                <w:rFonts w:ascii="Calibri" w:eastAsia="Calibri" w:hAnsi="Calibri" w:cs="Calibri"/>
                <w:b/>
                <w:sz w:val="22"/>
                <w:szCs w:val="22"/>
                <w:lang w:eastAsia="en-US"/>
              </w:rPr>
            </w:pPr>
            <w:r w:rsidRPr="00D56EE7">
              <w:rPr>
                <w:rFonts w:ascii="Calibri" w:eastAsia="Calibri" w:hAnsi="Calibri" w:cs="Calibri"/>
                <w:b/>
                <w:sz w:val="22"/>
                <w:szCs w:val="22"/>
                <w:lang w:eastAsia="en-US"/>
              </w:rPr>
              <w:t>Wymagane parametry techniczne Monitora</w:t>
            </w:r>
          </w:p>
        </w:tc>
      </w:tr>
      <w:tr w:rsidR="00546A56" w:rsidRPr="00D56EE7" w14:paraId="1EB4E9CC" w14:textId="77777777" w:rsidTr="006E7099">
        <w:tc>
          <w:tcPr>
            <w:tcW w:w="2268" w:type="dxa"/>
            <w:vAlign w:val="center"/>
          </w:tcPr>
          <w:p w14:paraId="704A97D9"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Przekątna ekranu</w:t>
            </w:r>
          </w:p>
        </w:tc>
        <w:tc>
          <w:tcPr>
            <w:tcW w:w="6662" w:type="dxa"/>
          </w:tcPr>
          <w:p w14:paraId="78B04E33"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27 cali</w:t>
            </w:r>
          </w:p>
        </w:tc>
      </w:tr>
      <w:tr w:rsidR="00546A56" w:rsidRPr="00D56EE7" w14:paraId="44A0D551" w14:textId="77777777" w:rsidTr="006E7099">
        <w:tc>
          <w:tcPr>
            <w:tcW w:w="2268" w:type="dxa"/>
            <w:vAlign w:val="center"/>
          </w:tcPr>
          <w:p w14:paraId="1D7A06E9"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Typ matrycy</w:t>
            </w:r>
          </w:p>
        </w:tc>
        <w:tc>
          <w:tcPr>
            <w:tcW w:w="6662" w:type="dxa"/>
          </w:tcPr>
          <w:p w14:paraId="6D67DD47" w14:textId="492DC1FD"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IPS </w:t>
            </w:r>
            <w:r w:rsidR="00094C5F" w:rsidRPr="00D56EE7">
              <w:rPr>
                <w:rFonts w:ascii="Calibri" w:hAnsi="Calibri" w:cs="Calibri"/>
                <w:sz w:val="22"/>
                <w:szCs w:val="22"/>
              </w:rPr>
              <w:t xml:space="preserve">z powłoką </w:t>
            </w:r>
            <w:proofErr w:type="spellStart"/>
            <w:r w:rsidR="00094C5F" w:rsidRPr="00D56EE7">
              <w:rPr>
                <w:rFonts w:ascii="Calibri" w:hAnsi="Calibri" w:cs="Calibri"/>
                <w:sz w:val="22"/>
                <w:szCs w:val="22"/>
              </w:rPr>
              <w:t>Anti-Glare</w:t>
            </w:r>
            <w:proofErr w:type="spellEnd"/>
            <w:r w:rsidR="00094C5F" w:rsidRPr="00D56EE7">
              <w:rPr>
                <w:rFonts w:ascii="Calibri" w:hAnsi="Calibri" w:cs="Calibri"/>
                <w:sz w:val="22"/>
                <w:szCs w:val="22"/>
              </w:rPr>
              <w:t xml:space="preserve"> </w:t>
            </w:r>
            <w:r w:rsidRPr="00D56EE7">
              <w:rPr>
                <w:rFonts w:ascii="Calibri" w:hAnsi="Calibri" w:cs="Calibri"/>
                <w:sz w:val="22"/>
                <w:szCs w:val="22"/>
              </w:rPr>
              <w:t>lub równoważna</w:t>
            </w:r>
          </w:p>
        </w:tc>
      </w:tr>
      <w:tr w:rsidR="00546A56" w:rsidRPr="00D56EE7" w14:paraId="0CB97E67" w14:textId="77777777" w:rsidTr="006E7099">
        <w:tc>
          <w:tcPr>
            <w:tcW w:w="2268" w:type="dxa"/>
            <w:vAlign w:val="center"/>
          </w:tcPr>
          <w:p w14:paraId="69246D40"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Rozdzielczość</w:t>
            </w:r>
          </w:p>
        </w:tc>
        <w:tc>
          <w:tcPr>
            <w:tcW w:w="6662" w:type="dxa"/>
          </w:tcPr>
          <w:p w14:paraId="35800E83"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3840 x 2160 (Ultra HD 4K)</w:t>
            </w:r>
          </w:p>
        </w:tc>
      </w:tr>
      <w:tr w:rsidR="00546A56" w:rsidRPr="00D56EE7" w14:paraId="4F5D6F3F" w14:textId="77777777" w:rsidTr="006E7099">
        <w:tc>
          <w:tcPr>
            <w:tcW w:w="2268" w:type="dxa"/>
            <w:vAlign w:val="center"/>
          </w:tcPr>
          <w:p w14:paraId="4332DB7B"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Format obrazu</w:t>
            </w:r>
          </w:p>
        </w:tc>
        <w:tc>
          <w:tcPr>
            <w:tcW w:w="6662" w:type="dxa"/>
          </w:tcPr>
          <w:p w14:paraId="111AE204"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16:9</w:t>
            </w:r>
          </w:p>
        </w:tc>
      </w:tr>
      <w:tr w:rsidR="00546A56" w:rsidRPr="00D56EE7" w14:paraId="47AAF4C1" w14:textId="77777777" w:rsidTr="00CF4828">
        <w:trPr>
          <w:trHeight w:val="517"/>
        </w:trPr>
        <w:tc>
          <w:tcPr>
            <w:tcW w:w="2268" w:type="dxa"/>
            <w:vAlign w:val="center"/>
          </w:tcPr>
          <w:p w14:paraId="4E819BC7"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Częstotliwość odświeżania</w:t>
            </w:r>
          </w:p>
        </w:tc>
        <w:tc>
          <w:tcPr>
            <w:tcW w:w="6662" w:type="dxa"/>
          </w:tcPr>
          <w:p w14:paraId="5D41FD9A"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Min. 60 </w:t>
            </w:r>
            <w:proofErr w:type="spellStart"/>
            <w:r w:rsidRPr="00D56EE7">
              <w:rPr>
                <w:rFonts w:ascii="Calibri" w:hAnsi="Calibri" w:cs="Calibri"/>
                <w:sz w:val="22"/>
                <w:szCs w:val="22"/>
              </w:rPr>
              <w:t>Hz</w:t>
            </w:r>
            <w:proofErr w:type="spellEnd"/>
          </w:p>
        </w:tc>
      </w:tr>
      <w:tr w:rsidR="00546A56" w:rsidRPr="00D56EE7" w14:paraId="4F38C6A2" w14:textId="77777777" w:rsidTr="006E7099">
        <w:tc>
          <w:tcPr>
            <w:tcW w:w="2268" w:type="dxa"/>
            <w:vAlign w:val="center"/>
          </w:tcPr>
          <w:p w14:paraId="047C7AF7"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Jasność</w:t>
            </w:r>
          </w:p>
        </w:tc>
        <w:tc>
          <w:tcPr>
            <w:tcW w:w="6662" w:type="dxa"/>
          </w:tcPr>
          <w:p w14:paraId="368609F5"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350 cd/m²</w:t>
            </w:r>
          </w:p>
        </w:tc>
      </w:tr>
      <w:tr w:rsidR="00546A56" w:rsidRPr="00D56EE7" w14:paraId="0CDE8FA9" w14:textId="77777777" w:rsidTr="006E7099">
        <w:tc>
          <w:tcPr>
            <w:tcW w:w="2268" w:type="dxa"/>
            <w:vAlign w:val="center"/>
          </w:tcPr>
          <w:p w14:paraId="50290B65"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Kontrast statyczny</w:t>
            </w:r>
          </w:p>
        </w:tc>
        <w:tc>
          <w:tcPr>
            <w:tcW w:w="6662" w:type="dxa"/>
          </w:tcPr>
          <w:p w14:paraId="51A6F3AA"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1000:1</w:t>
            </w:r>
          </w:p>
        </w:tc>
      </w:tr>
      <w:tr w:rsidR="00546A56" w:rsidRPr="00D56EE7" w14:paraId="35E30AFC" w14:textId="77777777" w:rsidTr="006E7099">
        <w:tc>
          <w:tcPr>
            <w:tcW w:w="2268" w:type="dxa"/>
            <w:vAlign w:val="center"/>
          </w:tcPr>
          <w:p w14:paraId="513A0422"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Kąty widzenia (pion/poziom)</w:t>
            </w:r>
          </w:p>
        </w:tc>
        <w:tc>
          <w:tcPr>
            <w:tcW w:w="6662" w:type="dxa"/>
          </w:tcPr>
          <w:p w14:paraId="39BD7FF7"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178° / 178°</w:t>
            </w:r>
          </w:p>
        </w:tc>
      </w:tr>
      <w:tr w:rsidR="00546A56" w:rsidRPr="00D56EE7" w14:paraId="56D3DAA3" w14:textId="77777777" w:rsidTr="006E7099">
        <w:tc>
          <w:tcPr>
            <w:tcW w:w="2268" w:type="dxa"/>
            <w:vAlign w:val="center"/>
          </w:tcPr>
          <w:p w14:paraId="622940BC"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Czas reakcji</w:t>
            </w:r>
          </w:p>
        </w:tc>
        <w:tc>
          <w:tcPr>
            <w:tcW w:w="6662" w:type="dxa"/>
          </w:tcPr>
          <w:p w14:paraId="63A5484F" w14:textId="625B9467" w:rsidR="00546A56" w:rsidRPr="00D56EE7" w:rsidRDefault="00094C5F"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Najniższy: min. 5 ms; Standardowy: min. 8ms </w:t>
            </w:r>
          </w:p>
        </w:tc>
      </w:tr>
      <w:tr w:rsidR="00546A56" w:rsidRPr="00D56EE7" w14:paraId="57930BF9" w14:textId="77777777" w:rsidTr="006E7099">
        <w:tc>
          <w:tcPr>
            <w:tcW w:w="2268" w:type="dxa"/>
            <w:vAlign w:val="center"/>
          </w:tcPr>
          <w:p w14:paraId="18777430"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Złącza</w:t>
            </w:r>
          </w:p>
        </w:tc>
        <w:tc>
          <w:tcPr>
            <w:tcW w:w="6662" w:type="dxa"/>
          </w:tcPr>
          <w:p w14:paraId="39B1082A" w14:textId="0313D785"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1x HDMI</w:t>
            </w:r>
            <w:r w:rsidR="00094C5F" w:rsidRPr="00D56EE7">
              <w:rPr>
                <w:rFonts w:ascii="Calibri" w:hAnsi="Calibri" w:cs="Calibri"/>
                <w:sz w:val="22"/>
                <w:szCs w:val="22"/>
              </w:rPr>
              <w:t xml:space="preserve"> 2.0</w:t>
            </w:r>
            <w:r w:rsidRPr="00D56EE7">
              <w:rPr>
                <w:rFonts w:ascii="Calibri" w:hAnsi="Calibri" w:cs="Calibri"/>
                <w:sz w:val="22"/>
                <w:szCs w:val="22"/>
              </w:rPr>
              <w:t xml:space="preserve">, 1x </w:t>
            </w:r>
            <w:proofErr w:type="spellStart"/>
            <w:r w:rsidRPr="00D56EE7">
              <w:rPr>
                <w:rFonts w:ascii="Calibri" w:hAnsi="Calibri" w:cs="Calibri"/>
                <w:sz w:val="22"/>
                <w:szCs w:val="22"/>
              </w:rPr>
              <w:t>DisplayPort</w:t>
            </w:r>
            <w:proofErr w:type="spellEnd"/>
            <w:r w:rsidR="00094C5F" w:rsidRPr="00D56EE7">
              <w:rPr>
                <w:rFonts w:ascii="Calibri" w:hAnsi="Calibri" w:cs="Calibri"/>
                <w:sz w:val="22"/>
                <w:szCs w:val="22"/>
              </w:rPr>
              <w:t xml:space="preserve"> 1.4</w:t>
            </w:r>
            <w:r w:rsidRPr="00D56EE7">
              <w:rPr>
                <w:rFonts w:ascii="Calibri" w:hAnsi="Calibri" w:cs="Calibri"/>
                <w:sz w:val="22"/>
                <w:szCs w:val="22"/>
              </w:rPr>
              <w:t>, 1x USB-C</w:t>
            </w:r>
            <w:r w:rsidR="00094C5F" w:rsidRPr="00D56EE7">
              <w:rPr>
                <w:rFonts w:ascii="Calibri" w:hAnsi="Calibri" w:cs="Calibri"/>
                <w:sz w:val="22"/>
                <w:szCs w:val="22"/>
              </w:rPr>
              <w:t xml:space="preserve"> 3.2 Gen 1</w:t>
            </w:r>
            <w:r w:rsidRPr="00D56EE7">
              <w:rPr>
                <w:rFonts w:ascii="Calibri" w:hAnsi="Calibri" w:cs="Calibri"/>
                <w:sz w:val="22"/>
                <w:szCs w:val="22"/>
              </w:rPr>
              <w:t>, 4x USB 3.2</w:t>
            </w:r>
            <w:r w:rsidR="00094C5F" w:rsidRPr="00D56EE7">
              <w:rPr>
                <w:rFonts w:ascii="Calibri" w:hAnsi="Calibri" w:cs="Calibri"/>
                <w:sz w:val="22"/>
                <w:szCs w:val="22"/>
              </w:rPr>
              <w:t>, 1 x RJ45</w:t>
            </w:r>
            <w:r w:rsidRPr="00D56EE7">
              <w:rPr>
                <w:rFonts w:ascii="Calibri" w:hAnsi="Calibri" w:cs="Calibri"/>
                <w:sz w:val="22"/>
                <w:szCs w:val="22"/>
              </w:rPr>
              <w:t xml:space="preserve"> lub równoważne</w:t>
            </w:r>
            <w:r w:rsidR="00094C5F" w:rsidRPr="00D56EE7">
              <w:rPr>
                <w:rFonts w:ascii="Calibri" w:hAnsi="Calibri" w:cs="Calibri"/>
                <w:sz w:val="22"/>
                <w:szCs w:val="22"/>
              </w:rPr>
              <w:t xml:space="preserve"> </w:t>
            </w:r>
          </w:p>
        </w:tc>
      </w:tr>
      <w:tr w:rsidR="00546A56" w:rsidRPr="00D56EE7" w14:paraId="346A520C" w14:textId="77777777" w:rsidTr="006E7099">
        <w:tc>
          <w:tcPr>
            <w:tcW w:w="2268" w:type="dxa"/>
            <w:vAlign w:val="center"/>
          </w:tcPr>
          <w:p w14:paraId="3F3F2BB2"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Zasilanie przez USB-C</w:t>
            </w:r>
          </w:p>
        </w:tc>
        <w:tc>
          <w:tcPr>
            <w:tcW w:w="6662" w:type="dxa"/>
          </w:tcPr>
          <w:p w14:paraId="757C1624" w14:textId="77777777" w:rsidR="00546A56"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Tak, min. 90W</w:t>
            </w:r>
          </w:p>
        </w:tc>
      </w:tr>
      <w:tr w:rsidR="00546A56" w:rsidRPr="00D56EE7" w14:paraId="25DFC743" w14:textId="77777777" w:rsidTr="006E7099">
        <w:tc>
          <w:tcPr>
            <w:tcW w:w="2268" w:type="dxa"/>
            <w:vAlign w:val="center"/>
          </w:tcPr>
          <w:p w14:paraId="6DDA70A5"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Regulacja położenia</w:t>
            </w:r>
          </w:p>
        </w:tc>
        <w:tc>
          <w:tcPr>
            <w:tcW w:w="6662" w:type="dxa"/>
          </w:tcPr>
          <w:p w14:paraId="629B2715" w14:textId="77777777" w:rsidR="00094C5F" w:rsidRPr="00D56EE7" w:rsidRDefault="00546A56"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Regulacja wysokości</w:t>
            </w:r>
            <w:r w:rsidR="00094C5F" w:rsidRPr="00D56EE7">
              <w:rPr>
                <w:rFonts w:ascii="Calibri" w:hAnsi="Calibri" w:cs="Calibri"/>
                <w:sz w:val="22"/>
                <w:szCs w:val="22"/>
              </w:rPr>
              <w:t>: min. 15 cm</w:t>
            </w:r>
          </w:p>
          <w:p w14:paraId="3182999D" w14:textId="77777777" w:rsidR="00094C5F" w:rsidRPr="00D56EE7" w:rsidRDefault="00094C5F" w:rsidP="00D56EE7">
            <w:pPr>
              <w:spacing w:before="120" w:after="120" w:line="252" w:lineRule="auto"/>
              <w:ind w:left="169"/>
              <w:jc w:val="both"/>
              <w:rPr>
                <w:rFonts w:ascii="Calibri" w:hAnsi="Calibri" w:cs="Calibri"/>
                <w:color w:val="191919"/>
                <w:sz w:val="22"/>
                <w:szCs w:val="22"/>
              </w:rPr>
            </w:pPr>
            <w:r w:rsidRPr="00D56EE7">
              <w:rPr>
                <w:rFonts w:ascii="Calibri" w:hAnsi="Calibri" w:cs="Calibri"/>
                <w:sz w:val="22"/>
                <w:szCs w:val="22"/>
              </w:rPr>
              <w:t>P</w:t>
            </w:r>
            <w:r w:rsidR="00546A56" w:rsidRPr="00D56EE7">
              <w:rPr>
                <w:rFonts w:ascii="Calibri" w:hAnsi="Calibri" w:cs="Calibri"/>
                <w:sz w:val="22"/>
                <w:szCs w:val="22"/>
              </w:rPr>
              <w:t>ochyleni</w:t>
            </w:r>
            <w:r w:rsidRPr="00D56EE7">
              <w:rPr>
                <w:rFonts w:ascii="Calibri" w:hAnsi="Calibri" w:cs="Calibri"/>
                <w:sz w:val="22"/>
                <w:szCs w:val="22"/>
              </w:rPr>
              <w:t xml:space="preserve">e: min. </w:t>
            </w:r>
            <w:r w:rsidRPr="00D56EE7">
              <w:rPr>
                <w:rFonts w:ascii="Calibri" w:hAnsi="Calibri" w:cs="Calibri"/>
                <w:color w:val="191919"/>
                <w:sz w:val="22"/>
                <w:szCs w:val="22"/>
              </w:rPr>
              <w:t>-5° do 21°</w:t>
            </w:r>
          </w:p>
          <w:p w14:paraId="721741CE" w14:textId="214427A6" w:rsidR="00094C5F" w:rsidRPr="00D56EE7" w:rsidRDefault="00094C5F"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lastRenderedPageBreak/>
              <w:t xml:space="preserve">Obrotowa podstawa: </w:t>
            </w:r>
            <w:r w:rsidR="001B396A" w:rsidRPr="00D56EE7">
              <w:rPr>
                <w:rFonts w:ascii="Calibri" w:hAnsi="Calibri" w:cs="Calibri"/>
                <w:sz w:val="22"/>
                <w:szCs w:val="22"/>
              </w:rPr>
              <w:t xml:space="preserve">min. </w:t>
            </w:r>
            <w:r w:rsidRPr="00D56EE7">
              <w:rPr>
                <w:rFonts w:ascii="Calibri" w:hAnsi="Calibri" w:cs="Calibri"/>
                <w:color w:val="191919"/>
                <w:sz w:val="22"/>
                <w:szCs w:val="22"/>
              </w:rPr>
              <w:t>-45° do 45°</w:t>
            </w:r>
            <w:r w:rsidRPr="00D56EE7">
              <w:rPr>
                <w:rFonts w:ascii="Calibri" w:hAnsi="Calibri" w:cs="Calibri"/>
                <w:sz w:val="22"/>
                <w:szCs w:val="22"/>
              </w:rPr>
              <w:t xml:space="preserve"> </w:t>
            </w:r>
          </w:p>
          <w:p w14:paraId="7020656C" w14:textId="688CE98B" w:rsidR="00546A56" w:rsidRPr="00D56EE7" w:rsidRDefault="00546A56" w:rsidP="00D56EE7">
            <w:pPr>
              <w:spacing w:before="120" w:after="120" w:line="252" w:lineRule="auto"/>
              <w:ind w:left="169"/>
              <w:jc w:val="both"/>
              <w:rPr>
                <w:rFonts w:ascii="Calibri" w:hAnsi="Calibri" w:cs="Calibri"/>
                <w:sz w:val="22"/>
                <w:szCs w:val="22"/>
              </w:rPr>
            </w:pPr>
            <w:proofErr w:type="spellStart"/>
            <w:r w:rsidRPr="00D56EE7">
              <w:rPr>
                <w:rFonts w:ascii="Calibri" w:hAnsi="Calibri" w:cs="Calibri"/>
                <w:sz w:val="22"/>
                <w:szCs w:val="22"/>
              </w:rPr>
              <w:t>pivot</w:t>
            </w:r>
            <w:proofErr w:type="spellEnd"/>
            <w:r w:rsidRPr="00D56EE7">
              <w:rPr>
                <w:rFonts w:ascii="Calibri" w:hAnsi="Calibri" w:cs="Calibri"/>
                <w:sz w:val="22"/>
                <w:szCs w:val="22"/>
              </w:rPr>
              <w:t xml:space="preserve"> (obrót do pionu)</w:t>
            </w:r>
            <w:r w:rsidR="00A5375D" w:rsidRPr="00D56EE7">
              <w:rPr>
                <w:rFonts w:ascii="Calibri" w:hAnsi="Calibri" w:cs="Calibri"/>
                <w:sz w:val="22"/>
                <w:szCs w:val="22"/>
              </w:rPr>
              <w:t xml:space="preserve">: min. </w:t>
            </w:r>
            <w:r w:rsidR="00A5375D" w:rsidRPr="00D56EE7">
              <w:rPr>
                <w:rFonts w:ascii="Calibri" w:hAnsi="Calibri" w:cs="Calibri"/>
                <w:color w:val="191919"/>
                <w:sz w:val="22"/>
                <w:szCs w:val="22"/>
              </w:rPr>
              <w:t>-90° do 90°</w:t>
            </w:r>
          </w:p>
        </w:tc>
      </w:tr>
      <w:tr w:rsidR="00546A56" w:rsidRPr="00D56EE7" w14:paraId="5151438C" w14:textId="77777777" w:rsidTr="006E7099">
        <w:tc>
          <w:tcPr>
            <w:tcW w:w="2268" w:type="dxa"/>
            <w:vAlign w:val="center"/>
          </w:tcPr>
          <w:p w14:paraId="14EC25E4"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lastRenderedPageBreak/>
              <w:t>Standard montażu VESA</w:t>
            </w:r>
          </w:p>
        </w:tc>
        <w:tc>
          <w:tcPr>
            <w:tcW w:w="6662" w:type="dxa"/>
          </w:tcPr>
          <w:p w14:paraId="4276596B" w14:textId="79711916" w:rsidR="00546A56" w:rsidRPr="00D56EE7" w:rsidRDefault="00546A56" w:rsidP="00D56EE7">
            <w:pPr>
              <w:spacing w:before="120" w:after="120" w:line="252" w:lineRule="auto"/>
              <w:ind w:left="175"/>
              <w:jc w:val="both"/>
              <w:rPr>
                <w:rFonts w:ascii="Calibri" w:hAnsi="Calibri" w:cs="Calibri"/>
                <w:sz w:val="22"/>
                <w:szCs w:val="22"/>
              </w:rPr>
            </w:pPr>
            <w:r w:rsidRPr="00D56EE7">
              <w:rPr>
                <w:rFonts w:ascii="Calibri" w:hAnsi="Calibri" w:cs="Calibri"/>
                <w:sz w:val="22"/>
                <w:szCs w:val="22"/>
              </w:rPr>
              <w:t>Tak, min. 100 x 100 mm</w:t>
            </w:r>
          </w:p>
        </w:tc>
      </w:tr>
      <w:tr w:rsidR="00546A56" w:rsidRPr="00D56EE7" w14:paraId="5C650231" w14:textId="77777777" w:rsidTr="006E7099">
        <w:tc>
          <w:tcPr>
            <w:tcW w:w="2268" w:type="dxa"/>
            <w:vAlign w:val="center"/>
          </w:tcPr>
          <w:p w14:paraId="35993E5B"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Kolor obudowy</w:t>
            </w:r>
          </w:p>
        </w:tc>
        <w:tc>
          <w:tcPr>
            <w:tcW w:w="6662" w:type="dxa"/>
          </w:tcPr>
          <w:p w14:paraId="52FA037F" w14:textId="77777777" w:rsidR="00546A56" w:rsidRPr="00D56EE7" w:rsidRDefault="00546A56" w:rsidP="00D56EE7">
            <w:pPr>
              <w:spacing w:before="120" w:after="120" w:line="252" w:lineRule="auto"/>
              <w:ind w:left="175"/>
              <w:jc w:val="both"/>
              <w:rPr>
                <w:rFonts w:ascii="Calibri" w:hAnsi="Calibri" w:cs="Calibri"/>
                <w:sz w:val="22"/>
                <w:szCs w:val="22"/>
              </w:rPr>
            </w:pPr>
            <w:r w:rsidRPr="00D56EE7">
              <w:rPr>
                <w:rFonts w:ascii="Calibri" w:hAnsi="Calibri" w:cs="Calibri"/>
                <w:sz w:val="22"/>
                <w:szCs w:val="22"/>
              </w:rPr>
              <w:t>Czarny, szary lub zbliżony</w:t>
            </w:r>
          </w:p>
        </w:tc>
      </w:tr>
      <w:tr w:rsidR="00094C5F" w:rsidRPr="00D56EE7" w14:paraId="2002A3DD" w14:textId="77777777" w:rsidTr="006E7099">
        <w:tc>
          <w:tcPr>
            <w:tcW w:w="2268" w:type="dxa"/>
            <w:vAlign w:val="center"/>
          </w:tcPr>
          <w:p w14:paraId="17C95294" w14:textId="1F02D6C1" w:rsidR="00094C5F" w:rsidRPr="00D56EE7" w:rsidRDefault="00094C5F"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Akcesoria w zestawie</w:t>
            </w:r>
          </w:p>
        </w:tc>
        <w:tc>
          <w:tcPr>
            <w:tcW w:w="6662" w:type="dxa"/>
          </w:tcPr>
          <w:p w14:paraId="3CEC8846" w14:textId="77777777" w:rsidR="00094C5F" w:rsidRPr="00D56EE7" w:rsidRDefault="00094C5F" w:rsidP="00D56EE7">
            <w:pPr>
              <w:spacing w:before="120" w:after="120" w:line="252" w:lineRule="auto"/>
              <w:ind w:left="175"/>
              <w:jc w:val="both"/>
              <w:rPr>
                <w:rFonts w:ascii="Calibri" w:hAnsi="Calibri" w:cs="Calibri"/>
                <w:color w:val="191919"/>
                <w:sz w:val="22"/>
                <w:szCs w:val="22"/>
              </w:rPr>
            </w:pPr>
            <w:r w:rsidRPr="00D56EE7">
              <w:rPr>
                <w:rFonts w:ascii="Calibri" w:hAnsi="Calibri" w:cs="Calibri"/>
                <w:color w:val="191919"/>
                <w:sz w:val="22"/>
                <w:szCs w:val="22"/>
              </w:rPr>
              <w:t>Przewód zasilający</w:t>
            </w:r>
          </w:p>
          <w:p w14:paraId="5934B7C6" w14:textId="77777777" w:rsidR="00094C5F" w:rsidRPr="00D56EE7" w:rsidRDefault="00094C5F" w:rsidP="00D56EE7">
            <w:pPr>
              <w:spacing w:before="120" w:after="120" w:line="252" w:lineRule="auto"/>
              <w:ind w:left="175"/>
              <w:jc w:val="both"/>
              <w:rPr>
                <w:rFonts w:ascii="Calibri" w:hAnsi="Calibri" w:cs="Calibri"/>
                <w:color w:val="191919"/>
                <w:sz w:val="22"/>
                <w:szCs w:val="22"/>
              </w:rPr>
            </w:pPr>
            <w:r w:rsidRPr="00D56EE7">
              <w:rPr>
                <w:rFonts w:ascii="Calibri" w:hAnsi="Calibri" w:cs="Calibri"/>
                <w:color w:val="191919"/>
                <w:sz w:val="22"/>
                <w:szCs w:val="22"/>
              </w:rPr>
              <w:t xml:space="preserve">Przewód </w:t>
            </w:r>
            <w:proofErr w:type="spellStart"/>
            <w:r w:rsidRPr="00D56EE7">
              <w:rPr>
                <w:rFonts w:ascii="Calibri" w:hAnsi="Calibri" w:cs="Calibri"/>
                <w:color w:val="191919"/>
                <w:sz w:val="22"/>
                <w:szCs w:val="22"/>
              </w:rPr>
              <w:t>DisplayPort</w:t>
            </w:r>
            <w:proofErr w:type="spellEnd"/>
            <w:r w:rsidRPr="00D56EE7">
              <w:rPr>
                <w:rFonts w:ascii="Calibri" w:hAnsi="Calibri" w:cs="Calibri"/>
                <w:color w:val="191919"/>
                <w:sz w:val="22"/>
                <w:szCs w:val="22"/>
              </w:rPr>
              <w:t xml:space="preserve"> - </w:t>
            </w:r>
            <w:proofErr w:type="spellStart"/>
            <w:r w:rsidRPr="00D56EE7">
              <w:rPr>
                <w:rFonts w:ascii="Calibri" w:hAnsi="Calibri" w:cs="Calibri"/>
                <w:color w:val="191919"/>
                <w:sz w:val="22"/>
                <w:szCs w:val="22"/>
              </w:rPr>
              <w:t>DisplayPort</w:t>
            </w:r>
            <w:proofErr w:type="spellEnd"/>
          </w:p>
          <w:p w14:paraId="2171A639" w14:textId="4C09C45B" w:rsidR="00094C5F" w:rsidRPr="00D56EE7" w:rsidRDefault="00094C5F" w:rsidP="00D56EE7">
            <w:pPr>
              <w:spacing w:before="120" w:after="120" w:line="252" w:lineRule="auto"/>
              <w:ind w:left="175"/>
              <w:jc w:val="both"/>
              <w:rPr>
                <w:rFonts w:ascii="Calibri" w:hAnsi="Calibri" w:cs="Calibri"/>
                <w:color w:val="191919"/>
                <w:sz w:val="22"/>
                <w:szCs w:val="22"/>
              </w:rPr>
            </w:pPr>
            <w:r w:rsidRPr="00D56EE7">
              <w:rPr>
                <w:rFonts w:ascii="Calibri" w:hAnsi="Calibri" w:cs="Calibri"/>
                <w:color w:val="191919"/>
                <w:sz w:val="22"/>
                <w:szCs w:val="22"/>
              </w:rPr>
              <w:t>Przewód USB-C - USB-C</w:t>
            </w:r>
          </w:p>
        </w:tc>
      </w:tr>
      <w:tr w:rsidR="00546A56" w:rsidRPr="00D56EE7" w14:paraId="0A61F16D" w14:textId="77777777" w:rsidTr="006E7099">
        <w:trPr>
          <w:trHeight w:val="755"/>
        </w:trPr>
        <w:tc>
          <w:tcPr>
            <w:tcW w:w="2268" w:type="dxa"/>
            <w:vAlign w:val="center"/>
          </w:tcPr>
          <w:p w14:paraId="2A11F096" w14:textId="77777777" w:rsidR="00546A56" w:rsidRPr="00D56EE7" w:rsidRDefault="00546A56"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Gwarancja</w:t>
            </w:r>
          </w:p>
        </w:tc>
        <w:tc>
          <w:tcPr>
            <w:tcW w:w="6662" w:type="dxa"/>
          </w:tcPr>
          <w:p w14:paraId="00B7227B" w14:textId="77777777" w:rsidR="00546A56" w:rsidRPr="00D56EE7" w:rsidRDefault="00546A56" w:rsidP="00D56EE7">
            <w:pPr>
              <w:spacing w:before="120" w:after="120" w:line="252" w:lineRule="auto"/>
              <w:ind w:left="175"/>
              <w:jc w:val="both"/>
              <w:rPr>
                <w:rFonts w:ascii="Calibri" w:hAnsi="Calibri" w:cs="Calibri"/>
                <w:sz w:val="22"/>
                <w:szCs w:val="22"/>
              </w:rPr>
            </w:pPr>
            <w:r w:rsidRPr="00D56EE7">
              <w:rPr>
                <w:rFonts w:ascii="Calibri" w:hAnsi="Calibri" w:cs="Calibri"/>
                <w:sz w:val="22"/>
                <w:szCs w:val="22"/>
              </w:rPr>
              <w:t xml:space="preserve">Min. </w:t>
            </w:r>
            <w:r w:rsidR="00AF1D16" w:rsidRPr="00D56EE7">
              <w:rPr>
                <w:rFonts w:ascii="Calibri" w:hAnsi="Calibri" w:cs="Calibri"/>
                <w:sz w:val="22"/>
                <w:szCs w:val="22"/>
              </w:rPr>
              <w:t>3 lata gwarancji</w:t>
            </w:r>
            <w:r w:rsidRPr="00D56EE7">
              <w:rPr>
                <w:rFonts w:ascii="Calibri" w:hAnsi="Calibri" w:cs="Calibri"/>
                <w:sz w:val="22"/>
                <w:szCs w:val="22"/>
              </w:rPr>
              <w:t xml:space="preserve"> typu on-</w:t>
            </w:r>
            <w:proofErr w:type="spellStart"/>
            <w:r w:rsidRPr="00D56EE7">
              <w:rPr>
                <w:rFonts w:ascii="Calibri" w:hAnsi="Calibri" w:cs="Calibri"/>
                <w:sz w:val="22"/>
                <w:szCs w:val="22"/>
              </w:rPr>
              <w:t>site</w:t>
            </w:r>
            <w:proofErr w:type="spellEnd"/>
            <w:r w:rsidRPr="00D56EE7">
              <w:rPr>
                <w:rFonts w:ascii="Calibri" w:hAnsi="Calibri" w:cs="Calibri"/>
                <w:sz w:val="22"/>
                <w:szCs w:val="22"/>
              </w:rPr>
              <w:t xml:space="preserve"> lub </w:t>
            </w:r>
            <w:proofErr w:type="spellStart"/>
            <w:r w:rsidRPr="00D56EE7">
              <w:rPr>
                <w:rFonts w:ascii="Calibri" w:hAnsi="Calibri" w:cs="Calibri"/>
                <w:sz w:val="22"/>
                <w:szCs w:val="22"/>
              </w:rPr>
              <w:t>door</w:t>
            </w:r>
            <w:proofErr w:type="spellEnd"/>
            <w:r w:rsidRPr="00D56EE7">
              <w:rPr>
                <w:rFonts w:ascii="Calibri" w:hAnsi="Calibri" w:cs="Calibri"/>
                <w:sz w:val="22"/>
                <w:szCs w:val="22"/>
              </w:rPr>
              <w:t>-to-</w:t>
            </w:r>
            <w:proofErr w:type="spellStart"/>
            <w:r w:rsidRPr="00D56EE7">
              <w:rPr>
                <w:rFonts w:ascii="Calibri" w:hAnsi="Calibri" w:cs="Calibri"/>
                <w:sz w:val="22"/>
                <w:szCs w:val="22"/>
              </w:rPr>
              <w:t>door</w:t>
            </w:r>
            <w:proofErr w:type="spellEnd"/>
          </w:p>
          <w:p w14:paraId="0D477BB8" w14:textId="470671E8" w:rsidR="0009786F" w:rsidRPr="00D56EE7" w:rsidRDefault="0009786F" w:rsidP="00D56EE7">
            <w:pPr>
              <w:spacing w:before="120" w:after="120" w:line="252" w:lineRule="auto"/>
              <w:ind w:left="175"/>
              <w:jc w:val="both"/>
              <w:rPr>
                <w:rFonts w:ascii="Calibri" w:hAnsi="Calibri" w:cs="Calibri"/>
                <w:sz w:val="22"/>
                <w:szCs w:val="22"/>
              </w:rPr>
            </w:pPr>
          </w:p>
        </w:tc>
      </w:tr>
    </w:tbl>
    <w:p w14:paraId="255E50C6" w14:textId="3E51BFD2" w:rsidR="008C54C3" w:rsidRPr="00D56EE7" w:rsidRDefault="008C54C3" w:rsidP="00D56EE7">
      <w:pPr>
        <w:pStyle w:val="Bezodstpw"/>
        <w:spacing w:before="120" w:after="120" w:line="252" w:lineRule="auto"/>
        <w:ind w:left="792"/>
        <w:jc w:val="both"/>
        <w:rPr>
          <w:rFonts w:ascii="Calibri" w:hAnsi="Calibri" w:cs="Calibri"/>
        </w:rPr>
      </w:pPr>
    </w:p>
    <w:p w14:paraId="1A4F3AF8" w14:textId="061DF23C" w:rsidR="00FA0033" w:rsidRPr="003873B7" w:rsidRDefault="0009786F" w:rsidP="00FD3BD9">
      <w:pPr>
        <w:pStyle w:val="Bezodstpw"/>
        <w:numPr>
          <w:ilvl w:val="2"/>
          <w:numId w:val="109"/>
        </w:numPr>
        <w:spacing w:before="120" w:after="120" w:line="252" w:lineRule="auto"/>
        <w:ind w:left="993"/>
        <w:jc w:val="both"/>
        <w:outlineLvl w:val="2"/>
        <w:rPr>
          <w:rFonts w:ascii="Calibri" w:hAnsi="Calibri" w:cs="Calibri"/>
          <w:b/>
          <w:bCs/>
          <w:w w:val="105"/>
        </w:rPr>
      </w:pPr>
      <w:bookmarkStart w:id="120" w:name="_Toc212644970"/>
      <w:r w:rsidRPr="003873B7">
        <w:rPr>
          <w:rFonts w:ascii="Calibri" w:hAnsi="Calibri" w:cs="Calibri"/>
          <w:b/>
          <w:bCs/>
          <w:w w:val="105"/>
        </w:rPr>
        <w:t>W skład zestawu wchodzi komputer, monitor, mysz i klawiatura bezprzewodowa</w:t>
      </w:r>
      <w:r w:rsidR="00FA0033" w:rsidRPr="003873B7">
        <w:rPr>
          <w:rFonts w:ascii="Calibri" w:hAnsi="Calibri" w:cs="Calibri"/>
          <w:b/>
          <w:bCs/>
          <w:w w:val="105"/>
        </w:rPr>
        <w:t xml:space="preserve"> oraz słuchawki</w:t>
      </w:r>
      <w:r w:rsidR="0041065A" w:rsidRPr="003873B7">
        <w:rPr>
          <w:rFonts w:ascii="Calibri" w:hAnsi="Calibri" w:cs="Calibri"/>
          <w:b/>
          <w:bCs/>
          <w:w w:val="105"/>
        </w:rPr>
        <w:t xml:space="preserve"> – 16 szt.</w:t>
      </w:r>
      <w:bookmarkEnd w:id="120"/>
      <w:r w:rsidR="0041065A" w:rsidRPr="003873B7">
        <w:rPr>
          <w:rFonts w:ascii="Calibri" w:hAnsi="Calibri" w:cs="Calibri"/>
          <w:b/>
          <w:bCs/>
          <w:w w:val="105"/>
        </w:rPr>
        <w:t xml:space="preserve"> </w:t>
      </w:r>
    </w:p>
    <w:p w14:paraId="018793E2" w14:textId="0DB9571A" w:rsidR="00FA0033" w:rsidRPr="00D56EE7" w:rsidRDefault="00FA0033" w:rsidP="003873B7">
      <w:pPr>
        <w:pStyle w:val="Bezodstpw"/>
        <w:spacing w:before="120" w:after="120" w:line="252" w:lineRule="auto"/>
        <w:ind w:left="426"/>
        <w:jc w:val="both"/>
        <w:rPr>
          <w:rFonts w:ascii="Calibri" w:hAnsi="Calibri" w:cs="Calibri"/>
          <w:w w:val="105"/>
        </w:rPr>
      </w:pPr>
      <w:r w:rsidRPr="00D56EE7">
        <w:rPr>
          <w:rFonts w:ascii="Calibri" w:hAnsi="Calibri" w:cs="Calibri"/>
          <w:w w:val="105"/>
        </w:rPr>
        <w:t>Szczegółowe wymagania dotyczące zestawów komputerowych oraz minimalne parametry techniczne zostały określone w tabeli poniżej i stanowią podstawę do wyceny przedmiotu zamówienia przez Oferentów</w:t>
      </w:r>
    </w:p>
    <w:tbl>
      <w:tblPr>
        <w:tblStyle w:val="Tabela-Siatka"/>
        <w:tblW w:w="8930" w:type="dxa"/>
        <w:tblInd w:w="421" w:type="dxa"/>
        <w:tblLayout w:type="fixed"/>
        <w:tblLook w:val="04A0" w:firstRow="1" w:lastRow="0" w:firstColumn="1" w:lastColumn="0" w:noHBand="0" w:noVBand="1"/>
      </w:tblPr>
      <w:tblGrid>
        <w:gridCol w:w="2268"/>
        <w:gridCol w:w="6662"/>
      </w:tblGrid>
      <w:tr w:rsidR="006828E6" w:rsidRPr="00D56EE7" w14:paraId="5DB8C600" w14:textId="77777777" w:rsidTr="006E7099">
        <w:tc>
          <w:tcPr>
            <w:tcW w:w="2268" w:type="dxa"/>
            <w:vAlign w:val="center"/>
          </w:tcPr>
          <w:p w14:paraId="6346EC5F" w14:textId="77777777" w:rsidR="006828E6" w:rsidRPr="00D56EE7" w:rsidRDefault="006828E6" w:rsidP="00D56EE7">
            <w:pPr>
              <w:spacing w:before="120" w:after="120" w:line="252" w:lineRule="auto"/>
              <w:ind w:firstLine="6"/>
              <w:jc w:val="both"/>
              <w:rPr>
                <w:rFonts w:ascii="Calibri" w:hAnsi="Calibri" w:cs="Calibri"/>
                <w:b/>
                <w:bCs/>
                <w:sz w:val="22"/>
                <w:szCs w:val="22"/>
              </w:rPr>
            </w:pPr>
            <w:r w:rsidRPr="00D56EE7">
              <w:rPr>
                <w:rFonts w:ascii="Calibri" w:hAnsi="Calibri" w:cs="Calibri"/>
                <w:b/>
                <w:bCs/>
                <w:sz w:val="22"/>
                <w:szCs w:val="22"/>
              </w:rPr>
              <w:t>Nazwa</w:t>
            </w:r>
          </w:p>
        </w:tc>
        <w:tc>
          <w:tcPr>
            <w:tcW w:w="6662" w:type="dxa"/>
          </w:tcPr>
          <w:p w14:paraId="32E6DCFE" w14:textId="77777777" w:rsidR="006828E6" w:rsidRPr="00D56EE7" w:rsidRDefault="006828E6" w:rsidP="00D56EE7">
            <w:pPr>
              <w:spacing w:before="120" w:after="120" w:line="252" w:lineRule="auto"/>
              <w:ind w:left="313" w:hanging="313"/>
              <w:jc w:val="both"/>
              <w:rPr>
                <w:rFonts w:ascii="Calibri" w:hAnsi="Calibri" w:cs="Calibri"/>
                <w:b/>
                <w:bCs/>
                <w:sz w:val="22"/>
                <w:szCs w:val="22"/>
              </w:rPr>
            </w:pPr>
            <w:r w:rsidRPr="00D56EE7">
              <w:rPr>
                <w:rFonts w:ascii="Calibri" w:hAnsi="Calibri" w:cs="Calibri"/>
                <w:b/>
                <w:bCs/>
                <w:sz w:val="22"/>
                <w:szCs w:val="22"/>
              </w:rPr>
              <w:t>Wymagane parametry techniczne komputera</w:t>
            </w:r>
          </w:p>
        </w:tc>
      </w:tr>
      <w:tr w:rsidR="006828E6" w:rsidRPr="00D56EE7" w14:paraId="22DFB693" w14:textId="77777777" w:rsidTr="006E7099">
        <w:tc>
          <w:tcPr>
            <w:tcW w:w="2268" w:type="dxa"/>
            <w:vAlign w:val="center"/>
          </w:tcPr>
          <w:p w14:paraId="1490E404"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Zastosowanie</w:t>
            </w:r>
          </w:p>
        </w:tc>
        <w:tc>
          <w:tcPr>
            <w:tcW w:w="6662" w:type="dxa"/>
          </w:tcPr>
          <w:p w14:paraId="15882427" w14:textId="347C5B96" w:rsidR="006828E6" w:rsidRPr="00D56EE7" w:rsidRDefault="006828E6" w:rsidP="007A26FC">
            <w:pPr>
              <w:spacing w:before="120" w:after="120" w:line="252" w:lineRule="auto"/>
              <w:ind w:left="27"/>
              <w:jc w:val="both"/>
              <w:rPr>
                <w:rFonts w:ascii="Calibri" w:hAnsi="Calibri" w:cs="Calibri"/>
                <w:sz w:val="22"/>
                <w:szCs w:val="22"/>
              </w:rPr>
            </w:pPr>
            <w:r w:rsidRPr="00D56EE7">
              <w:rPr>
                <w:rFonts w:ascii="Calibri" w:hAnsi="Calibri" w:cs="Calibri"/>
                <w:sz w:val="22"/>
                <w:szCs w:val="22"/>
              </w:rPr>
              <w:t>Komputer stacjonarny będzie wykorzystywany do zastosowań biurowych, edukacyjnych, obliczeniowych, dostępu do Internetu oraz obsługi poczty elektronicznej.</w:t>
            </w:r>
          </w:p>
        </w:tc>
      </w:tr>
      <w:tr w:rsidR="006828E6" w:rsidRPr="00D56EE7" w14:paraId="7B7B1FF1" w14:textId="77777777" w:rsidTr="006E7099">
        <w:tc>
          <w:tcPr>
            <w:tcW w:w="2268" w:type="dxa"/>
            <w:vAlign w:val="center"/>
          </w:tcPr>
          <w:p w14:paraId="7B6BE709"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Obudowa</w:t>
            </w:r>
          </w:p>
        </w:tc>
        <w:tc>
          <w:tcPr>
            <w:tcW w:w="6662" w:type="dxa"/>
          </w:tcPr>
          <w:p w14:paraId="758B48F7" w14:textId="77777777" w:rsidR="006828E6" w:rsidRPr="00D56EE7" w:rsidRDefault="006828E6" w:rsidP="007A26FC">
            <w:pPr>
              <w:spacing w:before="120" w:after="120" w:line="252" w:lineRule="auto"/>
              <w:ind w:left="27"/>
              <w:jc w:val="both"/>
              <w:rPr>
                <w:rFonts w:ascii="Calibri" w:hAnsi="Calibri" w:cs="Calibri"/>
                <w:sz w:val="22"/>
                <w:szCs w:val="22"/>
              </w:rPr>
            </w:pPr>
            <w:r w:rsidRPr="00D56EE7">
              <w:rPr>
                <w:rFonts w:ascii="Calibri" w:hAnsi="Calibri" w:cs="Calibri"/>
                <w:sz w:val="22"/>
                <w:szCs w:val="22"/>
              </w:rPr>
              <w:t xml:space="preserve">Typ SFF (Small Form </w:t>
            </w:r>
            <w:proofErr w:type="spellStart"/>
            <w:r w:rsidRPr="00D56EE7">
              <w:rPr>
                <w:rFonts w:ascii="Calibri" w:hAnsi="Calibri" w:cs="Calibri"/>
                <w:sz w:val="22"/>
                <w:szCs w:val="22"/>
              </w:rPr>
              <w:t>Factor</w:t>
            </w:r>
            <w:proofErr w:type="spellEnd"/>
            <w:r w:rsidRPr="00D56EE7">
              <w:rPr>
                <w:rFonts w:ascii="Calibri" w:hAnsi="Calibri" w:cs="Calibri"/>
                <w:sz w:val="22"/>
                <w:szCs w:val="22"/>
              </w:rPr>
              <w:t>), umożliwiająca montaż w ograniczonych przestrzeniach. W zestawie podstawka pionowa.</w:t>
            </w:r>
          </w:p>
        </w:tc>
      </w:tr>
      <w:tr w:rsidR="006828E6" w:rsidRPr="00D56EE7" w14:paraId="427BF896" w14:textId="77777777" w:rsidTr="006E7099">
        <w:tc>
          <w:tcPr>
            <w:tcW w:w="2268" w:type="dxa"/>
            <w:vAlign w:val="center"/>
          </w:tcPr>
          <w:p w14:paraId="3D855643"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Procesor</w:t>
            </w:r>
          </w:p>
        </w:tc>
        <w:tc>
          <w:tcPr>
            <w:tcW w:w="6662" w:type="dxa"/>
          </w:tcPr>
          <w:p w14:paraId="3F4B2FF7" w14:textId="57D052E8" w:rsidR="006828E6" w:rsidRPr="00D56EE7" w:rsidRDefault="006828E6" w:rsidP="007A26FC">
            <w:pPr>
              <w:spacing w:before="120" w:after="120" w:line="252" w:lineRule="auto"/>
              <w:ind w:left="27"/>
              <w:jc w:val="both"/>
              <w:rPr>
                <w:rFonts w:ascii="Calibri" w:hAnsi="Calibri" w:cs="Calibri"/>
                <w:sz w:val="22"/>
                <w:szCs w:val="22"/>
              </w:rPr>
            </w:pPr>
            <w:r w:rsidRPr="00D56EE7">
              <w:rPr>
                <w:rFonts w:ascii="Calibri" w:hAnsi="Calibri" w:cs="Calibri"/>
                <w:sz w:val="22"/>
                <w:szCs w:val="22"/>
              </w:rPr>
              <w:t xml:space="preserve">Min.  14-rdzeniowy (6P+8E), 20-wątkowy, taktowanie bazowe min. 2.6 GHz, turbo do 5.0 GHz. Wynik w teście </w:t>
            </w:r>
            <w:proofErr w:type="spellStart"/>
            <w:r w:rsidRPr="00D56EE7">
              <w:rPr>
                <w:rFonts w:ascii="Calibri" w:hAnsi="Calibri" w:cs="Calibri"/>
                <w:sz w:val="22"/>
                <w:szCs w:val="22"/>
              </w:rPr>
              <w:t>PassMark</w:t>
            </w:r>
            <w:proofErr w:type="spellEnd"/>
            <w:r w:rsidRPr="00D56EE7">
              <w:rPr>
                <w:rFonts w:ascii="Calibri" w:hAnsi="Calibri" w:cs="Calibri"/>
                <w:sz w:val="22"/>
                <w:szCs w:val="22"/>
              </w:rPr>
              <w:t xml:space="preserve"> CPU Mark: ≥ 29 000 punktów (https://www.cpubenchmark.net).</w:t>
            </w:r>
          </w:p>
        </w:tc>
      </w:tr>
      <w:tr w:rsidR="006828E6" w:rsidRPr="00D56EE7" w14:paraId="77C68425" w14:textId="77777777" w:rsidTr="006E7099">
        <w:tc>
          <w:tcPr>
            <w:tcW w:w="2268" w:type="dxa"/>
            <w:vAlign w:val="center"/>
          </w:tcPr>
          <w:p w14:paraId="28FC74E0"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Pamięć RAM</w:t>
            </w:r>
          </w:p>
        </w:tc>
        <w:tc>
          <w:tcPr>
            <w:tcW w:w="6662" w:type="dxa"/>
          </w:tcPr>
          <w:p w14:paraId="781C7BCE" w14:textId="08F09D97" w:rsidR="006828E6" w:rsidRPr="00D56EE7" w:rsidRDefault="006828E6" w:rsidP="007A26FC">
            <w:pPr>
              <w:spacing w:before="120" w:after="120" w:line="252" w:lineRule="auto"/>
              <w:ind w:left="27"/>
              <w:jc w:val="both"/>
              <w:rPr>
                <w:rFonts w:ascii="Calibri" w:hAnsi="Calibri" w:cs="Calibri"/>
                <w:sz w:val="22"/>
                <w:szCs w:val="22"/>
              </w:rPr>
            </w:pPr>
            <w:r w:rsidRPr="00D56EE7">
              <w:rPr>
                <w:rFonts w:ascii="Calibri" w:hAnsi="Calibri" w:cs="Calibri"/>
                <w:sz w:val="22"/>
                <w:szCs w:val="22"/>
              </w:rPr>
              <w:t>Min. 16 GB DDR5 4800 MH</w:t>
            </w:r>
            <w:r w:rsidR="00F83FC1" w:rsidRPr="00D56EE7">
              <w:rPr>
                <w:rFonts w:ascii="Calibri" w:hAnsi="Calibri" w:cs="Calibri"/>
                <w:sz w:val="22"/>
                <w:szCs w:val="22"/>
              </w:rPr>
              <w:t>z z możliwością</w:t>
            </w:r>
            <w:r w:rsidRPr="00D56EE7">
              <w:rPr>
                <w:rFonts w:ascii="Calibri" w:hAnsi="Calibri" w:cs="Calibri"/>
                <w:sz w:val="22"/>
                <w:szCs w:val="22"/>
              </w:rPr>
              <w:t xml:space="preserve"> rozbudowy do min. 64 GB, co najmniej jeden wolny slot.</w:t>
            </w:r>
          </w:p>
        </w:tc>
      </w:tr>
      <w:tr w:rsidR="006828E6" w:rsidRPr="00D56EE7" w14:paraId="1133C0CB" w14:textId="77777777" w:rsidTr="006E7099">
        <w:tc>
          <w:tcPr>
            <w:tcW w:w="2268" w:type="dxa"/>
            <w:vAlign w:val="center"/>
          </w:tcPr>
          <w:p w14:paraId="15C87874"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lastRenderedPageBreak/>
              <w:t>Dysk SSD</w:t>
            </w:r>
          </w:p>
        </w:tc>
        <w:tc>
          <w:tcPr>
            <w:tcW w:w="6662" w:type="dxa"/>
          </w:tcPr>
          <w:p w14:paraId="46C1BB1A" w14:textId="512F1D4D" w:rsidR="006828E6" w:rsidRPr="00D56EE7" w:rsidRDefault="00F83FC1" w:rsidP="007A26FC">
            <w:pPr>
              <w:spacing w:before="120" w:after="120" w:line="252" w:lineRule="auto"/>
              <w:ind w:left="27"/>
              <w:jc w:val="both"/>
              <w:rPr>
                <w:rFonts w:ascii="Calibri" w:hAnsi="Calibri" w:cs="Calibri"/>
                <w:sz w:val="22"/>
                <w:szCs w:val="22"/>
              </w:rPr>
            </w:pPr>
            <w:r w:rsidRPr="0006169D">
              <w:rPr>
                <w:rFonts w:ascii="Calibri" w:hAnsi="Calibri" w:cs="Calibri"/>
                <w:sz w:val="22"/>
                <w:szCs w:val="22"/>
                <w:lang w:val="en-US"/>
              </w:rPr>
              <w:t xml:space="preserve">Min. </w:t>
            </w:r>
            <w:r w:rsidR="00D40D43" w:rsidRPr="0006169D">
              <w:rPr>
                <w:rFonts w:ascii="Calibri" w:hAnsi="Calibri" w:cs="Calibri"/>
                <w:sz w:val="22"/>
                <w:szCs w:val="22"/>
                <w:lang w:val="en-US"/>
              </w:rPr>
              <w:t>1T</w:t>
            </w:r>
            <w:r w:rsidR="006828E6" w:rsidRPr="0006169D">
              <w:rPr>
                <w:rFonts w:ascii="Calibri" w:hAnsi="Calibri" w:cs="Calibri"/>
                <w:sz w:val="22"/>
                <w:szCs w:val="22"/>
                <w:lang w:val="en-US"/>
              </w:rPr>
              <w:t xml:space="preserve">B SSD M.2 </w:t>
            </w:r>
            <w:proofErr w:type="spellStart"/>
            <w:r w:rsidR="006828E6" w:rsidRPr="0006169D">
              <w:rPr>
                <w:rFonts w:ascii="Calibri" w:hAnsi="Calibri" w:cs="Calibri"/>
                <w:sz w:val="22"/>
                <w:szCs w:val="22"/>
                <w:lang w:val="en-US"/>
              </w:rPr>
              <w:t>NVMe</w:t>
            </w:r>
            <w:proofErr w:type="spellEnd"/>
            <w:r w:rsidR="006828E6" w:rsidRPr="0006169D">
              <w:rPr>
                <w:rFonts w:ascii="Calibri" w:hAnsi="Calibri" w:cs="Calibri"/>
                <w:sz w:val="22"/>
                <w:szCs w:val="22"/>
                <w:lang w:val="en-US"/>
              </w:rPr>
              <w:t xml:space="preserve">. </w:t>
            </w:r>
            <w:r w:rsidR="006828E6" w:rsidRPr="00D56EE7">
              <w:rPr>
                <w:rFonts w:ascii="Calibri" w:hAnsi="Calibri" w:cs="Calibri"/>
                <w:sz w:val="22"/>
                <w:szCs w:val="22"/>
              </w:rPr>
              <w:t>Możliwość zamontowania drugiego nośnika danych.</w:t>
            </w:r>
          </w:p>
        </w:tc>
      </w:tr>
      <w:tr w:rsidR="006828E6" w:rsidRPr="00D56EE7" w14:paraId="4D250D1C" w14:textId="77777777" w:rsidTr="006E7099">
        <w:tc>
          <w:tcPr>
            <w:tcW w:w="2268" w:type="dxa"/>
            <w:vAlign w:val="center"/>
          </w:tcPr>
          <w:p w14:paraId="0977F840"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Karta graficzna</w:t>
            </w:r>
          </w:p>
        </w:tc>
        <w:tc>
          <w:tcPr>
            <w:tcW w:w="6662" w:type="dxa"/>
          </w:tcPr>
          <w:p w14:paraId="5A7B742F" w14:textId="77777777" w:rsidR="006828E6" w:rsidRPr="00D56EE7" w:rsidRDefault="006828E6" w:rsidP="007A26FC">
            <w:pPr>
              <w:spacing w:before="120" w:after="120" w:line="252" w:lineRule="auto"/>
              <w:ind w:left="27"/>
              <w:jc w:val="both"/>
              <w:rPr>
                <w:rFonts w:ascii="Calibri" w:hAnsi="Calibri" w:cs="Calibri"/>
                <w:sz w:val="22"/>
                <w:szCs w:val="22"/>
              </w:rPr>
            </w:pPr>
            <w:r w:rsidRPr="00D56EE7">
              <w:rPr>
                <w:rFonts w:ascii="Calibri" w:hAnsi="Calibri" w:cs="Calibri"/>
                <w:sz w:val="22"/>
                <w:szCs w:val="22"/>
              </w:rPr>
              <w:t xml:space="preserve">Zintegrowana Intel UHD Graphics 770. Wynik </w:t>
            </w:r>
            <w:proofErr w:type="spellStart"/>
            <w:r w:rsidRPr="00D56EE7">
              <w:rPr>
                <w:rFonts w:ascii="Calibri" w:hAnsi="Calibri" w:cs="Calibri"/>
                <w:sz w:val="22"/>
                <w:szCs w:val="22"/>
              </w:rPr>
              <w:t>PassMark</w:t>
            </w:r>
            <w:proofErr w:type="spellEnd"/>
            <w:r w:rsidRPr="00D56EE7">
              <w:rPr>
                <w:rFonts w:ascii="Calibri" w:hAnsi="Calibri" w:cs="Calibri"/>
                <w:sz w:val="22"/>
                <w:szCs w:val="22"/>
              </w:rPr>
              <w:t xml:space="preserve"> G3D Rating ≥ 2683 punktów (https://www.videocardbenchmark.net).</w:t>
            </w:r>
          </w:p>
        </w:tc>
      </w:tr>
      <w:tr w:rsidR="006828E6" w:rsidRPr="00D56EE7" w14:paraId="506CC386" w14:textId="77777777" w:rsidTr="006E7099">
        <w:tc>
          <w:tcPr>
            <w:tcW w:w="2268" w:type="dxa"/>
            <w:vAlign w:val="center"/>
          </w:tcPr>
          <w:p w14:paraId="2174C371"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Łączność</w:t>
            </w:r>
          </w:p>
        </w:tc>
        <w:tc>
          <w:tcPr>
            <w:tcW w:w="6662" w:type="dxa"/>
          </w:tcPr>
          <w:p w14:paraId="177A787B" w14:textId="77777777" w:rsidR="006828E6" w:rsidRPr="00D56EE7" w:rsidRDefault="006828E6" w:rsidP="007A26FC">
            <w:pPr>
              <w:spacing w:before="120" w:after="120" w:line="252" w:lineRule="auto"/>
              <w:ind w:left="27"/>
              <w:jc w:val="both"/>
              <w:rPr>
                <w:rFonts w:ascii="Calibri" w:hAnsi="Calibri" w:cs="Calibri"/>
                <w:sz w:val="22"/>
                <w:szCs w:val="22"/>
              </w:rPr>
            </w:pPr>
            <w:r w:rsidRPr="00D56EE7">
              <w:rPr>
                <w:rFonts w:ascii="Calibri" w:hAnsi="Calibri" w:cs="Calibri"/>
                <w:sz w:val="22"/>
                <w:szCs w:val="22"/>
              </w:rPr>
              <w:t xml:space="preserve">Karta Wi-Fi 6E AX (do 2400 </w:t>
            </w:r>
            <w:proofErr w:type="spellStart"/>
            <w:r w:rsidRPr="00D56EE7">
              <w:rPr>
                <w:rFonts w:ascii="Calibri" w:hAnsi="Calibri" w:cs="Calibri"/>
                <w:sz w:val="22"/>
                <w:szCs w:val="22"/>
              </w:rPr>
              <w:t>Mbps</w:t>
            </w:r>
            <w:proofErr w:type="spellEnd"/>
            <w:r w:rsidRPr="00D56EE7">
              <w:rPr>
                <w:rFonts w:ascii="Calibri" w:hAnsi="Calibri" w:cs="Calibri"/>
                <w:sz w:val="22"/>
                <w:szCs w:val="22"/>
              </w:rPr>
              <w:t>), Bluetooth 5.3.</w:t>
            </w:r>
          </w:p>
        </w:tc>
      </w:tr>
      <w:tr w:rsidR="006828E6" w:rsidRPr="00D56EE7" w14:paraId="51CB0FBF" w14:textId="77777777" w:rsidTr="006E7099">
        <w:tc>
          <w:tcPr>
            <w:tcW w:w="2268" w:type="dxa"/>
            <w:vAlign w:val="center"/>
          </w:tcPr>
          <w:p w14:paraId="7795D866" w14:textId="77777777" w:rsidR="006828E6" w:rsidRPr="00D56EE7" w:rsidRDefault="006828E6" w:rsidP="00D56EE7">
            <w:pPr>
              <w:spacing w:before="120" w:after="120" w:line="252" w:lineRule="auto"/>
              <w:ind w:firstLine="6"/>
              <w:jc w:val="both"/>
              <w:rPr>
                <w:rFonts w:ascii="Calibri" w:hAnsi="Calibri" w:cs="Calibri"/>
                <w:sz w:val="22"/>
                <w:szCs w:val="22"/>
              </w:rPr>
            </w:pPr>
            <w:r w:rsidRPr="00D56EE7">
              <w:rPr>
                <w:rFonts w:ascii="Calibri" w:hAnsi="Calibri" w:cs="Calibri"/>
                <w:sz w:val="22"/>
                <w:szCs w:val="22"/>
              </w:rPr>
              <w:t>System operacyjny</w:t>
            </w:r>
          </w:p>
        </w:tc>
        <w:tc>
          <w:tcPr>
            <w:tcW w:w="6662" w:type="dxa"/>
          </w:tcPr>
          <w:p w14:paraId="4A9BB066" w14:textId="77777777" w:rsidR="006828E6" w:rsidRPr="00D56EE7" w:rsidRDefault="006828E6" w:rsidP="00D56EE7">
            <w:pPr>
              <w:spacing w:before="120" w:after="120" w:line="252" w:lineRule="auto"/>
              <w:ind w:left="313" w:hanging="313"/>
              <w:jc w:val="both"/>
              <w:rPr>
                <w:rFonts w:ascii="Calibri" w:hAnsi="Calibri" w:cs="Calibri"/>
                <w:sz w:val="22"/>
                <w:szCs w:val="22"/>
              </w:rPr>
            </w:pPr>
            <w:r w:rsidRPr="00D56EE7">
              <w:rPr>
                <w:rFonts w:ascii="Calibri" w:hAnsi="Calibri" w:cs="Calibri"/>
                <w:sz w:val="22"/>
                <w:szCs w:val="22"/>
              </w:rPr>
              <w:t>Windows 11 Professional PL, klucz licencyjny zapisany trwale w BIOS.</w:t>
            </w:r>
          </w:p>
        </w:tc>
      </w:tr>
      <w:tr w:rsidR="001C7ED8" w:rsidRPr="00D56EE7" w14:paraId="365365AE" w14:textId="77777777" w:rsidTr="006E7099">
        <w:tc>
          <w:tcPr>
            <w:tcW w:w="2268" w:type="dxa"/>
            <w:vAlign w:val="center"/>
          </w:tcPr>
          <w:p w14:paraId="4084E5BD" w14:textId="5978EF91" w:rsidR="001C7ED8" w:rsidRPr="00D56EE7" w:rsidRDefault="001C7ED8" w:rsidP="001C7ED8">
            <w:pPr>
              <w:spacing w:before="120" w:after="120" w:line="252" w:lineRule="auto"/>
              <w:ind w:firstLine="6"/>
              <w:jc w:val="both"/>
              <w:rPr>
                <w:rFonts w:ascii="Calibri" w:hAnsi="Calibri" w:cs="Calibri"/>
                <w:sz w:val="22"/>
                <w:szCs w:val="22"/>
              </w:rPr>
            </w:pPr>
            <w:r w:rsidRPr="0006169D">
              <w:rPr>
                <w:rFonts w:ascii="Calibri" w:eastAsia="Calibri" w:hAnsi="Calibri" w:cs="Calibri"/>
                <w:bCs/>
                <w:sz w:val="22"/>
                <w:szCs w:val="22"/>
                <w:lang w:eastAsia="en-US"/>
              </w:rPr>
              <w:t>Rozwiązania równoważne</w:t>
            </w:r>
          </w:p>
        </w:tc>
        <w:tc>
          <w:tcPr>
            <w:tcW w:w="6662" w:type="dxa"/>
          </w:tcPr>
          <w:p w14:paraId="0F8B6D83" w14:textId="77777777" w:rsidR="001C7ED8" w:rsidRPr="0006169D"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06169D">
              <w:rPr>
                <w:rFonts w:ascii="Calibri" w:eastAsia="Calibri" w:hAnsi="Calibri" w:cs="Calibri"/>
                <w:bCs/>
                <w:sz w:val="22"/>
                <w:szCs w:val="22"/>
                <w:bdr w:val="none" w:sz="0" w:space="0" w:color="auto" w:frame="1"/>
                <w:lang w:eastAsia="en-US"/>
              </w:rPr>
              <w:t>Zamawiający dopuszcza rozwiązania równoważne</w:t>
            </w:r>
            <w:r w:rsidRPr="0006169D">
              <w:rPr>
                <w:sz w:val="22"/>
                <w:szCs w:val="22"/>
              </w:rPr>
              <w:t xml:space="preserve"> </w:t>
            </w:r>
            <w:r w:rsidRPr="0006169D">
              <w:rPr>
                <w:rFonts w:ascii="Calibri" w:eastAsia="Calibri" w:hAnsi="Calibri" w:cs="Calibri"/>
                <w:bCs/>
                <w:sz w:val="22"/>
                <w:szCs w:val="22"/>
                <w:bdr w:val="none" w:sz="0" w:space="0" w:color="auto" w:frame="1"/>
                <w:lang w:eastAsia="en-US"/>
              </w:rPr>
              <w:t>o parametrach nie gorszych niż wymienione w Opisie Przedmiotu Zamówienia, w tym spełniające następujące wymagania:</w:t>
            </w:r>
          </w:p>
          <w:p w14:paraId="72F4FA47"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val="en-US" w:eastAsia="en-US"/>
              </w:rPr>
            </w:pPr>
            <w:r w:rsidRPr="007F3005">
              <w:rPr>
                <w:rFonts w:ascii="Calibri" w:eastAsia="Calibri" w:hAnsi="Calibri" w:cs="Calibri"/>
                <w:bCs/>
                <w:sz w:val="22"/>
                <w:szCs w:val="22"/>
                <w:bdr w:val="none" w:sz="0" w:space="0" w:color="auto" w:frame="1"/>
                <w:lang w:val="en-US" w:eastAsia="en-US"/>
              </w:rPr>
              <w:t xml:space="preserve">− </w:t>
            </w:r>
            <w:proofErr w:type="spellStart"/>
            <w:r w:rsidRPr="007F3005">
              <w:rPr>
                <w:rFonts w:ascii="Calibri" w:eastAsia="Calibri" w:hAnsi="Calibri" w:cs="Calibri"/>
                <w:bCs/>
                <w:sz w:val="22"/>
                <w:szCs w:val="22"/>
                <w:bdr w:val="none" w:sz="0" w:space="0" w:color="auto" w:frame="1"/>
                <w:lang w:val="en-US" w:eastAsia="en-US"/>
              </w:rPr>
              <w:t>pełna</w:t>
            </w:r>
            <w:proofErr w:type="spellEnd"/>
            <w:r w:rsidRPr="007F3005">
              <w:rPr>
                <w:rFonts w:ascii="Calibri" w:eastAsia="Calibri" w:hAnsi="Calibri" w:cs="Calibri"/>
                <w:bCs/>
                <w:sz w:val="22"/>
                <w:szCs w:val="22"/>
                <w:bdr w:val="none" w:sz="0" w:space="0" w:color="auto" w:frame="1"/>
                <w:lang w:val="en-US" w:eastAsia="en-US"/>
              </w:rPr>
              <w:t xml:space="preserve"> </w:t>
            </w:r>
            <w:proofErr w:type="spellStart"/>
            <w:r w:rsidRPr="007F3005">
              <w:rPr>
                <w:rFonts w:ascii="Calibri" w:eastAsia="Calibri" w:hAnsi="Calibri" w:cs="Calibri"/>
                <w:bCs/>
                <w:sz w:val="22"/>
                <w:szCs w:val="22"/>
                <w:bdr w:val="none" w:sz="0" w:space="0" w:color="auto" w:frame="1"/>
                <w:lang w:val="en-US" w:eastAsia="en-US"/>
              </w:rPr>
              <w:t>integracja</w:t>
            </w:r>
            <w:proofErr w:type="spellEnd"/>
            <w:r w:rsidRPr="007F3005">
              <w:rPr>
                <w:rFonts w:ascii="Calibri" w:eastAsia="Calibri" w:hAnsi="Calibri" w:cs="Calibri"/>
                <w:bCs/>
                <w:sz w:val="22"/>
                <w:szCs w:val="22"/>
                <w:bdr w:val="none" w:sz="0" w:space="0" w:color="auto" w:frame="1"/>
                <w:lang w:val="en-US" w:eastAsia="en-US"/>
              </w:rPr>
              <w:t xml:space="preserve"> z </w:t>
            </w:r>
            <w:proofErr w:type="spellStart"/>
            <w:r w:rsidRPr="007F3005">
              <w:rPr>
                <w:rFonts w:ascii="Calibri" w:eastAsia="Calibri" w:hAnsi="Calibri" w:cs="Calibri"/>
                <w:bCs/>
                <w:sz w:val="22"/>
                <w:szCs w:val="22"/>
                <w:bdr w:val="none" w:sz="0" w:space="0" w:color="auto" w:frame="1"/>
                <w:lang w:val="en-US" w:eastAsia="en-US"/>
              </w:rPr>
              <w:t>domeną</w:t>
            </w:r>
            <w:proofErr w:type="spellEnd"/>
            <w:r w:rsidRPr="007F3005">
              <w:rPr>
                <w:rFonts w:ascii="Calibri" w:eastAsia="Calibri" w:hAnsi="Calibri" w:cs="Calibri"/>
                <w:bCs/>
                <w:sz w:val="22"/>
                <w:szCs w:val="22"/>
                <w:bdr w:val="none" w:sz="0" w:space="0" w:color="auto" w:frame="1"/>
                <w:lang w:val="en-US" w:eastAsia="en-US"/>
              </w:rPr>
              <w:t xml:space="preserve"> Active Directory Microsoft Windows, </w:t>
            </w:r>
          </w:p>
          <w:p w14:paraId="3B325EC5"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pełna integracja z Windows Management Instrumentation (WMI) – zestawem protokołów i rozszerzeń systemu Windows umożliwiającym zarządzanie i dostęp do </w:t>
            </w:r>
            <w:proofErr w:type="spellStart"/>
            <w:r w:rsidRPr="007F3005">
              <w:rPr>
                <w:rFonts w:ascii="Calibri" w:eastAsia="Calibri" w:hAnsi="Calibri" w:cs="Calibri"/>
                <w:bCs/>
                <w:sz w:val="22"/>
                <w:szCs w:val="22"/>
                <w:bdr w:val="none" w:sz="0" w:space="0" w:color="auto" w:frame="1"/>
                <w:lang w:eastAsia="en-US"/>
              </w:rPr>
              <w:t>zarządzalnych</w:t>
            </w:r>
            <w:proofErr w:type="spellEnd"/>
            <w:r w:rsidRPr="007F3005">
              <w:rPr>
                <w:rFonts w:ascii="Calibri" w:eastAsia="Calibri" w:hAnsi="Calibri" w:cs="Calibri"/>
                <w:bCs/>
                <w:sz w:val="22"/>
                <w:szCs w:val="22"/>
                <w:bdr w:val="none" w:sz="0" w:space="0" w:color="auto" w:frame="1"/>
                <w:lang w:eastAsia="en-US"/>
              </w:rPr>
              <w:t xml:space="preserve"> zasobów komputera, takich jak adaptery sieciowe, aktualnie otwarte programy, lista procesów, odczyty z wbudowanych czujników temperatury, </w:t>
            </w:r>
          </w:p>
          <w:p w14:paraId="166A717A"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zarządzanie komputerami za pomocą Zasad grupy (GPO – Group Policy Object) Active Directory Microsoft Windows,</w:t>
            </w:r>
          </w:p>
          <w:p w14:paraId="0C901ADB"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niewymaganie aktywacji instalowanego systemu w firmie producenta oprogramowania innej od aktywacji za pomocą serwera KMS (</w:t>
            </w:r>
            <w:proofErr w:type="spellStart"/>
            <w:r w:rsidRPr="007F3005">
              <w:rPr>
                <w:rFonts w:ascii="Calibri" w:eastAsia="Calibri" w:hAnsi="Calibri" w:cs="Calibri"/>
                <w:bCs/>
                <w:sz w:val="22"/>
                <w:szCs w:val="22"/>
                <w:bdr w:val="none" w:sz="0" w:space="0" w:color="auto" w:frame="1"/>
                <w:lang w:eastAsia="en-US"/>
              </w:rPr>
              <w:t>Key</w:t>
            </w:r>
            <w:proofErr w:type="spellEnd"/>
            <w:r w:rsidRPr="007F3005">
              <w:rPr>
                <w:rFonts w:ascii="Calibri" w:eastAsia="Calibri" w:hAnsi="Calibri" w:cs="Calibri"/>
                <w:bCs/>
                <w:sz w:val="22"/>
                <w:szCs w:val="22"/>
                <w:bdr w:val="none" w:sz="0" w:space="0" w:color="auto" w:frame="1"/>
                <w:lang w:eastAsia="en-US"/>
              </w:rPr>
              <w:t xml:space="preserve"> Management Software) będącego w posiadaniu Zamawiającego, </w:t>
            </w:r>
          </w:p>
          <w:p w14:paraId="0F630C9E"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możliwość uruchamiania aplikacji 32-bitowych i 64-bitowych napisanych natywnie dla systemu Microsoft Windows, </w:t>
            </w:r>
          </w:p>
          <w:p w14:paraId="65E7C0B2"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możliwość natywnej obsługa pamięci RAM komputera powyżej 4GB, </w:t>
            </w:r>
          </w:p>
          <w:p w14:paraId="06D84874"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możliwość zarządzania komputerem poprzez protokół Remote Desktop </w:t>
            </w:r>
            <w:proofErr w:type="spellStart"/>
            <w:r w:rsidRPr="007F3005">
              <w:rPr>
                <w:rFonts w:ascii="Calibri" w:eastAsia="Calibri" w:hAnsi="Calibri" w:cs="Calibri"/>
                <w:bCs/>
                <w:sz w:val="22"/>
                <w:szCs w:val="22"/>
                <w:bdr w:val="none" w:sz="0" w:space="0" w:color="auto" w:frame="1"/>
                <w:lang w:eastAsia="en-US"/>
              </w:rPr>
              <w:t>Protocol</w:t>
            </w:r>
            <w:proofErr w:type="spellEnd"/>
            <w:r w:rsidRPr="007F3005">
              <w:rPr>
                <w:rFonts w:ascii="Calibri" w:eastAsia="Calibri" w:hAnsi="Calibri" w:cs="Calibri"/>
                <w:bCs/>
                <w:sz w:val="22"/>
                <w:szCs w:val="22"/>
                <w:bdr w:val="none" w:sz="0" w:space="0" w:color="auto" w:frame="1"/>
                <w:lang w:eastAsia="en-US"/>
              </w:rPr>
              <w:t xml:space="preserve"> (Pulpit Zdalny), </w:t>
            </w:r>
          </w:p>
          <w:p w14:paraId="3260512C"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natywne wsparcie dla usługi </w:t>
            </w:r>
            <w:proofErr w:type="spellStart"/>
            <w:r w:rsidRPr="007F3005">
              <w:rPr>
                <w:rFonts w:ascii="Calibri" w:eastAsia="Calibri" w:hAnsi="Calibri" w:cs="Calibri"/>
                <w:bCs/>
                <w:sz w:val="22"/>
                <w:szCs w:val="22"/>
                <w:bdr w:val="none" w:sz="0" w:space="0" w:color="auto" w:frame="1"/>
                <w:lang w:eastAsia="en-US"/>
              </w:rPr>
              <w:t>Azure</w:t>
            </w:r>
            <w:proofErr w:type="spellEnd"/>
            <w:r w:rsidRPr="007F3005">
              <w:rPr>
                <w:rFonts w:ascii="Calibri" w:eastAsia="Calibri" w:hAnsi="Calibri" w:cs="Calibri"/>
                <w:bCs/>
                <w:sz w:val="22"/>
                <w:szCs w:val="22"/>
                <w:bdr w:val="none" w:sz="0" w:space="0" w:color="auto" w:frame="1"/>
                <w:lang w:eastAsia="en-US"/>
              </w:rPr>
              <w:t xml:space="preserve"> Active Directory (możliwość używania tych samych poświadczeń logowania dla Windows 10, Office 365 i innych usług Microsoft), </w:t>
            </w:r>
          </w:p>
          <w:p w14:paraId="3416E651"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wbudowana zapora sieciowa umożliwiająca kontrolę nad niepowołanym dostępem do komputera oraz zapewniającą ochronę połączeń internetowych, </w:t>
            </w:r>
          </w:p>
          <w:p w14:paraId="6D8E8964"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lastRenderedPageBreak/>
              <w:t>− dostęp do bezpłatnych aktualizacji bezpieczeństwa oraz poprawek związanych z działaniem systemu operacyjnego,</w:t>
            </w:r>
          </w:p>
          <w:p w14:paraId="1039A49D" w14:textId="77777777" w:rsidR="001C7ED8" w:rsidRPr="007F3005" w:rsidRDefault="001C7ED8" w:rsidP="001C7ED8">
            <w:pPr>
              <w:spacing w:before="120" w:after="120" w:line="252" w:lineRule="auto"/>
              <w:jc w:val="both"/>
              <w:rPr>
                <w:rFonts w:ascii="Calibri" w:eastAsia="Calibri" w:hAnsi="Calibri" w:cs="Calibri"/>
                <w:bCs/>
                <w:sz w:val="22"/>
                <w:szCs w:val="22"/>
                <w:bdr w:val="none" w:sz="0" w:space="0" w:color="auto" w:frame="1"/>
                <w:lang w:eastAsia="en-US"/>
              </w:rPr>
            </w:pPr>
            <w:r w:rsidRPr="007F3005">
              <w:rPr>
                <w:rFonts w:ascii="Calibri" w:eastAsia="Calibri" w:hAnsi="Calibri" w:cs="Calibri"/>
                <w:bCs/>
                <w:sz w:val="22"/>
                <w:szCs w:val="22"/>
                <w:bdr w:val="none" w:sz="0" w:space="0" w:color="auto" w:frame="1"/>
                <w:lang w:eastAsia="en-US"/>
              </w:rPr>
              <w:t xml:space="preserve">− wbudowana ochrona antywirusowa oraz przeciw złośliwemu oprogramowaniu, </w:t>
            </w:r>
          </w:p>
          <w:p w14:paraId="456E5F86" w14:textId="0E6CC213" w:rsidR="001C7ED8" w:rsidRPr="00D56EE7" w:rsidRDefault="001C7ED8" w:rsidP="001C7ED8">
            <w:pPr>
              <w:spacing w:before="120" w:after="120" w:line="252" w:lineRule="auto"/>
              <w:ind w:left="313" w:hanging="313"/>
              <w:jc w:val="both"/>
              <w:rPr>
                <w:rFonts w:ascii="Calibri" w:hAnsi="Calibri" w:cs="Calibri"/>
                <w:sz w:val="22"/>
                <w:szCs w:val="22"/>
              </w:rPr>
            </w:pPr>
            <w:r w:rsidRPr="007F3005">
              <w:rPr>
                <w:rFonts w:ascii="Calibri" w:eastAsia="Calibri" w:hAnsi="Calibri" w:cs="Calibri"/>
                <w:bCs/>
                <w:bdr w:val="none" w:sz="0" w:space="0" w:color="auto" w:frame="1"/>
                <w:lang w:eastAsia="en-US"/>
              </w:rPr>
              <w:t xml:space="preserve">− </w:t>
            </w:r>
            <w:r w:rsidRPr="0006169D">
              <w:rPr>
                <w:rFonts w:ascii="Calibri" w:eastAsia="Calibri" w:hAnsi="Calibri" w:cs="Calibri"/>
                <w:bCs/>
                <w:sz w:val="22"/>
                <w:szCs w:val="22"/>
                <w:bdr w:val="none" w:sz="0" w:space="0" w:color="auto" w:frame="1"/>
                <w:lang w:eastAsia="en-US"/>
              </w:rPr>
              <w:t>wszystkie w/w funkcjonalności nie mogą być realizowane za pomocą jakiegokolwiek rodzaju emulacji i wirtualizacji oferowanego sytemu operacyjnego.</w:t>
            </w:r>
            <w:r>
              <w:rPr>
                <w:rFonts w:ascii="Calibri" w:eastAsia="Calibri" w:hAnsi="Calibri" w:cs="Calibri"/>
                <w:bCs/>
                <w:bdr w:val="none" w:sz="0" w:space="0" w:color="auto" w:frame="1"/>
                <w:lang w:eastAsia="en-US"/>
              </w:rPr>
              <w:t xml:space="preserve"> </w:t>
            </w:r>
          </w:p>
        </w:tc>
      </w:tr>
      <w:tr w:rsidR="001C7ED8" w:rsidRPr="00D56EE7" w14:paraId="5A2159A1" w14:textId="77777777" w:rsidTr="006E7099">
        <w:tc>
          <w:tcPr>
            <w:tcW w:w="2268" w:type="dxa"/>
            <w:vAlign w:val="center"/>
          </w:tcPr>
          <w:p w14:paraId="7627F24B"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lastRenderedPageBreak/>
              <w:t>Porty i złącza</w:t>
            </w:r>
          </w:p>
        </w:tc>
        <w:tc>
          <w:tcPr>
            <w:tcW w:w="6662" w:type="dxa"/>
          </w:tcPr>
          <w:p w14:paraId="075BF9BA"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Min. 1 x HDMI 1.4b</w:t>
            </w:r>
          </w:p>
          <w:p w14:paraId="1F64D6C9"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Min. 1 x </w:t>
            </w:r>
            <w:proofErr w:type="spellStart"/>
            <w:r w:rsidRPr="00D56EE7">
              <w:rPr>
                <w:rFonts w:ascii="Calibri" w:hAnsi="Calibri" w:cs="Calibri"/>
                <w:sz w:val="22"/>
                <w:szCs w:val="22"/>
              </w:rPr>
              <w:t>DisplayPort</w:t>
            </w:r>
            <w:proofErr w:type="spellEnd"/>
            <w:r w:rsidRPr="00D56EE7">
              <w:rPr>
                <w:rFonts w:ascii="Calibri" w:hAnsi="Calibri" w:cs="Calibri"/>
                <w:sz w:val="22"/>
                <w:szCs w:val="22"/>
              </w:rPr>
              <w:t xml:space="preserve"> 1.4</w:t>
            </w:r>
          </w:p>
          <w:p w14:paraId="38DCEC89"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Min. 4 x USB 3.2 Gen1</w:t>
            </w:r>
          </w:p>
          <w:p w14:paraId="52CB3914"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Min. 2 x USB 2.0</w:t>
            </w:r>
          </w:p>
          <w:p w14:paraId="18DCDC1B"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Min. 1 x USB-C (opcjonalnie z przodu)</w:t>
            </w:r>
          </w:p>
          <w:p w14:paraId="23F39A60"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1 x RJ-45</w:t>
            </w:r>
          </w:p>
          <w:p w14:paraId="5560F63E"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1 x audio </w:t>
            </w:r>
            <w:proofErr w:type="spellStart"/>
            <w:r w:rsidRPr="00D56EE7">
              <w:rPr>
                <w:rFonts w:ascii="Calibri" w:hAnsi="Calibri" w:cs="Calibri"/>
                <w:sz w:val="22"/>
                <w:szCs w:val="22"/>
              </w:rPr>
              <w:t>combo</w:t>
            </w:r>
            <w:proofErr w:type="spellEnd"/>
            <w:r w:rsidRPr="00D56EE7">
              <w:rPr>
                <w:rFonts w:ascii="Calibri" w:hAnsi="Calibri" w:cs="Calibri"/>
                <w:sz w:val="22"/>
                <w:szCs w:val="22"/>
              </w:rPr>
              <w:t xml:space="preserve"> (przód)</w:t>
            </w:r>
          </w:p>
          <w:p w14:paraId="69122DD9" w14:textId="77777777"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1 x port zasilania</w:t>
            </w:r>
          </w:p>
          <w:p w14:paraId="75871444" w14:textId="378449DB" w:rsidR="001C7ED8" w:rsidRPr="00D56EE7" w:rsidRDefault="001C7ED8">
            <w:pPr>
              <w:pStyle w:val="Akapitzlist"/>
              <w:numPr>
                <w:ilvl w:val="0"/>
                <w:numId w:val="96"/>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1 x port blokady </w:t>
            </w:r>
            <w:proofErr w:type="spellStart"/>
            <w:r w:rsidRPr="00D56EE7">
              <w:rPr>
                <w:rFonts w:ascii="Calibri" w:hAnsi="Calibri" w:cs="Calibri"/>
                <w:sz w:val="22"/>
                <w:szCs w:val="22"/>
              </w:rPr>
              <w:t>Kensington</w:t>
            </w:r>
            <w:proofErr w:type="spellEnd"/>
            <w:r w:rsidRPr="00D56EE7">
              <w:rPr>
                <w:rFonts w:ascii="Calibri" w:hAnsi="Calibri" w:cs="Calibri"/>
                <w:sz w:val="22"/>
                <w:szCs w:val="22"/>
              </w:rPr>
              <w:t>.</w:t>
            </w:r>
          </w:p>
        </w:tc>
      </w:tr>
      <w:tr w:rsidR="001C7ED8" w:rsidRPr="00D56EE7" w14:paraId="35262437" w14:textId="77777777" w:rsidTr="006E7099">
        <w:tc>
          <w:tcPr>
            <w:tcW w:w="2268" w:type="dxa"/>
            <w:vAlign w:val="center"/>
          </w:tcPr>
          <w:p w14:paraId="4C78691A"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BIOS</w:t>
            </w:r>
          </w:p>
        </w:tc>
        <w:tc>
          <w:tcPr>
            <w:tcW w:w="6662" w:type="dxa"/>
          </w:tcPr>
          <w:p w14:paraId="280D214C" w14:textId="7777777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UEFI BIOS, obsługa z poziomu klawiatury i myszy</w:t>
            </w:r>
          </w:p>
          <w:p w14:paraId="14D7025B" w14:textId="7777777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dostęp do informacji o konfiguracji sprzętowej</w:t>
            </w:r>
          </w:p>
          <w:p w14:paraId="5AFFDC10" w14:textId="7777777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możliwość ustawień haseł użytkownika, administratora</w:t>
            </w:r>
          </w:p>
          <w:p w14:paraId="339DC632" w14:textId="46C94C72"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blokada rozruchu dysku </w:t>
            </w:r>
          </w:p>
          <w:p w14:paraId="7879363F" w14:textId="7777777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Funkcja </w:t>
            </w:r>
            <w:proofErr w:type="spellStart"/>
            <w:r w:rsidRPr="00D56EE7">
              <w:rPr>
                <w:rFonts w:ascii="Calibri" w:hAnsi="Calibri" w:cs="Calibri"/>
                <w:sz w:val="22"/>
                <w:szCs w:val="22"/>
              </w:rPr>
              <w:t>Asset</w:t>
            </w:r>
            <w:proofErr w:type="spellEnd"/>
            <w:r w:rsidRPr="00D56EE7">
              <w:rPr>
                <w:rFonts w:ascii="Calibri" w:hAnsi="Calibri" w:cs="Calibri"/>
                <w:sz w:val="22"/>
                <w:szCs w:val="22"/>
              </w:rPr>
              <w:t xml:space="preserve"> Tag</w:t>
            </w:r>
          </w:p>
          <w:p w14:paraId="6A3ED5AA" w14:textId="7777777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numer inwentarzowy</w:t>
            </w:r>
          </w:p>
          <w:p w14:paraId="0FA45A0F" w14:textId="7777777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kontrola stanu baterii (jeśli dotyczy)</w:t>
            </w:r>
          </w:p>
          <w:p w14:paraId="4264EEB3" w14:textId="5B84C5C7" w:rsidR="001C7ED8" w:rsidRPr="00D56EE7" w:rsidRDefault="001C7ED8">
            <w:pPr>
              <w:pStyle w:val="Akapitzlist"/>
              <w:numPr>
                <w:ilvl w:val="0"/>
                <w:numId w:val="95"/>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możliwość tworzenia </w:t>
            </w:r>
            <w:proofErr w:type="spellStart"/>
            <w:r w:rsidRPr="00D56EE7">
              <w:rPr>
                <w:rFonts w:ascii="Calibri" w:hAnsi="Calibri" w:cs="Calibri"/>
                <w:sz w:val="22"/>
                <w:szCs w:val="22"/>
              </w:rPr>
              <w:t>recovery</w:t>
            </w:r>
            <w:proofErr w:type="spellEnd"/>
            <w:r w:rsidRPr="00D56EE7">
              <w:rPr>
                <w:rFonts w:ascii="Calibri" w:hAnsi="Calibri" w:cs="Calibri"/>
                <w:sz w:val="22"/>
                <w:szCs w:val="22"/>
              </w:rPr>
              <w:t xml:space="preserve"> BIOS.</w:t>
            </w:r>
          </w:p>
        </w:tc>
      </w:tr>
      <w:tr w:rsidR="001C7ED8" w:rsidRPr="00D56EE7" w14:paraId="0B80FD97" w14:textId="77777777" w:rsidTr="006E7099">
        <w:tc>
          <w:tcPr>
            <w:tcW w:w="2268" w:type="dxa"/>
            <w:vAlign w:val="center"/>
          </w:tcPr>
          <w:p w14:paraId="13482DFF"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Bezpieczeństwo</w:t>
            </w:r>
          </w:p>
        </w:tc>
        <w:tc>
          <w:tcPr>
            <w:tcW w:w="6662" w:type="dxa"/>
          </w:tcPr>
          <w:p w14:paraId="5DC7A1E3" w14:textId="77777777" w:rsidR="001C7ED8" w:rsidRPr="00D56EE7" w:rsidRDefault="001C7ED8">
            <w:pPr>
              <w:pStyle w:val="Akapitzlist"/>
              <w:numPr>
                <w:ilvl w:val="0"/>
                <w:numId w:val="9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TPM 2.0 zintegrowany z płytą główną</w:t>
            </w:r>
          </w:p>
          <w:p w14:paraId="72CE64C4" w14:textId="77777777" w:rsidR="001C7ED8" w:rsidRPr="00D56EE7" w:rsidRDefault="001C7ED8">
            <w:pPr>
              <w:pStyle w:val="Akapitzlist"/>
              <w:numPr>
                <w:ilvl w:val="0"/>
                <w:numId w:val="9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czujnik otwarcia obudowy</w:t>
            </w:r>
          </w:p>
          <w:p w14:paraId="53194536" w14:textId="01E96B84" w:rsidR="001C7ED8" w:rsidRPr="00D56EE7" w:rsidRDefault="001C7ED8">
            <w:pPr>
              <w:pStyle w:val="Akapitzlist"/>
              <w:numPr>
                <w:ilvl w:val="0"/>
                <w:numId w:val="94"/>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wsparcie dla BitLocker.</w:t>
            </w:r>
          </w:p>
        </w:tc>
      </w:tr>
      <w:tr w:rsidR="001C7ED8" w:rsidRPr="00D56EE7" w14:paraId="05AC52B6" w14:textId="77777777" w:rsidTr="006E7099">
        <w:tc>
          <w:tcPr>
            <w:tcW w:w="2268" w:type="dxa"/>
            <w:vAlign w:val="center"/>
          </w:tcPr>
          <w:p w14:paraId="6E8D3C94"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lastRenderedPageBreak/>
              <w:t>Ergonomia i hałas</w:t>
            </w:r>
          </w:p>
        </w:tc>
        <w:tc>
          <w:tcPr>
            <w:tcW w:w="6662" w:type="dxa"/>
          </w:tcPr>
          <w:p w14:paraId="3B59F8D8" w14:textId="77777777" w:rsidR="001C7ED8" w:rsidRPr="00D56EE7" w:rsidRDefault="001C7ED8" w:rsidP="001C7ED8">
            <w:pPr>
              <w:spacing w:before="120" w:after="120" w:line="252" w:lineRule="auto"/>
              <w:ind w:left="27"/>
              <w:jc w:val="both"/>
              <w:rPr>
                <w:rFonts w:ascii="Calibri" w:hAnsi="Calibri" w:cs="Calibri"/>
                <w:sz w:val="22"/>
                <w:szCs w:val="22"/>
              </w:rPr>
            </w:pPr>
            <w:r w:rsidRPr="00D56EE7">
              <w:rPr>
                <w:rFonts w:ascii="Calibri" w:hAnsi="Calibri" w:cs="Calibri"/>
                <w:sz w:val="22"/>
                <w:szCs w:val="22"/>
              </w:rPr>
              <w:t xml:space="preserve">Maksymalny poziom hałasu w trybie IDLE ≤ 23 </w:t>
            </w:r>
            <w:proofErr w:type="spellStart"/>
            <w:r w:rsidRPr="00D56EE7">
              <w:rPr>
                <w:rFonts w:ascii="Calibri" w:hAnsi="Calibri" w:cs="Calibri"/>
                <w:sz w:val="22"/>
                <w:szCs w:val="22"/>
              </w:rPr>
              <w:t>dB</w:t>
            </w:r>
            <w:proofErr w:type="spellEnd"/>
            <w:r w:rsidRPr="00D56EE7">
              <w:rPr>
                <w:rFonts w:ascii="Calibri" w:hAnsi="Calibri" w:cs="Calibri"/>
                <w:sz w:val="22"/>
                <w:szCs w:val="22"/>
              </w:rPr>
              <w:t xml:space="preserve"> (zgodnie z ISO 7779/9296).</w:t>
            </w:r>
          </w:p>
        </w:tc>
      </w:tr>
      <w:tr w:rsidR="001C7ED8" w:rsidRPr="00D56EE7" w14:paraId="5FEF8BA1" w14:textId="77777777" w:rsidTr="006E7099">
        <w:tc>
          <w:tcPr>
            <w:tcW w:w="2268" w:type="dxa"/>
            <w:vAlign w:val="center"/>
          </w:tcPr>
          <w:p w14:paraId="3EEDB43C"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Zasilanie</w:t>
            </w:r>
          </w:p>
        </w:tc>
        <w:tc>
          <w:tcPr>
            <w:tcW w:w="6662" w:type="dxa"/>
          </w:tcPr>
          <w:p w14:paraId="40282A67" w14:textId="77777777" w:rsidR="001C7ED8" w:rsidRPr="00D56EE7" w:rsidRDefault="001C7ED8" w:rsidP="001C7ED8">
            <w:pPr>
              <w:spacing w:before="120" w:after="120" w:line="252" w:lineRule="auto"/>
              <w:ind w:left="27"/>
              <w:jc w:val="both"/>
              <w:rPr>
                <w:rFonts w:ascii="Calibri" w:hAnsi="Calibri" w:cs="Calibri"/>
                <w:sz w:val="22"/>
                <w:szCs w:val="22"/>
              </w:rPr>
            </w:pPr>
            <w:r w:rsidRPr="00D56EE7">
              <w:rPr>
                <w:rFonts w:ascii="Calibri" w:hAnsi="Calibri" w:cs="Calibri"/>
                <w:sz w:val="22"/>
                <w:szCs w:val="22"/>
              </w:rPr>
              <w:t>Zasilacz 180W zewnętrzny lub wewnętrzny (w zależności od wersji), certyfikat 80 PLUS.</w:t>
            </w:r>
          </w:p>
        </w:tc>
      </w:tr>
      <w:tr w:rsidR="001C7ED8" w:rsidRPr="00D56EE7" w14:paraId="4A8A14E7" w14:textId="77777777" w:rsidTr="006E7099">
        <w:tc>
          <w:tcPr>
            <w:tcW w:w="2268" w:type="dxa"/>
            <w:vAlign w:val="center"/>
          </w:tcPr>
          <w:p w14:paraId="03CC9401"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Certyfikaty</w:t>
            </w:r>
          </w:p>
        </w:tc>
        <w:tc>
          <w:tcPr>
            <w:tcW w:w="6662" w:type="dxa"/>
          </w:tcPr>
          <w:p w14:paraId="5A56AF25" w14:textId="3C860FB5" w:rsidR="001C7ED8" w:rsidRPr="00D56EE7" w:rsidRDefault="001C7ED8" w:rsidP="001C7ED8">
            <w:pPr>
              <w:spacing w:before="120" w:after="120" w:line="252" w:lineRule="auto"/>
              <w:ind w:left="27"/>
              <w:jc w:val="both"/>
              <w:rPr>
                <w:rFonts w:ascii="Calibri" w:hAnsi="Calibri" w:cs="Calibri"/>
                <w:sz w:val="22"/>
                <w:szCs w:val="22"/>
              </w:rPr>
            </w:pPr>
            <w:r w:rsidRPr="00D56EE7">
              <w:rPr>
                <w:rFonts w:ascii="Calibri" w:hAnsi="Calibri" w:cs="Calibri"/>
                <w:sz w:val="22"/>
                <w:szCs w:val="22"/>
              </w:rPr>
              <w:t xml:space="preserve">ISO 9001, ISO 14001, ISO 50001 dla producenta, EPEAT Gold (PL), TCO </w:t>
            </w:r>
            <w:proofErr w:type="spellStart"/>
            <w:r w:rsidRPr="00D56EE7">
              <w:rPr>
                <w:rFonts w:ascii="Calibri" w:hAnsi="Calibri" w:cs="Calibri"/>
                <w:sz w:val="22"/>
                <w:szCs w:val="22"/>
              </w:rPr>
              <w:t>Certified</w:t>
            </w:r>
            <w:proofErr w:type="spellEnd"/>
            <w:r w:rsidRPr="00D56EE7">
              <w:rPr>
                <w:rFonts w:ascii="Calibri" w:hAnsi="Calibri" w:cs="Calibri"/>
                <w:sz w:val="22"/>
                <w:szCs w:val="22"/>
              </w:rPr>
              <w:t xml:space="preserve"> – lub równoważne, CE, zgodność z dyrektywą </w:t>
            </w:r>
            <w:proofErr w:type="spellStart"/>
            <w:r w:rsidRPr="00D56EE7">
              <w:rPr>
                <w:rFonts w:ascii="Calibri" w:hAnsi="Calibri" w:cs="Calibri"/>
                <w:sz w:val="22"/>
                <w:szCs w:val="22"/>
              </w:rPr>
              <w:t>RoHS</w:t>
            </w:r>
            <w:proofErr w:type="spellEnd"/>
            <w:r w:rsidRPr="00D56EE7">
              <w:rPr>
                <w:rFonts w:ascii="Calibri" w:hAnsi="Calibri" w:cs="Calibri"/>
                <w:sz w:val="22"/>
                <w:szCs w:val="22"/>
              </w:rPr>
              <w:t>.</w:t>
            </w:r>
          </w:p>
        </w:tc>
      </w:tr>
      <w:tr w:rsidR="001C7ED8" w:rsidRPr="00D56EE7" w14:paraId="040F0278" w14:textId="77777777" w:rsidTr="006E7099">
        <w:tc>
          <w:tcPr>
            <w:tcW w:w="2268" w:type="dxa"/>
            <w:vAlign w:val="center"/>
          </w:tcPr>
          <w:p w14:paraId="2E50C26D"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Diagnostyka</w:t>
            </w:r>
          </w:p>
        </w:tc>
        <w:tc>
          <w:tcPr>
            <w:tcW w:w="6662" w:type="dxa"/>
          </w:tcPr>
          <w:p w14:paraId="4617C43B" w14:textId="77777777" w:rsidR="001C7ED8" w:rsidRPr="00D56EE7" w:rsidRDefault="001C7ED8">
            <w:pPr>
              <w:pStyle w:val="Akapitzlist"/>
              <w:numPr>
                <w:ilvl w:val="0"/>
                <w:numId w:val="93"/>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Wbudowane narzędzie diagnostyczne dostępne z poziomu BIOS/UEFI.</w:t>
            </w:r>
          </w:p>
          <w:p w14:paraId="7C30CDDD" w14:textId="77777777" w:rsidR="001C7ED8" w:rsidRPr="00D56EE7" w:rsidRDefault="001C7ED8">
            <w:pPr>
              <w:pStyle w:val="Akapitzlist"/>
              <w:numPr>
                <w:ilvl w:val="0"/>
                <w:numId w:val="93"/>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 xml:space="preserve">Testowanie procesora, RAM, dysku, grafiki, wentylatora, portów USB. </w:t>
            </w:r>
          </w:p>
          <w:p w14:paraId="6B3FA7A3" w14:textId="18CFEFD7" w:rsidR="001C7ED8" w:rsidRPr="00D56EE7" w:rsidRDefault="001C7ED8">
            <w:pPr>
              <w:pStyle w:val="Akapitzlist"/>
              <w:numPr>
                <w:ilvl w:val="0"/>
                <w:numId w:val="93"/>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Obsługa za pomocą klawiatury i myszy. Funkcjonalność bez potrzeby zewnętrznych nośników i dostępu do Internetu.</w:t>
            </w:r>
          </w:p>
        </w:tc>
      </w:tr>
      <w:tr w:rsidR="001C7ED8" w:rsidRPr="00D56EE7" w14:paraId="13658248" w14:textId="77777777" w:rsidTr="006E7099">
        <w:tc>
          <w:tcPr>
            <w:tcW w:w="2268" w:type="dxa"/>
            <w:vAlign w:val="center"/>
          </w:tcPr>
          <w:p w14:paraId="4EDE586F"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Oprogramowanie dodatkowe</w:t>
            </w:r>
          </w:p>
        </w:tc>
        <w:tc>
          <w:tcPr>
            <w:tcW w:w="6662" w:type="dxa"/>
          </w:tcPr>
          <w:p w14:paraId="4F15928F" w14:textId="77777777" w:rsidR="001C7ED8" w:rsidRPr="00D56EE7" w:rsidRDefault="001C7ED8" w:rsidP="001C7ED8">
            <w:pPr>
              <w:spacing w:before="120" w:after="120" w:line="252" w:lineRule="auto"/>
              <w:ind w:left="313" w:hanging="313"/>
              <w:jc w:val="both"/>
              <w:rPr>
                <w:rFonts w:ascii="Calibri" w:hAnsi="Calibri" w:cs="Calibri"/>
                <w:sz w:val="22"/>
                <w:szCs w:val="22"/>
              </w:rPr>
            </w:pPr>
            <w:r w:rsidRPr="00D56EE7">
              <w:rPr>
                <w:rFonts w:ascii="Calibri" w:hAnsi="Calibri" w:cs="Calibri"/>
                <w:sz w:val="22"/>
                <w:szCs w:val="22"/>
              </w:rPr>
              <w:t xml:space="preserve">Oprogramowanie producenta umożliwiające: </w:t>
            </w:r>
          </w:p>
          <w:p w14:paraId="3EAD2495" w14:textId="77777777" w:rsidR="001C7ED8" w:rsidRPr="00D56EE7" w:rsidRDefault="001C7ED8">
            <w:pPr>
              <w:pStyle w:val="Akapitzlist"/>
              <w:numPr>
                <w:ilvl w:val="0"/>
                <w:numId w:val="92"/>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aktualizacje BIOS i sterowników</w:t>
            </w:r>
          </w:p>
          <w:p w14:paraId="4B9C567F" w14:textId="77777777" w:rsidR="001C7ED8" w:rsidRPr="00D56EE7" w:rsidRDefault="001C7ED8">
            <w:pPr>
              <w:pStyle w:val="Akapitzlist"/>
              <w:numPr>
                <w:ilvl w:val="0"/>
                <w:numId w:val="92"/>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przegląd historii aktualizacji</w:t>
            </w:r>
          </w:p>
          <w:p w14:paraId="73413936" w14:textId="77777777" w:rsidR="001C7ED8" w:rsidRPr="00D56EE7" w:rsidRDefault="001C7ED8">
            <w:pPr>
              <w:pStyle w:val="Akapitzlist"/>
              <w:numPr>
                <w:ilvl w:val="0"/>
                <w:numId w:val="92"/>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identyfikację modelu</w:t>
            </w:r>
          </w:p>
          <w:p w14:paraId="3FD2CAE9" w14:textId="77777777" w:rsidR="001C7ED8" w:rsidRPr="00D56EE7" w:rsidRDefault="001C7ED8">
            <w:pPr>
              <w:pStyle w:val="Akapitzlist"/>
              <w:numPr>
                <w:ilvl w:val="0"/>
                <w:numId w:val="92"/>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eksport konfiguracji do pliku XML</w:t>
            </w:r>
          </w:p>
          <w:p w14:paraId="42F385EC" w14:textId="0A176D8F" w:rsidR="001C7ED8" w:rsidRPr="00D56EE7" w:rsidRDefault="001C7ED8">
            <w:pPr>
              <w:pStyle w:val="Akapitzlist"/>
              <w:numPr>
                <w:ilvl w:val="0"/>
                <w:numId w:val="92"/>
              </w:numPr>
              <w:spacing w:before="120" w:after="120" w:line="252" w:lineRule="auto"/>
              <w:contextualSpacing w:val="0"/>
              <w:jc w:val="both"/>
              <w:rPr>
                <w:rFonts w:ascii="Calibri" w:hAnsi="Calibri" w:cs="Calibri"/>
                <w:sz w:val="22"/>
                <w:szCs w:val="22"/>
              </w:rPr>
            </w:pPr>
            <w:r w:rsidRPr="00D56EE7">
              <w:rPr>
                <w:rFonts w:ascii="Calibri" w:hAnsi="Calibri" w:cs="Calibri"/>
                <w:sz w:val="22"/>
                <w:szCs w:val="22"/>
              </w:rPr>
              <w:t>automatyczne raportowanie stanu systemu.</w:t>
            </w:r>
          </w:p>
        </w:tc>
      </w:tr>
      <w:tr w:rsidR="001C7ED8" w:rsidRPr="00D56EE7" w14:paraId="69FA6D70" w14:textId="77777777" w:rsidTr="006E7099">
        <w:tc>
          <w:tcPr>
            <w:tcW w:w="2268" w:type="dxa"/>
            <w:vAlign w:val="center"/>
          </w:tcPr>
          <w:p w14:paraId="3843CBF0" w14:textId="77777777"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hAnsi="Calibri" w:cs="Calibri"/>
                <w:sz w:val="22"/>
                <w:szCs w:val="22"/>
              </w:rPr>
              <w:t>Bezpieczeństwo łańcucha dostaw</w:t>
            </w:r>
          </w:p>
        </w:tc>
        <w:tc>
          <w:tcPr>
            <w:tcW w:w="6662" w:type="dxa"/>
          </w:tcPr>
          <w:p w14:paraId="1BF3907B" w14:textId="77777777" w:rsidR="001C7ED8" w:rsidRPr="00D56EE7" w:rsidRDefault="001C7ED8" w:rsidP="001C7ED8">
            <w:pPr>
              <w:spacing w:before="120" w:after="120" w:line="252" w:lineRule="auto"/>
              <w:ind w:left="27"/>
              <w:jc w:val="both"/>
              <w:rPr>
                <w:rFonts w:ascii="Calibri" w:hAnsi="Calibri" w:cs="Calibri"/>
                <w:sz w:val="22"/>
                <w:szCs w:val="22"/>
              </w:rPr>
            </w:pPr>
            <w:r w:rsidRPr="00D56EE7">
              <w:rPr>
                <w:rFonts w:ascii="Calibri" w:hAnsi="Calibri" w:cs="Calibri"/>
                <w:sz w:val="22"/>
                <w:szCs w:val="22"/>
              </w:rPr>
              <w:t>Producent zapewnia możliwość weryfikacji zgodności komponentów (CPU, RAM, TPM, dysk, karta sieciowa, płyta główna) z konfiguracją fabryczną na portalu internetowym, zgodność z NIST. Wymagane oświadczenie producenta.</w:t>
            </w:r>
          </w:p>
        </w:tc>
      </w:tr>
      <w:tr w:rsidR="001C7ED8" w:rsidRPr="00D56EE7" w14:paraId="4544C1A0" w14:textId="77777777" w:rsidTr="006E7099">
        <w:tc>
          <w:tcPr>
            <w:tcW w:w="2268" w:type="dxa"/>
            <w:vAlign w:val="center"/>
          </w:tcPr>
          <w:p w14:paraId="474548B7" w14:textId="13E674DD" w:rsidR="001C7ED8" w:rsidRPr="00D56EE7" w:rsidRDefault="001C7ED8" w:rsidP="001C7ED8">
            <w:pPr>
              <w:spacing w:before="120" w:after="120" w:line="252" w:lineRule="auto"/>
              <w:ind w:firstLine="6"/>
              <w:jc w:val="both"/>
              <w:rPr>
                <w:rFonts w:ascii="Calibri" w:hAnsi="Calibri" w:cs="Calibri"/>
                <w:sz w:val="22"/>
                <w:szCs w:val="22"/>
              </w:rPr>
            </w:pPr>
            <w:r w:rsidRPr="00D56EE7">
              <w:rPr>
                <w:rFonts w:ascii="Calibri" w:eastAsia="Calibri" w:hAnsi="Calibri" w:cs="Calibri"/>
                <w:bCs/>
                <w:sz w:val="22"/>
                <w:szCs w:val="22"/>
                <w:lang w:eastAsia="en-US"/>
              </w:rPr>
              <w:t>Warunki gwarancyjne, wsparcie techniczne</w:t>
            </w:r>
          </w:p>
        </w:tc>
        <w:tc>
          <w:tcPr>
            <w:tcW w:w="6662" w:type="dxa"/>
          </w:tcPr>
          <w:p w14:paraId="18D75649" w14:textId="77777777" w:rsidR="001C7ED8" w:rsidRPr="00D56EE7" w:rsidRDefault="001C7ED8">
            <w:pPr>
              <w:pStyle w:val="Akapitzlist"/>
              <w:numPr>
                <w:ilvl w:val="0"/>
                <w:numId w:val="97"/>
              </w:numPr>
              <w:spacing w:before="120" w:after="120" w:line="252" w:lineRule="auto"/>
              <w:ind w:left="317" w:hanging="284"/>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Dedykowany portal techniczny producenta, umożliwiający Zamawiającemu zgłaszanie awarii oraz samodzielne zamawianie zamiennych komponentów. </w:t>
            </w:r>
          </w:p>
          <w:p w14:paraId="1815E140" w14:textId="77777777" w:rsidR="001C7ED8" w:rsidRPr="00D56EE7" w:rsidRDefault="001C7ED8">
            <w:pPr>
              <w:pStyle w:val="Akapitzlist"/>
              <w:numPr>
                <w:ilvl w:val="0"/>
                <w:numId w:val="97"/>
              </w:numPr>
              <w:spacing w:before="120" w:after="120" w:line="252" w:lineRule="auto"/>
              <w:ind w:left="317" w:hanging="284"/>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D56EE7">
              <w:rPr>
                <w:rFonts w:ascii="Calibri" w:eastAsia="Calibri" w:hAnsi="Calibri" w:cs="Calibri"/>
                <w:bCs/>
                <w:sz w:val="22"/>
                <w:szCs w:val="22"/>
                <w:lang w:eastAsia="en-US"/>
              </w:rPr>
              <w:t>recovery</w:t>
            </w:r>
            <w:proofErr w:type="spellEnd"/>
            <w:r w:rsidRPr="00D56EE7">
              <w:rPr>
                <w:rFonts w:ascii="Calibri" w:eastAsia="Calibri" w:hAnsi="Calibri" w:cs="Calibri"/>
                <w:bCs/>
                <w:sz w:val="22"/>
                <w:szCs w:val="22"/>
                <w:lang w:eastAsia="en-US"/>
              </w:rPr>
              <w:t xml:space="preserve"> systemu operacyjnego).</w:t>
            </w:r>
          </w:p>
          <w:p w14:paraId="1A6F069B" w14:textId="77777777" w:rsidR="001C7ED8" w:rsidRPr="00D56EE7" w:rsidRDefault="001C7ED8">
            <w:pPr>
              <w:pStyle w:val="Akapitzlist"/>
              <w:numPr>
                <w:ilvl w:val="0"/>
                <w:numId w:val="91"/>
              </w:numPr>
              <w:spacing w:before="120" w:after="120" w:line="252" w:lineRule="auto"/>
              <w:ind w:left="317"/>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lastRenderedPageBreak/>
              <w:t xml:space="preserve">Minimum 3-letnia gwarancja producenta świadczona na miejscu u klienta, </w:t>
            </w:r>
          </w:p>
          <w:p w14:paraId="7F5BBB8D" w14:textId="77777777" w:rsidR="001C7ED8" w:rsidRPr="00D56EE7" w:rsidRDefault="001C7ED8">
            <w:pPr>
              <w:pStyle w:val="Akapitzlist"/>
              <w:numPr>
                <w:ilvl w:val="0"/>
                <w:numId w:val="91"/>
              </w:numPr>
              <w:spacing w:before="120" w:after="120" w:line="252" w:lineRule="auto"/>
              <w:ind w:left="317"/>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Czas reakcji serwisu - do końca następnego dnia roboczego.</w:t>
            </w:r>
          </w:p>
          <w:p w14:paraId="7D36FF30" w14:textId="77777777" w:rsidR="001C7ED8" w:rsidRPr="00D56EE7" w:rsidRDefault="001C7ED8">
            <w:pPr>
              <w:pStyle w:val="Akapitzlist"/>
              <w:numPr>
                <w:ilvl w:val="0"/>
                <w:numId w:val="91"/>
              </w:numPr>
              <w:spacing w:before="120" w:after="120" w:line="252" w:lineRule="auto"/>
              <w:ind w:left="317"/>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W przypadku awarii dysków twardych dysk pozostaje u Zamawiającego – wymagane jest dołączenie do oferty oświadczenia podmiotu realizującego serwis lub producenta sprzętu o spełnieniu tego warunku</w:t>
            </w:r>
          </w:p>
          <w:p w14:paraId="1C43A88D" w14:textId="77777777" w:rsidR="001C7ED8" w:rsidRPr="00D56EE7" w:rsidRDefault="001C7ED8" w:rsidP="001C7ED8">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Gwarancja musi oferować przez cały okres:</w:t>
            </w:r>
          </w:p>
          <w:p w14:paraId="6AA5F0DA" w14:textId="77777777" w:rsidR="001C7ED8" w:rsidRPr="00D56EE7" w:rsidRDefault="001C7ED8" w:rsidP="001C7ED8">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 usługi serwisowe świadczone w miejscu instalacji urządzenia </w:t>
            </w:r>
            <w:r w:rsidRPr="00D56EE7">
              <w:rPr>
                <w:rFonts w:ascii="Calibri" w:eastAsia="Calibri" w:hAnsi="Calibri" w:cs="Calibri"/>
                <w:bCs/>
                <w:sz w:val="22"/>
                <w:szCs w:val="22"/>
                <w:lang w:eastAsia="en-US"/>
              </w:rPr>
              <w:br/>
              <w:t>oraz możliwość szybkiego zgłaszania usterek przez portal internetowy</w:t>
            </w:r>
          </w:p>
          <w:p w14:paraId="7B15CDE8" w14:textId="77777777" w:rsidR="001C7ED8" w:rsidRPr="00D56EE7" w:rsidRDefault="001C7ED8" w:rsidP="001C7ED8">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opiekę kierownika technicznego ds. Eskalacji</w:t>
            </w:r>
          </w:p>
          <w:p w14:paraId="0E894102" w14:textId="77777777" w:rsidR="001C7ED8" w:rsidRPr="00D56EE7" w:rsidRDefault="001C7ED8" w:rsidP="001C7ED8">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dostępność wsparcia technicznego przez 24 godziny 7 dni w tygodniu przez cały rok (w języku polskim w dni robocze)</w:t>
            </w:r>
          </w:p>
          <w:p w14:paraId="428FA9A4" w14:textId="77777777" w:rsidR="001C7ED8" w:rsidRPr="00D56EE7" w:rsidRDefault="001C7ED8" w:rsidP="001C7ED8">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dostęp do portalu technicznego producenta, który umożliwi zamawianie części zamiennych i/lub wizyt technika serwisowego, mający na celu przyśpieszenie i procesu diagnostyki i skrócenia czasu uśnięcia usterki</w:t>
            </w:r>
          </w:p>
          <w:p w14:paraId="1C6BD019" w14:textId="77777777" w:rsidR="001C7ED8" w:rsidRPr="00D56EE7" w:rsidRDefault="001C7ED8" w:rsidP="001C7ED8">
            <w:pPr>
              <w:spacing w:before="120" w:after="120" w:line="252" w:lineRule="auto"/>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 szybkie wsparcie telefoniczne świadczone przez wykwalifikowanych konsultantów, a nie przez </w:t>
            </w:r>
            <w:proofErr w:type="spellStart"/>
            <w:r w:rsidRPr="00D56EE7">
              <w:rPr>
                <w:rFonts w:ascii="Calibri" w:eastAsia="Calibri" w:hAnsi="Calibri" w:cs="Calibri"/>
                <w:bCs/>
                <w:sz w:val="22"/>
                <w:szCs w:val="22"/>
                <w:lang w:eastAsia="en-US"/>
              </w:rPr>
              <w:t>call</w:t>
            </w:r>
            <w:proofErr w:type="spellEnd"/>
            <w:r w:rsidRPr="00D56EE7">
              <w:rPr>
                <w:rFonts w:ascii="Calibri" w:eastAsia="Calibri" w:hAnsi="Calibri" w:cs="Calibri"/>
                <w:bCs/>
                <w:sz w:val="22"/>
                <w:szCs w:val="22"/>
                <w:lang w:eastAsia="en-US"/>
              </w:rPr>
              <w:t xml:space="preserve"> </w:t>
            </w:r>
            <w:proofErr w:type="spellStart"/>
            <w:r w:rsidRPr="00D56EE7">
              <w:rPr>
                <w:rFonts w:ascii="Calibri" w:eastAsia="Calibri" w:hAnsi="Calibri" w:cs="Calibri"/>
                <w:bCs/>
                <w:sz w:val="22"/>
                <w:szCs w:val="22"/>
                <w:lang w:eastAsia="en-US"/>
              </w:rPr>
              <w:t>center</w:t>
            </w:r>
            <w:proofErr w:type="spellEnd"/>
            <w:r w:rsidRPr="00D56EE7">
              <w:rPr>
                <w:rFonts w:ascii="Calibri" w:eastAsia="Calibri" w:hAnsi="Calibri" w:cs="Calibri"/>
                <w:bCs/>
                <w:sz w:val="22"/>
                <w:szCs w:val="22"/>
                <w:lang w:eastAsia="en-US"/>
              </w:rPr>
              <w:t xml:space="preserve"> bazujące na skryptach rozmów telefonicznych</w:t>
            </w:r>
          </w:p>
          <w:p w14:paraId="480364F4" w14:textId="6F1B088D" w:rsidR="001C7ED8" w:rsidRPr="00D56EE7" w:rsidRDefault="001C7ED8" w:rsidP="001C7ED8">
            <w:pPr>
              <w:spacing w:before="120" w:after="120" w:line="252" w:lineRule="auto"/>
              <w:ind w:left="313" w:hanging="313"/>
              <w:jc w:val="both"/>
              <w:rPr>
                <w:rFonts w:ascii="Calibri" w:hAnsi="Calibri" w:cs="Calibri"/>
                <w:sz w:val="22"/>
                <w:szCs w:val="22"/>
              </w:rPr>
            </w:pPr>
            <w:r w:rsidRPr="00D56EE7">
              <w:rPr>
                <w:rFonts w:ascii="Calibri" w:eastAsia="Calibri" w:hAnsi="Calibri" w:cs="Calibri"/>
                <w:bCs/>
                <w:sz w:val="22"/>
                <w:szCs w:val="22"/>
                <w:lang w:eastAsia="en-US"/>
              </w:rPr>
              <w:t>- wsparcie techniczne dla problemów z fabrycznie zainstalowanym oprogramowaniem OEM</w:t>
            </w:r>
          </w:p>
        </w:tc>
      </w:tr>
      <w:tr w:rsidR="001C7ED8" w:rsidRPr="00D56EE7" w14:paraId="37C86EDC" w14:textId="77777777" w:rsidTr="006E7099">
        <w:tc>
          <w:tcPr>
            <w:tcW w:w="2268" w:type="dxa"/>
            <w:vAlign w:val="center"/>
          </w:tcPr>
          <w:p w14:paraId="5B94FBA5" w14:textId="54023DDF" w:rsidR="001C7ED8" w:rsidRPr="00D56EE7" w:rsidRDefault="001C7ED8" w:rsidP="001C7ED8">
            <w:pPr>
              <w:spacing w:before="120" w:after="120" w:line="252" w:lineRule="auto"/>
              <w:ind w:firstLine="6"/>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lastRenderedPageBreak/>
              <w:t>Wyposażenie dodatkowe</w:t>
            </w:r>
          </w:p>
        </w:tc>
        <w:tc>
          <w:tcPr>
            <w:tcW w:w="6662" w:type="dxa"/>
          </w:tcPr>
          <w:p w14:paraId="7CBEC93F" w14:textId="77777777" w:rsidR="001C7ED8" w:rsidRPr="00D56EE7" w:rsidRDefault="001C7ED8">
            <w:pPr>
              <w:pStyle w:val="Akapitzlist"/>
              <w:numPr>
                <w:ilvl w:val="0"/>
                <w:numId w:val="100"/>
              </w:numPr>
              <w:spacing w:before="120" w:after="120" w:line="252" w:lineRule="auto"/>
              <w:ind w:left="32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Przewodowe słuchawki nagłowne z mikrofonem,</w:t>
            </w:r>
            <w:r w:rsidRPr="00D56EE7">
              <w:rPr>
                <w:rFonts w:ascii="Calibri" w:hAnsi="Calibri" w:cs="Calibri"/>
                <w:sz w:val="22"/>
                <w:szCs w:val="22"/>
              </w:rPr>
              <w:t xml:space="preserve"> </w:t>
            </w:r>
            <w:r w:rsidRPr="00D56EE7">
              <w:rPr>
                <w:rFonts w:ascii="Calibri" w:eastAsia="Calibri" w:hAnsi="Calibri" w:cs="Calibri"/>
                <w:bCs/>
                <w:sz w:val="22"/>
                <w:szCs w:val="22"/>
                <w:lang w:eastAsia="en-US"/>
              </w:rPr>
              <w:t xml:space="preserve">przeznaczone do pracy biurowej oraz prowadzenia rozmów głosowych i wideokonferencji. </w:t>
            </w:r>
          </w:p>
          <w:p w14:paraId="3E3B7364" w14:textId="77777777" w:rsidR="001C7ED8" w:rsidRPr="00D56EE7" w:rsidRDefault="001C7ED8">
            <w:pPr>
              <w:pStyle w:val="Akapitzlist"/>
              <w:numPr>
                <w:ilvl w:val="0"/>
                <w:numId w:val="101"/>
              </w:numPr>
              <w:spacing w:before="120" w:after="120" w:line="252" w:lineRule="auto"/>
              <w:ind w:left="74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Podłączenie za pomocą złącza USB typu A.</w:t>
            </w:r>
          </w:p>
          <w:p w14:paraId="09C6A6C3" w14:textId="77777777" w:rsidR="001C7ED8" w:rsidRPr="00D56EE7" w:rsidRDefault="001C7ED8">
            <w:pPr>
              <w:pStyle w:val="Akapitzlist"/>
              <w:numPr>
                <w:ilvl w:val="0"/>
                <w:numId w:val="101"/>
              </w:numPr>
              <w:spacing w:before="120" w:after="120" w:line="252" w:lineRule="auto"/>
              <w:ind w:left="74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Wbudowany mikrofon z funkcją redukcji szumów otoczenia.</w:t>
            </w:r>
          </w:p>
          <w:p w14:paraId="24F83BBE" w14:textId="77777777" w:rsidR="001C7ED8" w:rsidRPr="00D56EE7" w:rsidRDefault="001C7ED8">
            <w:pPr>
              <w:pStyle w:val="Akapitzlist"/>
              <w:numPr>
                <w:ilvl w:val="0"/>
                <w:numId w:val="101"/>
              </w:numPr>
              <w:spacing w:before="120" w:after="120" w:line="252" w:lineRule="auto"/>
              <w:ind w:left="74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Obsługa dźwięku szerokopasmowego (</w:t>
            </w:r>
            <w:proofErr w:type="spellStart"/>
            <w:r w:rsidRPr="00D56EE7">
              <w:rPr>
                <w:rFonts w:ascii="Calibri" w:eastAsia="Calibri" w:hAnsi="Calibri" w:cs="Calibri"/>
                <w:bCs/>
                <w:sz w:val="22"/>
                <w:szCs w:val="22"/>
                <w:lang w:eastAsia="en-US"/>
              </w:rPr>
              <w:t>wideband</w:t>
            </w:r>
            <w:proofErr w:type="spellEnd"/>
            <w:r w:rsidRPr="00D56EE7">
              <w:rPr>
                <w:rFonts w:ascii="Calibri" w:eastAsia="Calibri" w:hAnsi="Calibri" w:cs="Calibri"/>
                <w:bCs/>
                <w:sz w:val="22"/>
                <w:szCs w:val="22"/>
                <w:lang w:eastAsia="en-US"/>
              </w:rPr>
              <w:t xml:space="preserve"> audio) zapewniająca czysty i wyraźny przekaz głosu.</w:t>
            </w:r>
          </w:p>
          <w:p w14:paraId="4F21987F" w14:textId="77777777" w:rsidR="001C7ED8" w:rsidRPr="00D56EE7" w:rsidRDefault="001C7ED8">
            <w:pPr>
              <w:pStyle w:val="Akapitzlist"/>
              <w:numPr>
                <w:ilvl w:val="0"/>
                <w:numId w:val="101"/>
              </w:numPr>
              <w:spacing w:before="120" w:after="120" w:line="252" w:lineRule="auto"/>
              <w:ind w:left="74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Regulowany, wyściełany pałąk na głowę oraz miękkie nauszniki dla komfortu użytkowania.</w:t>
            </w:r>
          </w:p>
          <w:p w14:paraId="24EBEF2E" w14:textId="77777777" w:rsidR="001C7ED8" w:rsidRPr="00D56EE7" w:rsidRDefault="001C7ED8">
            <w:pPr>
              <w:pStyle w:val="Akapitzlist"/>
              <w:numPr>
                <w:ilvl w:val="0"/>
                <w:numId w:val="101"/>
              </w:numPr>
              <w:spacing w:before="120" w:after="120" w:line="252" w:lineRule="auto"/>
              <w:ind w:left="74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lastRenderedPageBreak/>
              <w:t>Zintegrowany pilot sterowania na kablu umożliwiający odbieranie i kończenie połączeń, regulację głośności oraz wyciszenie mikrofonu.</w:t>
            </w:r>
          </w:p>
          <w:p w14:paraId="2C2E21A8" w14:textId="38CA8043" w:rsidR="001C7ED8" w:rsidRPr="00D56EE7" w:rsidRDefault="001C7ED8">
            <w:pPr>
              <w:pStyle w:val="Akapitzlist"/>
              <w:numPr>
                <w:ilvl w:val="0"/>
                <w:numId w:val="100"/>
              </w:numPr>
              <w:spacing w:before="120" w:after="120" w:line="252" w:lineRule="auto"/>
              <w:ind w:left="322"/>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Zestaw składający się z bezprzewodowej klawiatury pełnowymiarowej oraz bezprzewodowej myszy.</w:t>
            </w:r>
          </w:p>
          <w:p w14:paraId="63263ABA"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Podłączenie za pomocą jednego odbiornika USB do obsługi obu urządzeń </w:t>
            </w:r>
          </w:p>
          <w:p w14:paraId="2B9FD662"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Zasięg działania minimum 10 metrów</w:t>
            </w:r>
          </w:p>
          <w:p w14:paraId="2136BCA5"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Układ klawiatury, QWERTY, układ polski programisty z pełnym blokiem numerycznym</w:t>
            </w:r>
          </w:p>
          <w:p w14:paraId="239B9F76"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Klawiatura membranowa lub </w:t>
            </w:r>
            <w:proofErr w:type="spellStart"/>
            <w:r w:rsidRPr="00D56EE7">
              <w:rPr>
                <w:rFonts w:ascii="Calibri" w:eastAsia="Calibri" w:hAnsi="Calibri" w:cs="Calibri"/>
                <w:bCs/>
                <w:sz w:val="22"/>
                <w:szCs w:val="22"/>
                <w:lang w:eastAsia="en-US"/>
              </w:rPr>
              <w:t>niskoprofilowa</w:t>
            </w:r>
            <w:proofErr w:type="spellEnd"/>
            <w:r w:rsidRPr="00D56EE7">
              <w:rPr>
                <w:rFonts w:ascii="Calibri" w:eastAsia="Calibri" w:hAnsi="Calibri" w:cs="Calibri"/>
                <w:bCs/>
                <w:sz w:val="22"/>
                <w:szCs w:val="22"/>
                <w:lang w:eastAsia="en-US"/>
              </w:rPr>
              <w:t>, typu wyspowego, odpowiednia do pracy biurowej</w:t>
            </w:r>
          </w:p>
          <w:p w14:paraId="24836528" w14:textId="5FCC6D45"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Klawiatura powinna posiadać klawisze funkcyjne multimedialne, z możliwością programowania skrótów, klawisze szybkiego dostępu (np. do poczty, kalkulatora)</w:t>
            </w:r>
          </w:p>
          <w:p w14:paraId="35EB22C1"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Mysz bezprzewodowa, ergonomiczna, z minimum 5 przyciskami, w tym przyciskami bocznymi (wstecz/dalej), oraz rolką przewijania</w:t>
            </w:r>
          </w:p>
          <w:p w14:paraId="260CFC58"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Czułość myszy regulowana, min.1000-1600 DPI</w:t>
            </w:r>
          </w:p>
          <w:p w14:paraId="247196FC" w14:textId="579BFAD6"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Klawiatura i mysz powinny być zasilane za pomocą baterii (które powinny być w zestawie) lub akumulatorów</w:t>
            </w:r>
          </w:p>
          <w:p w14:paraId="2849CC8C"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Zestaw powinien być w pełni kompatybilny z systemami Windows 10/11 bez konieczności instalowania dodatkowego oprogramowania</w:t>
            </w:r>
          </w:p>
          <w:p w14:paraId="10B74B52" w14:textId="77777777"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Zestaw w kolorze czarnym, grafitowym lub ciemnoszarym</w:t>
            </w:r>
          </w:p>
          <w:p w14:paraId="7D86CF37" w14:textId="076B8734" w:rsidR="001C7ED8" w:rsidRPr="00D56EE7" w:rsidRDefault="001C7ED8">
            <w:pPr>
              <w:pStyle w:val="Akapitzlist"/>
              <w:numPr>
                <w:ilvl w:val="0"/>
                <w:numId w:val="102"/>
              </w:numPr>
              <w:spacing w:before="120" w:after="120" w:line="252" w:lineRule="auto"/>
              <w:contextualSpacing w:val="0"/>
              <w:jc w:val="both"/>
              <w:rPr>
                <w:rFonts w:ascii="Calibri" w:eastAsia="Calibri" w:hAnsi="Calibri" w:cs="Calibri"/>
                <w:bCs/>
                <w:sz w:val="22"/>
                <w:szCs w:val="22"/>
                <w:lang w:eastAsia="en-US"/>
              </w:rPr>
            </w:pPr>
            <w:r w:rsidRPr="00D56EE7">
              <w:rPr>
                <w:rFonts w:ascii="Calibri" w:eastAsia="Calibri" w:hAnsi="Calibri" w:cs="Calibri"/>
                <w:bCs/>
                <w:sz w:val="22"/>
                <w:szCs w:val="22"/>
                <w:lang w:eastAsia="en-US"/>
              </w:rPr>
              <w:t xml:space="preserve">Gwarancja na zestaw: Minimum 36 miesięcy </w:t>
            </w:r>
            <w:proofErr w:type="spellStart"/>
            <w:r w:rsidRPr="00D56EE7">
              <w:rPr>
                <w:rFonts w:ascii="Calibri" w:eastAsia="Calibri" w:hAnsi="Calibri" w:cs="Calibri"/>
                <w:bCs/>
                <w:sz w:val="22"/>
                <w:szCs w:val="22"/>
                <w:lang w:eastAsia="en-US"/>
              </w:rPr>
              <w:t>door</w:t>
            </w:r>
            <w:proofErr w:type="spellEnd"/>
            <w:r w:rsidRPr="00D56EE7">
              <w:rPr>
                <w:rFonts w:ascii="Calibri" w:eastAsia="Calibri" w:hAnsi="Calibri" w:cs="Calibri"/>
                <w:bCs/>
                <w:sz w:val="22"/>
                <w:szCs w:val="22"/>
                <w:lang w:eastAsia="en-US"/>
              </w:rPr>
              <w:t>-to-</w:t>
            </w:r>
            <w:proofErr w:type="spellStart"/>
            <w:r w:rsidRPr="00D56EE7">
              <w:rPr>
                <w:rFonts w:ascii="Calibri" w:eastAsia="Calibri" w:hAnsi="Calibri" w:cs="Calibri"/>
                <w:bCs/>
                <w:sz w:val="22"/>
                <w:szCs w:val="22"/>
                <w:lang w:eastAsia="en-US"/>
              </w:rPr>
              <w:t>door</w:t>
            </w:r>
            <w:proofErr w:type="spellEnd"/>
            <w:r w:rsidRPr="00D56EE7">
              <w:rPr>
                <w:rFonts w:ascii="Calibri" w:eastAsia="Calibri" w:hAnsi="Calibri" w:cs="Calibri"/>
                <w:bCs/>
                <w:sz w:val="22"/>
                <w:szCs w:val="22"/>
                <w:lang w:eastAsia="en-US"/>
              </w:rPr>
              <w:t xml:space="preserve"> lub realizowana w miejscu użytkowania sprzętu</w:t>
            </w:r>
          </w:p>
        </w:tc>
      </w:tr>
    </w:tbl>
    <w:p w14:paraId="1FB1C018" w14:textId="77777777" w:rsidR="00FA0033" w:rsidRPr="00D56EE7" w:rsidRDefault="00FA0033" w:rsidP="00D56EE7">
      <w:pPr>
        <w:pStyle w:val="Bezodstpw"/>
        <w:spacing w:before="120" w:after="120" w:line="252" w:lineRule="auto"/>
        <w:ind w:left="792"/>
        <w:jc w:val="both"/>
        <w:rPr>
          <w:rFonts w:ascii="Calibri" w:hAnsi="Calibri" w:cs="Calibri"/>
        </w:rPr>
      </w:pPr>
    </w:p>
    <w:tbl>
      <w:tblPr>
        <w:tblStyle w:val="Tabela-Siatka"/>
        <w:tblW w:w="8930" w:type="dxa"/>
        <w:tblInd w:w="421" w:type="dxa"/>
        <w:tblLook w:val="04A0" w:firstRow="1" w:lastRow="0" w:firstColumn="1" w:lastColumn="0" w:noHBand="0" w:noVBand="1"/>
      </w:tblPr>
      <w:tblGrid>
        <w:gridCol w:w="2268"/>
        <w:gridCol w:w="6662"/>
      </w:tblGrid>
      <w:tr w:rsidR="00F83FC1" w:rsidRPr="00D56EE7" w14:paraId="23362C17" w14:textId="77777777" w:rsidTr="006E7099">
        <w:trPr>
          <w:trHeight w:val="350"/>
        </w:trPr>
        <w:tc>
          <w:tcPr>
            <w:tcW w:w="2268" w:type="dxa"/>
            <w:vAlign w:val="center"/>
          </w:tcPr>
          <w:p w14:paraId="2FF27AB7" w14:textId="77777777" w:rsidR="00F83FC1" w:rsidRPr="00D56EE7" w:rsidRDefault="00F83FC1" w:rsidP="00D56EE7">
            <w:pPr>
              <w:spacing w:before="120" w:after="120" w:line="252" w:lineRule="auto"/>
              <w:jc w:val="both"/>
              <w:rPr>
                <w:rFonts w:ascii="Calibri" w:eastAsia="Calibri" w:hAnsi="Calibri" w:cs="Calibri"/>
                <w:b/>
                <w:color w:val="000000"/>
                <w:sz w:val="22"/>
                <w:szCs w:val="22"/>
                <w:lang w:eastAsia="en-US"/>
              </w:rPr>
            </w:pPr>
            <w:r w:rsidRPr="00D56EE7">
              <w:rPr>
                <w:rFonts w:ascii="Calibri" w:eastAsia="Calibri" w:hAnsi="Calibri" w:cs="Calibri"/>
                <w:b/>
                <w:color w:val="000000"/>
                <w:sz w:val="22"/>
                <w:szCs w:val="22"/>
                <w:lang w:eastAsia="en-US"/>
              </w:rPr>
              <w:t>Nazwa</w:t>
            </w:r>
          </w:p>
        </w:tc>
        <w:tc>
          <w:tcPr>
            <w:tcW w:w="6662" w:type="dxa"/>
          </w:tcPr>
          <w:p w14:paraId="045A9C98" w14:textId="77777777" w:rsidR="00F83FC1" w:rsidRPr="00D56EE7" w:rsidRDefault="00F83FC1" w:rsidP="00D56EE7">
            <w:pPr>
              <w:spacing w:before="120" w:after="120" w:line="252" w:lineRule="auto"/>
              <w:jc w:val="both"/>
              <w:rPr>
                <w:rFonts w:ascii="Calibri" w:eastAsia="Calibri" w:hAnsi="Calibri" w:cs="Calibri"/>
                <w:b/>
                <w:sz w:val="22"/>
                <w:szCs w:val="22"/>
                <w:lang w:eastAsia="en-US"/>
              </w:rPr>
            </w:pPr>
            <w:r w:rsidRPr="00D56EE7">
              <w:rPr>
                <w:rFonts w:ascii="Calibri" w:eastAsia="Calibri" w:hAnsi="Calibri" w:cs="Calibri"/>
                <w:b/>
                <w:sz w:val="22"/>
                <w:szCs w:val="22"/>
                <w:lang w:eastAsia="en-US"/>
              </w:rPr>
              <w:t>Wymagane parametry techniczne Monitora</w:t>
            </w:r>
          </w:p>
        </w:tc>
      </w:tr>
      <w:tr w:rsidR="00F83FC1" w:rsidRPr="00D56EE7" w14:paraId="7EA39BBF" w14:textId="77777777" w:rsidTr="006E7099">
        <w:tc>
          <w:tcPr>
            <w:tcW w:w="2268" w:type="dxa"/>
            <w:vAlign w:val="center"/>
          </w:tcPr>
          <w:p w14:paraId="70464306"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Przekątna ekranu</w:t>
            </w:r>
          </w:p>
        </w:tc>
        <w:tc>
          <w:tcPr>
            <w:tcW w:w="6662" w:type="dxa"/>
          </w:tcPr>
          <w:p w14:paraId="528620C2"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27 cali</w:t>
            </w:r>
          </w:p>
        </w:tc>
      </w:tr>
      <w:tr w:rsidR="00F83FC1" w:rsidRPr="00D56EE7" w14:paraId="2F29CAF4" w14:textId="77777777" w:rsidTr="006E7099">
        <w:tc>
          <w:tcPr>
            <w:tcW w:w="2268" w:type="dxa"/>
            <w:vAlign w:val="center"/>
          </w:tcPr>
          <w:p w14:paraId="659AF674"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Typ matrycy</w:t>
            </w:r>
          </w:p>
        </w:tc>
        <w:tc>
          <w:tcPr>
            <w:tcW w:w="6662" w:type="dxa"/>
          </w:tcPr>
          <w:p w14:paraId="04EDBAF4"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IPS z powłoką </w:t>
            </w:r>
            <w:proofErr w:type="spellStart"/>
            <w:r w:rsidRPr="00D56EE7">
              <w:rPr>
                <w:rFonts w:ascii="Calibri" w:hAnsi="Calibri" w:cs="Calibri"/>
                <w:sz w:val="22"/>
                <w:szCs w:val="22"/>
              </w:rPr>
              <w:t>Anti-Glare</w:t>
            </w:r>
            <w:proofErr w:type="spellEnd"/>
            <w:r w:rsidRPr="00D56EE7">
              <w:rPr>
                <w:rFonts w:ascii="Calibri" w:hAnsi="Calibri" w:cs="Calibri"/>
                <w:sz w:val="22"/>
                <w:szCs w:val="22"/>
              </w:rPr>
              <w:t xml:space="preserve"> lub równoważna</w:t>
            </w:r>
          </w:p>
        </w:tc>
      </w:tr>
      <w:tr w:rsidR="00F83FC1" w:rsidRPr="00D56EE7" w14:paraId="68952BF9" w14:textId="77777777" w:rsidTr="006E7099">
        <w:tc>
          <w:tcPr>
            <w:tcW w:w="2268" w:type="dxa"/>
            <w:vAlign w:val="center"/>
          </w:tcPr>
          <w:p w14:paraId="715BC1D6"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lastRenderedPageBreak/>
              <w:t>Rozdzielczość</w:t>
            </w:r>
          </w:p>
        </w:tc>
        <w:tc>
          <w:tcPr>
            <w:tcW w:w="6662" w:type="dxa"/>
          </w:tcPr>
          <w:p w14:paraId="68282EB8"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3840 x 2160 (Ultra HD 4K)</w:t>
            </w:r>
          </w:p>
        </w:tc>
      </w:tr>
      <w:tr w:rsidR="00F83FC1" w:rsidRPr="00D56EE7" w14:paraId="47637A29" w14:textId="77777777" w:rsidTr="006E7099">
        <w:tc>
          <w:tcPr>
            <w:tcW w:w="2268" w:type="dxa"/>
            <w:vAlign w:val="center"/>
          </w:tcPr>
          <w:p w14:paraId="3DC4D536"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Format obrazu</w:t>
            </w:r>
          </w:p>
        </w:tc>
        <w:tc>
          <w:tcPr>
            <w:tcW w:w="6662" w:type="dxa"/>
          </w:tcPr>
          <w:p w14:paraId="433445B8"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16:9</w:t>
            </w:r>
          </w:p>
        </w:tc>
      </w:tr>
      <w:tr w:rsidR="00F83FC1" w:rsidRPr="00D56EE7" w14:paraId="2589AE7D" w14:textId="77777777" w:rsidTr="006E7099">
        <w:tc>
          <w:tcPr>
            <w:tcW w:w="2268" w:type="dxa"/>
            <w:vAlign w:val="center"/>
          </w:tcPr>
          <w:p w14:paraId="4E525A53"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Częstotliwość odświeżania</w:t>
            </w:r>
          </w:p>
        </w:tc>
        <w:tc>
          <w:tcPr>
            <w:tcW w:w="6662" w:type="dxa"/>
          </w:tcPr>
          <w:p w14:paraId="485FFD6A"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Min. 60 </w:t>
            </w:r>
            <w:proofErr w:type="spellStart"/>
            <w:r w:rsidRPr="00D56EE7">
              <w:rPr>
                <w:rFonts w:ascii="Calibri" w:hAnsi="Calibri" w:cs="Calibri"/>
                <w:sz w:val="22"/>
                <w:szCs w:val="22"/>
              </w:rPr>
              <w:t>Hz</w:t>
            </w:r>
            <w:proofErr w:type="spellEnd"/>
          </w:p>
        </w:tc>
      </w:tr>
      <w:tr w:rsidR="00F83FC1" w:rsidRPr="00D56EE7" w14:paraId="21C43714" w14:textId="77777777" w:rsidTr="006E7099">
        <w:tc>
          <w:tcPr>
            <w:tcW w:w="2268" w:type="dxa"/>
            <w:vAlign w:val="center"/>
          </w:tcPr>
          <w:p w14:paraId="2DF7C93A"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Jasność</w:t>
            </w:r>
          </w:p>
        </w:tc>
        <w:tc>
          <w:tcPr>
            <w:tcW w:w="6662" w:type="dxa"/>
          </w:tcPr>
          <w:p w14:paraId="15EF8B6B"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350 cd/m²</w:t>
            </w:r>
          </w:p>
        </w:tc>
      </w:tr>
      <w:tr w:rsidR="00F83FC1" w:rsidRPr="00D56EE7" w14:paraId="27BD10C8" w14:textId="77777777" w:rsidTr="006E7099">
        <w:tc>
          <w:tcPr>
            <w:tcW w:w="2268" w:type="dxa"/>
            <w:vAlign w:val="center"/>
          </w:tcPr>
          <w:p w14:paraId="7F81BE5F"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Kontrast statyczny</w:t>
            </w:r>
          </w:p>
        </w:tc>
        <w:tc>
          <w:tcPr>
            <w:tcW w:w="6662" w:type="dxa"/>
          </w:tcPr>
          <w:p w14:paraId="2F7146FC"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1000:1</w:t>
            </w:r>
          </w:p>
        </w:tc>
      </w:tr>
      <w:tr w:rsidR="00F83FC1" w:rsidRPr="00D56EE7" w14:paraId="41D35B22" w14:textId="77777777" w:rsidTr="006E7099">
        <w:tc>
          <w:tcPr>
            <w:tcW w:w="2268" w:type="dxa"/>
            <w:vAlign w:val="center"/>
          </w:tcPr>
          <w:p w14:paraId="1B399D54"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Kąty widzenia (pion/poziom)</w:t>
            </w:r>
          </w:p>
        </w:tc>
        <w:tc>
          <w:tcPr>
            <w:tcW w:w="6662" w:type="dxa"/>
          </w:tcPr>
          <w:p w14:paraId="0C555CBC"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Min. 178° / 178°</w:t>
            </w:r>
          </w:p>
        </w:tc>
      </w:tr>
      <w:tr w:rsidR="00F83FC1" w:rsidRPr="00D56EE7" w14:paraId="12CEA00A" w14:textId="77777777" w:rsidTr="006E7099">
        <w:tc>
          <w:tcPr>
            <w:tcW w:w="2268" w:type="dxa"/>
            <w:vAlign w:val="center"/>
          </w:tcPr>
          <w:p w14:paraId="645C0216"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Czas reakcji</w:t>
            </w:r>
          </w:p>
        </w:tc>
        <w:tc>
          <w:tcPr>
            <w:tcW w:w="6662" w:type="dxa"/>
          </w:tcPr>
          <w:p w14:paraId="38C904EC"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Najniższy: min. 5 ms; Standardowy: min. 8ms </w:t>
            </w:r>
          </w:p>
        </w:tc>
      </w:tr>
      <w:tr w:rsidR="00F83FC1" w:rsidRPr="00D56EE7" w14:paraId="7C822E3E" w14:textId="77777777" w:rsidTr="006E7099">
        <w:tc>
          <w:tcPr>
            <w:tcW w:w="2268" w:type="dxa"/>
            <w:vAlign w:val="center"/>
          </w:tcPr>
          <w:p w14:paraId="1BDE4BFE"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Złącza</w:t>
            </w:r>
          </w:p>
        </w:tc>
        <w:tc>
          <w:tcPr>
            <w:tcW w:w="6662" w:type="dxa"/>
          </w:tcPr>
          <w:p w14:paraId="3A161721"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Min. 1x HDMI 2.0, 1x </w:t>
            </w:r>
            <w:proofErr w:type="spellStart"/>
            <w:r w:rsidRPr="00D56EE7">
              <w:rPr>
                <w:rFonts w:ascii="Calibri" w:hAnsi="Calibri" w:cs="Calibri"/>
                <w:sz w:val="22"/>
                <w:szCs w:val="22"/>
              </w:rPr>
              <w:t>DisplayPort</w:t>
            </w:r>
            <w:proofErr w:type="spellEnd"/>
            <w:r w:rsidRPr="00D56EE7">
              <w:rPr>
                <w:rFonts w:ascii="Calibri" w:hAnsi="Calibri" w:cs="Calibri"/>
                <w:sz w:val="22"/>
                <w:szCs w:val="22"/>
              </w:rPr>
              <w:t xml:space="preserve"> 1.4, 1x USB-C 3.2 Gen 1, 4x USB 3.2, 1 x RJ45 lub równoważne </w:t>
            </w:r>
          </w:p>
        </w:tc>
      </w:tr>
      <w:tr w:rsidR="00F83FC1" w:rsidRPr="00D56EE7" w14:paraId="2A4F81B0" w14:textId="77777777" w:rsidTr="006E7099">
        <w:tc>
          <w:tcPr>
            <w:tcW w:w="2268" w:type="dxa"/>
            <w:vAlign w:val="center"/>
          </w:tcPr>
          <w:p w14:paraId="2934F7E3"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Zasilanie przez USB-C</w:t>
            </w:r>
          </w:p>
        </w:tc>
        <w:tc>
          <w:tcPr>
            <w:tcW w:w="6662" w:type="dxa"/>
          </w:tcPr>
          <w:p w14:paraId="70168093"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Tak, min. 90W</w:t>
            </w:r>
          </w:p>
        </w:tc>
      </w:tr>
      <w:tr w:rsidR="00F83FC1" w:rsidRPr="00D56EE7" w14:paraId="562B5412" w14:textId="77777777" w:rsidTr="006E7099">
        <w:tc>
          <w:tcPr>
            <w:tcW w:w="2268" w:type="dxa"/>
            <w:vAlign w:val="center"/>
          </w:tcPr>
          <w:p w14:paraId="472F0132"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Regulacja położenia</w:t>
            </w:r>
          </w:p>
        </w:tc>
        <w:tc>
          <w:tcPr>
            <w:tcW w:w="6662" w:type="dxa"/>
          </w:tcPr>
          <w:p w14:paraId="714DC735"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Regulacja wysokości: min. 15 cm</w:t>
            </w:r>
          </w:p>
          <w:p w14:paraId="4FE0399C" w14:textId="77777777" w:rsidR="00F83FC1" w:rsidRPr="00D56EE7" w:rsidRDefault="00F83FC1" w:rsidP="00D56EE7">
            <w:pPr>
              <w:spacing w:before="120" w:after="120" w:line="252" w:lineRule="auto"/>
              <w:ind w:left="169"/>
              <w:jc w:val="both"/>
              <w:rPr>
                <w:rFonts w:ascii="Calibri" w:hAnsi="Calibri" w:cs="Calibri"/>
                <w:color w:val="191919"/>
                <w:sz w:val="22"/>
                <w:szCs w:val="22"/>
              </w:rPr>
            </w:pPr>
            <w:r w:rsidRPr="00D56EE7">
              <w:rPr>
                <w:rFonts w:ascii="Calibri" w:hAnsi="Calibri" w:cs="Calibri"/>
                <w:sz w:val="22"/>
                <w:szCs w:val="22"/>
              </w:rPr>
              <w:t xml:space="preserve">Pochylenie: min. </w:t>
            </w:r>
            <w:r w:rsidRPr="00D56EE7">
              <w:rPr>
                <w:rFonts w:ascii="Calibri" w:hAnsi="Calibri" w:cs="Calibri"/>
                <w:color w:val="191919"/>
                <w:sz w:val="22"/>
                <w:szCs w:val="22"/>
              </w:rPr>
              <w:t>-5° do 21°</w:t>
            </w:r>
          </w:p>
          <w:p w14:paraId="680EEB2A" w14:textId="77777777" w:rsidR="00F83FC1" w:rsidRPr="00D56EE7" w:rsidRDefault="00F83FC1" w:rsidP="00D56EE7">
            <w:pPr>
              <w:spacing w:before="120" w:after="120" w:line="252" w:lineRule="auto"/>
              <w:ind w:left="169"/>
              <w:jc w:val="both"/>
              <w:rPr>
                <w:rFonts w:ascii="Calibri" w:hAnsi="Calibri" w:cs="Calibri"/>
                <w:sz w:val="22"/>
                <w:szCs w:val="22"/>
              </w:rPr>
            </w:pPr>
            <w:r w:rsidRPr="00D56EE7">
              <w:rPr>
                <w:rFonts w:ascii="Calibri" w:hAnsi="Calibri" w:cs="Calibri"/>
                <w:sz w:val="22"/>
                <w:szCs w:val="22"/>
              </w:rPr>
              <w:t xml:space="preserve"> Obrotowa podstawa: min. </w:t>
            </w:r>
            <w:r w:rsidRPr="00D56EE7">
              <w:rPr>
                <w:rFonts w:ascii="Calibri" w:hAnsi="Calibri" w:cs="Calibri"/>
                <w:color w:val="191919"/>
                <w:sz w:val="22"/>
                <w:szCs w:val="22"/>
              </w:rPr>
              <w:t>-45° do 45°</w:t>
            </w:r>
            <w:r w:rsidRPr="00D56EE7">
              <w:rPr>
                <w:rFonts w:ascii="Calibri" w:hAnsi="Calibri" w:cs="Calibri"/>
                <w:sz w:val="22"/>
                <w:szCs w:val="22"/>
              </w:rPr>
              <w:t xml:space="preserve"> </w:t>
            </w:r>
          </w:p>
          <w:p w14:paraId="1F608DC4" w14:textId="77777777" w:rsidR="00F83FC1" w:rsidRPr="00D56EE7" w:rsidRDefault="00F83FC1" w:rsidP="00D56EE7">
            <w:pPr>
              <w:spacing w:before="120" w:after="120" w:line="252" w:lineRule="auto"/>
              <w:ind w:left="169"/>
              <w:jc w:val="both"/>
              <w:rPr>
                <w:rFonts w:ascii="Calibri" w:hAnsi="Calibri" w:cs="Calibri"/>
                <w:sz w:val="22"/>
                <w:szCs w:val="22"/>
              </w:rPr>
            </w:pPr>
            <w:proofErr w:type="spellStart"/>
            <w:r w:rsidRPr="00D56EE7">
              <w:rPr>
                <w:rFonts w:ascii="Calibri" w:hAnsi="Calibri" w:cs="Calibri"/>
                <w:sz w:val="22"/>
                <w:szCs w:val="22"/>
              </w:rPr>
              <w:t>pivot</w:t>
            </w:r>
            <w:proofErr w:type="spellEnd"/>
            <w:r w:rsidRPr="00D56EE7">
              <w:rPr>
                <w:rFonts w:ascii="Calibri" w:hAnsi="Calibri" w:cs="Calibri"/>
                <w:sz w:val="22"/>
                <w:szCs w:val="22"/>
              </w:rPr>
              <w:t xml:space="preserve"> (obrót do pionu): min. </w:t>
            </w:r>
            <w:r w:rsidRPr="00D56EE7">
              <w:rPr>
                <w:rFonts w:ascii="Calibri" w:hAnsi="Calibri" w:cs="Calibri"/>
                <w:color w:val="191919"/>
                <w:sz w:val="22"/>
                <w:szCs w:val="22"/>
              </w:rPr>
              <w:t>-90° do 90°</w:t>
            </w:r>
          </w:p>
        </w:tc>
      </w:tr>
      <w:tr w:rsidR="00F83FC1" w:rsidRPr="00D56EE7" w14:paraId="51F2BCB5" w14:textId="77777777" w:rsidTr="006E7099">
        <w:tc>
          <w:tcPr>
            <w:tcW w:w="2268" w:type="dxa"/>
            <w:vAlign w:val="center"/>
          </w:tcPr>
          <w:p w14:paraId="57451566"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Standard montażu VESA</w:t>
            </w:r>
          </w:p>
        </w:tc>
        <w:tc>
          <w:tcPr>
            <w:tcW w:w="6662" w:type="dxa"/>
          </w:tcPr>
          <w:p w14:paraId="1052C240" w14:textId="77777777" w:rsidR="00F83FC1" w:rsidRPr="00D56EE7" w:rsidRDefault="00F83FC1" w:rsidP="00D56EE7">
            <w:pPr>
              <w:spacing w:before="120" w:after="120" w:line="252" w:lineRule="auto"/>
              <w:ind w:left="175"/>
              <w:jc w:val="both"/>
              <w:rPr>
                <w:rFonts w:ascii="Calibri" w:hAnsi="Calibri" w:cs="Calibri"/>
                <w:sz w:val="22"/>
                <w:szCs w:val="22"/>
              </w:rPr>
            </w:pPr>
            <w:r w:rsidRPr="00D56EE7">
              <w:rPr>
                <w:rFonts w:ascii="Calibri" w:hAnsi="Calibri" w:cs="Calibri"/>
                <w:sz w:val="22"/>
                <w:szCs w:val="22"/>
              </w:rPr>
              <w:t>Tak, min. 100 x 100 mm</w:t>
            </w:r>
          </w:p>
        </w:tc>
      </w:tr>
      <w:tr w:rsidR="00F83FC1" w:rsidRPr="00D56EE7" w14:paraId="1604DD8A" w14:textId="77777777" w:rsidTr="006E7099">
        <w:tc>
          <w:tcPr>
            <w:tcW w:w="2268" w:type="dxa"/>
            <w:vAlign w:val="center"/>
          </w:tcPr>
          <w:p w14:paraId="683E5314"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Kolor obudowy</w:t>
            </w:r>
          </w:p>
        </w:tc>
        <w:tc>
          <w:tcPr>
            <w:tcW w:w="6662" w:type="dxa"/>
          </w:tcPr>
          <w:p w14:paraId="3A06129D" w14:textId="77777777" w:rsidR="00F83FC1" w:rsidRPr="00D56EE7" w:rsidRDefault="00F83FC1" w:rsidP="00D56EE7">
            <w:pPr>
              <w:spacing w:before="120" w:after="120" w:line="252" w:lineRule="auto"/>
              <w:ind w:left="175"/>
              <w:jc w:val="both"/>
              <w:rPr>
                <w:rFonts w:ascii="Calibri" w:hAnsi="Calibri" w:cs="Calibri"/>
                <w:sz w:val="22"/>
                <w:szCs w:val="22"/>
              </w:rPr>
            </w:pPr>
            <w:r w:rsidRPr="00D56EE7">
              <w:rPr>
                <w:rFonts w:ascii="Calibri" w:hAnsi="Calibri" w:cs="Calibri"/>
                <w:sz w:val="22"/>
                <w:szCs w:val="22"/>
              </w:rPr>
              <w:t>Czarny, szary lub zbliżony</w:t>
            </w:r>
          </w:p>
        </w:tc>
      </w:tr>
      <w:tr w:rsidR="00F83FC1" w:rsidRPr="00D56EE7" w14:paraId="098B6109" w14:textId="77777777" w:rsidTr="006E7099">
        <w:tc>
          <w:tcPr>
            <w:tcW w:w="2268" w:type="dxa"/>
            <w:vAlign w:val="center"/>
          </w:tcPr>
          <w:p w14:paraId="53B3BC11"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Akcesoria w zestawie</w:t>
            </w:r>
          </w:p>
        </w:tc>
        <w:tc>
          <w:tcPr>
            <w:tcW w:w="6662" w:type="dxa"/>
          </w:tcPr>
          <w:p w14:paraId="3142B636" w14:textId="77777777" w:rsidR="00F83FC1" w:rsidRPr="00D56EE7" w:rsidRDefault="00F83FC1" w:rsidP="00D56EE7">
            <w:pPr>
              <w:spacing w:before="120" w:after="120" w:line="252" w:lineRule="auto"/>
              <w:ind w:left="175"/>
              <w:jc w:val="both"/>
              <w:rPr>
                <w:rFonts w:ascii="Calibri" w:hAnsi="Calibri" w:cs="Calibri"/>
                <w:color w:val="191919"/>
                <w:sz w:val="22"/>
                <w:szCs w:val="22"/>
              </w:rPr>
            </w:pPr>
            <w:r w:rsidRPr="00D56EE7">
              <w:rPr>
                <w:rFonts w:ascii="Calibri" w:hAnsi="Calibri" w:cs="Calibri"/>
                <w:color w:val="191919"/>
                <w:sz w:val="22"/>
                <w:szCs w:val="22"/>
              </w:rPr>
              <w:t>Przewód zasilający</w:t>
            </w:r>
          </w:p>
          <w:p w14:paraId="67550DE1" w14:textId="77777777" w:rsidR="00F83FC1" w:rsidRPr="00D56EE7" w:rsidRDefault="00F83FC1" w:rsidP="00D56EE7">
            <w:pPr>
              <w:spacing w:before="120" w:after="120" w:line="252" w:lineRule="auto"/>
              <w:ind w:left="175"/>
              <w:jc w:val="both"/>
              <w:rPr>
                <w:rFonts w:ascii="Calibri" w:hAnsi="Calibri" w:cs="Calibri"/>
                <w:color w:val="191919"/>
                <w:sz w:val="22"/>
                <w:szCs w:val="22"/>
              </w:rPr>
            </w:pPr>
            <w:r w:rsidRPr="00D56EE7">
              <w:rPr>
                <w:rFonts w:ascii="Calibri" w:hAnsi="Calibri" w:cs="Calibri"/>
                <w:color w:val="191919"/>
                <w:sz w:val="22"/>
                <w:szCs w:val="22"/>
              </w:rPr>
              <w:t xml:space="preserve">Przewód </w:t>
            </w:r>
            <w:proofErr w:type="spellStart"/>
            <w:r w:rsidRPr="00D56EE7">
              <w:rPr>
                <w:rFonts w:ascii="Calibri" w:hAnsi="Calibri" w:cs="Calibri"/>
                <w:color w:val="191919"/>
                <w:sz w:val="22"/>
                <w:szCs w:val="22"/>
              </w:rPr>
              <w:t>DisplayPort</w:t>
            </w:r>
            <w:proofErr w:type="spellEnd"/>
            <w:r w:rsidRPr="00D56EE7">
              <w:rPr>
                <w:rFonts w:ascii="Calibri" w:hAnsi="Calibri" w:cs="Calibri"/>
                <w:color w:val="191919"/>
                <w:sz w:val="22"/>
                <w:szCs w:val="22"/>
              </w:rPr>
              <w:t xml:space="preserve"> - </w:t>
            </w:r>
            <w:proofErr w:type="spellStart"/>
            <w:r w:rsidRPr="00D56EE7">
              <w:rPr>
                <w:rFonts w:ascii="Calibri" w:hAnsi="Calibri" w:cs="Calibri"/>
                <w:color w:val="191919"/>
                <w:sz w:val="22"/>
                <w:szCs w:val="22"/>
              </w:rPr>
              <w:t>DisplayPort</w:t>
            </w:r>
            <w:proofErr w:type="spellEnd"/>
          </w:p>
          <w:p w14:paraId="45026FE4" w14:textId="77777777" w:rsidR="00F83FC1" w:rsidRPr="00D56EE7" w:rsidRDefault="00F83FC1" w:rsidP="00D56EE7">
            <w:pPr>
              <w:spacing w:before="120" w:after="120" w:line="252" w:lineRule="auto"/>
              <w:ind w:left="175"/>
              <w:jc w:val="both"/>
              <w:rPr>
                <w:rFonts w:ascii="Calibri" w:hAnsi="Calibri" w:cs="Calibri"/>
                <w:color w:val="191919"/>
                <w:sz w:val="22"/>
                <w:szCs w:val="22"/>
              </w:rPr>
            </w:pPr>
            <w:r w:rsidRPr="00D56EE7">
              <w:rPr>
                <w:rFonts w:ascii="Calibri" w:hAnsi="Calibri" w:cs="Calibri"/>
                <w:color w:val="191919"/>
                <w:sz w:val="22"/>
                <w:szCs w:val="22"/>
              </w:rPr>
              <w:t>Przewód USB-C - USB-C</w:t>
            </w:r>
          </w:p>
        </w:tc>
      </w:tr>
      <w:tr w:rsidR="00F83FC1" w:rsidRPr="00D56EE7" w14:paraId="62E65D9E" w14:textId="77777777" w:rsidTr="006E7099">
        <w:tc>
          <w:tcPr>
            <w:tcW w:w="2268" w:type="dxa"/>
            <w:vAlign w:val="center"/>
          </w:tcPr>
          <w:p w14:paraId="43165CA1" w14:textId="77777777" w:rsidR="00F83FC1" w:rsidRPr="00D56EE7" w:rsidRDefault="00F83FC1" w:rsidP="00D56EE7">
            <w:pPr>
              <w:spacing w:before="120" w:after="120" w:line="252" w:lineRule="auto"/>
              <w:ind w:left="39"/>
              <w:jc w:val="both"/>
              <w:rPr>
                <w:rFonts w:ascii="Calibri" w:hAnsi="Calibri" w:cs="Calibri"/>
                <w:sz w:val="22"/>
                <w:szCs w:val="22"/>
              </w:rPr>
            </w:pPr>
            <w:r w:rsidRPr="00D56EE7">
              <w:rPr>
                <w:rFonts w:ascii="Calibri" w:hAnsi="Calibri" w:cs="Calibri"/>
                <w:sz w:val="22"/>
                <w:szCs w:val="22"/>
              </w:rPr>
              <w:t>Gwarancja</w:t>
            </w:r>
          </w:p>
        </w:tc>
        <w:tc>
          <w:tcPr>
            <w:tcW w:w="6662" w:type="dxa"/>
          </w:tcPr>
          <w:p w14:paraId="62845EFC" w14:textId="77777777" w:rsidR="00D81695" w:rsidRPr="00D56EE7" w:rsidRDefault="00AF118A" w:rsidP="00D56EE7">
            <w:pPr>
              <w:spacing w:before="120" w:after="120" w:line="252" w:lineRule="auto"/>
              <w:ind w:left="175"/>
              <w:jc w:val="both"/>
              <w:rPr>
                <w:rFonts w:ascii="Calibri" w:hAnsi="Calibri" w:cs="Calibri"/>
                <w:sz w:val="22"/>
                <w:szCs w:val="22"/>
              </w:rPr>
            </w:pPr>
            <w:r w:rsidRPr="00D56EE7">
              <w:rPr>
                <w:rFonts w:ascii="Calibri" w:eastAsia="Calibri" w:hAnsi="Calibri" w:cs="Calibri"/>
                <w:bCs/>
                <w:sz w:val="22"/>
                <w:szCs w:val="22"/>
                <w:lang w:eastAsia="en-US"/>
              </w:rPr>
              <w:t xml:space="preserve"> </w:t>
            </w:r>
            <w:r w:rsidR="00D81695" w:rsidRPr="00D56EE7">
              <w:rPr>
                <w:rFonts w:ascii="Calibri" w:hAnsi="Calibri" w:cs="Calibri"/>
                <w:sz w:val="22"/>
                <w:szCs w:val="22"/>
              </w:rPr>
              <w:t>Min. 3 lata gwarancji typu on-</w:t>
            </w:r>
            <w:proofErr w:type="spellStart"/>
            <w:r w:rsidR="00D81695" w:rsidRPr="00D56EE7">
              <w:rPr>
                <w:rFonts w:ascii="Calibri" w:hAnsi="Calibri" w:cs="Calibri"/>
                <w:sz w:val="22"/>
                <w:szCs w:val="22"/>
              </w:rPr>
              <w:t>site</w:t>
            </w:r>
            <w:proofErr w:type="spellEnd"/>
            <w:r w:rsidR="00D81695" w:rsidRPr="00D56EE7">
              <w:rPr>
                <w:rFonts w:ascii="Calibri" w:hAnsi="Calibri" w:cs="Calibri"/>
                <w:sz w:val="22"/>
                <w:szCs w:val="22"/>
              </w:rPr>
              <w:t xml:space="preserve"> lub </w:t>
            </w:r>
            <w:proofErr w:type="spellStart"/>
            <w:r w:rsidR="00D81695" w:rsidRPr="00D56EE7">
              <w:rPr>
                <w:rFonts w:ascii="Calibri" w:hAnsi="Calibri" w:cs="Calibri"/>
                <w:sz w:val="22"/>
                <w:szCs w:val="22"/>
              </w:rPr>
              <w:t>door</w:t>
            </w:r>
            <w:proofErr w:type="spellEnd"/>
            <w:r w:rsidR="00D81695" w:rsidRPr="00D56EE7">
              <w:rPr>
                <w:rFonts w:ascii="Calibri" w:hAnsi="Calibri" w:cs="Calibri"/>
                <w:sz w:val="22"/>
                <w:szCs w:val="22"/>
              </w:rPr>
              <w:t>-to-</w:t>
            </w:r>
            <w:proofErr w:type="spellStart"/>
            <w:r w:rsidR="00D81695" w:rsidRPr="00D56EE7">
              <w:rPr>
                <w:rFonts w:ascii="Calibri" w:hAnsi="Calibri" w:cs="Calibri"/>
                <w:sz w:val="22"/>
                <w:szCs w:val="22"/>
              </w:rPr>
              <w:t>door</w:t>
            </w:r>
            <w:proofErr w:type="spellEnd"/>
          </w:p>
          <w:p w14:paraId="0AC5D76E" w14:textId="332066B9" w:rsidR="00F83FC1" w:rsidRPr="00D56EE7" w:rsidRDefault="00F83FC1" w:rsidP="00D56EE7">
            <w:pPr>
              <w:spacing w:before="120" w:after="120" w:line="252" w:lineRule="auto"/>
              <w:ind w:left="175"/>
              <w:jc w:val="both"/>
              <w:rPr>
                <w:rFonts w:ascii="Calibri" w:eastAsia="Calibri" w:hAnsi="Calibri" w:cs="Calibri"/>
                <w:bCs/>
                <w:sz w:val="22"/>
                <w:szCs w:val="22"/>
                <w:lang w:eastAsia="en-US"/>
              </w:rPr>
            </w:pPr>
          </w:p>
        </w:tc>
      </w:tr>
    </w:tbl>
    <w:p w14:paraId="0DB69157" w14:textId="77777777" w:rsidR="00F83FC1" w:rsidRPr="00D56EE7" w:rsidRDefault="00F83FC1" w:rsidP="00D56EE7">
      <w:pPr>
        <w:pStyle w:val="Bezodstpw"/>
        <w:spacing w:before="120" w:after="120" w:line="252" w:lineRule="auto"/>
        <w:ind w:left="792"/>
        <w:jc w:val="both"/>
        <w:rPr>
          <w:rFonts w:ascii="Calibri" w:hAnsi="Calibri" w:cs="Calibri"/>
        </w:rPr>
      </w:pPr>
    </w:p>
    <w:p w14:paraId="2BA090E3" w14:textId="1E4B52E1" w:rsidR="00E52738" w:rsidRPr="00D56EE7" w:rsidRDefault="00E52738" w:rsidP="00FE4751">
      <w:pPr>
        <w:pStyle w:val="Bezodstpw"/>
        <w:numPr>
          <w:ilvl w:val="1"/>
          <w:numId w:val="109"/>
        </w:numPr>
        <w:spacing w:before="120" w:after="120" w:line="252" w:lineRule="auto"/>
        <w:ind w:left="709" w:hanging="578"/>
        <w:jc w:val="both"/>
        <w:outlineLvl w:val="1"/>
        <w:rPr>
          <w:rFonts w:ascii="Calibri" w:hAnsi="Calibri" w:cs="Calibri"/>
          <w:b/>
          <w:bCs/>
        </w:rPr>
      </w:pPr>
      <w:bookmarkStart w:id="121" w:name="_Toc212644971"/>
      <w:r w:rsidRPr="00D56EE7">
        <w:rPr>
          <w:rFonts w:ascii="Calibri" w:hAnsi="Calibri" w:cs="Calibri"/>
          <w:b/>
          <w:bCs/>
        </w:rPr>
        <w:lastRenderedPageBreak/>
        <w:t>Wymagania dotyczące Drukarek biurowych – 10 szt.</w:t>
      </w:r>
      <w:bookmarkEnd w:id="121"/>
    </w:p>
    <w:p w14:paraId="27F9201A" w14:textId="77777777" w:rsidR="00E52738" w:rsidRPr="00D56EE7" w:rsidRDefault="00E52738" w:rsidP="003873B7">
      <w:pPr>
        <w:pStyle w:val="Bezodstpw"/>
        <w:spacing w:before="120" w:after="120" w:line="252" w:lineRule="auto"/>
        <w:ind w:left="426"/>
        <w:jc w:val="both"/>
        <w:rPr>
          <w:rFonts w:ascii="Calibri" w:hAnsi="Calibri" w:cs="Calibri"/>
          <w:w w:val="105"/>
        </w:rPr>
      </w:pPr>
      <w:r w:rsidRPr="00D56EE7">
        <w:rPr>
          <w:rFonts w:ascii="Calibri" w:hAnsi="Calibri" w:cs="Calibri"/>
          <w:w w:val="105"/>
        </w:rPr>
        <w:t>Szczegółowe</w:t>
      </w:r>
      <w:r w:rsidRPr="00D56EE7">
        <w:rPr>
          <w:rFonts w:ascii="Calibri" w:hAnsi="Calibri" w:cs="Calibri"/>
          <w:spacing w:val="7"/>
          <w:w w:val="105"/>
        </w:rPr>
        <w:t xml:space="preserve"> </w:t>
      </w:r>
      <w:r w:rsidRPr="00D56EE7">
        <w:rPr>
          <w:rFonts w:ascii="Calibri" w:hAnsi="Calibri" w:cs="Calibri"/>
          <w:w w:val="105"/>
        </w:rPr>
        <w:t>wymagania</w:t>
      </w:r>
      <w:r w:rsidRPr="00D56EE7">
        <w:rPr>
          <w:rFonts w:ascii="Calibri" w:hAnsi="Calibri" w:cs="Calibri"/>
          <w:spacing w:val="6"/>
          <w:w w:val="105"/>
        </w:rPr>
        <w:t xml:space="preserve"> </w:t>
      </w:r>
      <w:r w:rsidRPr="00D56EE7">
        <w:rPr>
          <w:rFonts w:ascii="Calibri" w:hAnsi="Calibri" w:cs="Calibri"/>
          <w:w w:val="105"/>
        </w:rPr>
        <w:t>dotyczące drukarek biurowych oraz</w:t>
      </w:r>
      <w:r w:rsidRPr="00D56EE7">
        <w:rPr>
          <w:rFonts w:ascii="Calibri" w:hAnsi="Calibri" w:cs="Calibri"/>
          <w:spacing w:val="6"/>
          <w:w w:val="105"/>
        </w:rPr>
        <w:t xml:space="preserve"> </w:t>
      </w:r>
      <w:r w:rsidRPr="00D56EE7">
        <w:rPr>
          <w:rFonts w:ascii="Calibri" w:hAnsi="Calibri" w:cs="Calibri"/>
          <w:w w:val="105"/>
        </w:rPr>
        <w:t>minimalne</w:t>
      </w:r>
      <w:r w:rsidRPr="00D56EE7">
        <w:rPr>
          <w:rFonts w:ascii="Calibri" w:hAnsi="Calibri" w:cs="Calibri"/>
          <w:spacing w:val="6"/>
          <w:w w:val="105"/>
        </w:rPr>
        <w:t xml:space="preserve"> </w:t>
      </w:r>
      <w:r w:rsidRPr="00D56EE7">
        <w:rPr>
          <w:rFonts w:ascii="Calibri" w:hAnsi="Calibri" w:cs="Calibri"/>
          <w:w w:val="105"/>
        </w:rPr>
        <w:t>parametry</w:t>
      </w:r>
      <w:r w:rsidRPr="00D56EE7">
        <w:rPr>
          <w:rFonts w:ascii="Calibri" w:hAnsi="Calibri" w:cs="Calibri"/>
          <w:spacing w:val="7"/>
          <w:w w:val="105"/>
        </w:rPr>
        <w:t xml:space="preserve"> </w:t>
      </w:r>
      <w:r w:rsidRPr="00D56EE7">
        <w:rPr>
          <w:rFonts w:ascii="Calibri" w:hAnsi="Calibri" w:cs="Calibri"/>
          <w:w w:val="105"/>
        </w:rPr>
        <w:t>techniczne</w:t>
      </w:r>
      <w:r w:rsidRPr="00D56EE7">
        <w:rPr>
          <w:rFonts w:ascii="Calibri" w:hAnsi="Calibri" w:cs="Calibri"/>
          <w:spacing w:val="7"/>
          <w:w w:val="105"/>
        </w:rPr>
        <w:t xml:space="preserve"> </w:t>
      </w:r>
      <w:r w:rsidRPr="00D56EE7">
        <w:rPr>
          <w:rFonts w:ascii="Calibri" w:hAnsi="Calibri" w:cs="Calibri"/>
          <w:w w:val="105"/>
        </w:rPr>
        <w:t>zostały określone</w:t>
      </w:r>
      <w:r w:rsidRPr="00D56EE7">
        <w:rPr>
          <w:rFonts w:ascii="Calibri" w:hAnsi="Calibri" w:cs="Calibri"/>
          <w:spacing w:val="-12"/>
          <w:w w:val="105"/>
        </w:rPr>
        <w:t xml:space="preserve"> </w:t>
      </w:r>
      <w:r w:rsidRPr="00D56EE7">
        <w:rPr>
          <w:rFonts w:ascii="Calibri" w:hAnsi="Calibri" w:cs="Calibri"/>
          <w:w w:val="105"/>
        </w:rPr>
        <w:t>w</w:t>
      </w:r>
      <w:r w:rsidRPr="00D56EE7">
        <w:rPr>
          <w:rFonts w:ascii="Calibri" w:hAnsi="Calibri" w:cs="Calibri"/>
          <w:spacing w:val="-12"/>
          <w:w w:val="105"/>
        </w:rPr>
        <w:t xml:space="preserve"> </w:t>
      </w:r>
      <w:r w:rsidRPr="00D56EE7">
        <w:rPr>
          <w:rFonts w:ascii="Calibri" w:hAnsi="Calibri" w:cs="Calibri"/>
          <w:w w:val="105"/>
        </w:rPr>
        <w:t>tabeli</w:t>
      </w:r>
      <w:r w:rsidRPr="00D56EE7">
        <w:rPr>
          <w:rFonts w:ascii="Calibri" w:hAnsi="Calibri" w:cs="Calibri"/>
          <w:spacing w:val="-12"/>
          <w:w w:val="105"/>
        </w:rPr>
        <w:t xml:space="preserve"> </w:t>
      </w:r>
      <w:r w:rsidRPr="00D56EE7">
        <w:rPr>
          <w:rFonts w:ascii="Calibri" w:hAnsi="Calibri" w:cs="Calibri"/>
          <w:w w:val="105"/>
        </w:rPr>
        <w:t>poniżej</w:t>
      </w:r>
      <w:r w:rsidRPr="00D56EE7">
        <w:rPr>
          <w:rFonts w:ascii="Calibri" w:hAnsi="Calibri" w:cs="Calibri"/>
          <w:spacing w:val="-12"/>
          <w:w w:val="105"/>
        </w:rPr>
        <w:t xml:space="preserve"> </w:t>
      </w:r>
      <w:r w:rsidRPr="00D56EE7">
        <w:rPr>
          <w:rFonts w:ascii="Calibri" w:hAnsi="Calibri" w:cs="Calibri"/>
          <w:w w:val="105"/>
        </w:rPr>
        <w:t>i</w:t>
      </w:r>
      <w:r w:rsidRPr="00D56EE7">
        <w:rPr>
          <w:rFonts w:ascii="Calibri" w:hAnsi="Calibri" w:cs="Calibri"/>
          <w:spacing w:val="-12"/>
          <w:w w:val="105"/>
        </w:rPr>
        <w:t xml:space="preserve"> </w:t>
      </w:r>
      <w:r w:rsidRPr="00D56EE7">
        <w:rPr>
          <w:rFonts w:ascii="Calibri" w:hAnsi="Calibri" w:cs="Calibri"/>
          <w:w w:val="105"/>
        </w:rPr>
        <w:t>stanowią</w:t>
      </w:r>
      <w:r w:rsidRPr="00D56EE7">
        <w:rPr>
          <w:rFonts w:ascii="Calibri" w:hAnsi="Calibri" w:cs="Calibri"/>
          <w:spacing w:val="-12"/>
          <w:w w:val="105"/>
        </w:rPr>
        <w:t xml:space="preserve"> </w:t>
      </w:r>
      <w:r w:rsidRPr="00D56EE7">
        <w:rPr>
          <w:rFonts w:ascii="Calibri" w:hAnsi="Calibri" w:cs="Calibri"/>
          <w:w w:val="105"/>
        </w:rPr>
        <w:t>podstawę</w:t>
      </w:r>
      <w:r w:rsidRPr="00D56EE7">
        <w:rPr>
          <w:rFonts w:ascii="Calibri" w:hAnsi="Calibri" w:cs="Calibri"/>
          <w:spacing w:val="-12"/>
          <w:w w:val="105"/>
        </w:rPr>
        <w:t xml:space="preserve"> </w:t>
      </w:r>
      <w:r w:rsidRPr="00D56EE7">
        <w:rPr>
          <w:rFonts w:ascii="Calibri" w:hAnsi="Calibri" w:cs="Calibri"/>
          <w:w w:val="105"/>
        </w:rPr>
        <w:t>do</w:t>
      </w:r>
      <w:r w:rsidRPr="00D56EE7">
        <w:rPr>
          <w:rFonts w:ascii="Calibri" w:hAnsi="Calibri" w:cs="Calibri"/>
          <w:spacing w:val="-11"/>
          <w:w w:val="105"/>
        </w:rPr>
        <w:t xml:space="preserve"> </w:t>
      </w:r>
      <w:r w:rsidRPr="00D56EE7">
        <w:rPr>
          <w:rFonts w:ascii="Calibri" w:hAnsi="Calibri" w:cs="Calibri"/>
          <w:w w:val="105"/>
        </w:rPr>
        <w:t>wyceny</w:t>
      </w:r>
      <w:r w:rsidRPr="00D56EE7">
        <w:rPr>
          <w:rFonts w:ascii="Calibri" w:hAnsi="Calibri" w:cs="Calibri"/>
          <w:spacing w:val="-12"/>
          <w:w w:val="105"/>
        </w:rPr>
        <w:t xml:space="preserve"> </w:t>
      </w:r>
      <w:r w:rsidRPr="00D56EE7">
        <w:rPr>
          <w:rFonts w:ascii="Calibri" w:hAnsi="Calibri" w:cs="Calibri"/>
          <w:w w:val="105"/>
        </w:rPr>
        <w:t>przedmiotu</w:t>
      </w:r>
      <w:r w:rsidRPr="00D56EE7">
        <w:rPr>
          <w:rFonts w:ascii="Calibri" w:hAnsi="Calibri" w:cs="Calibri"/>
          <w:spacing w:val="-12"/>
          <w:w w:val="105"/>
        </w:rPr>
        <w:t xml:space="preserve"> </w:t>
      </w:r>
      <w:r w:rsidRPr="00D56EE7">
        <w:rPr>
          <w:rFonts w:ascii="Calibri" w:hAnsi="Calibri" w:cs="Calibri"/>
          <w:w w:val="105"/>
        </w:rPr>
        <w:t>zamówienia</w:t>
      </w:r>
      <w:r w:rsidRPr="00D56EE7">
        <w:rPr>
          <w:rFonts w:ascii="Calibri" w:hAnsi="Calibri" w:cs="Calibri"/>
          <w:spacing w:val="-12"/>
          <w:w w:val="105"/>
        </w:rPr>
        <w:t xml:space="preserve"> </w:t>
      </w:r>
      <w:r w:rsidRPr="00D56EE7">
        <w:rPr>
          <w:rFonts w:ascii="Calibri" w:hAnsi="Calibri" w:cs="Calibri"/>
          <w:w w:val="105"/>
        </w:rPr>
        <w:t>przez</w:t>
      </w:r>
      <w:r w:rsidRPr="00D56EE7">
        <w:rPr>
          <w:rFonts w:ascii="Calibri" w:hAnsi="Calibri" w:cs="Calibri"/>
          <w:spacing w:val="-12"/>
          <w:w w:val="105"/>
        </w:rPr>
        <w:t xml:space="preserve"> </w:t>
      </w:r>
      <w:r w:rsidRPr="00D56EE7">
        <w:rPr>
          <w:rFonts w:ascii="Calibri" w:hAnsi="Calibri" w:cs="Calibri"/>
          <w:w w:val="105"/>
        </w:rPr>
        <w:t>Oferentów:</w:t>
      </w:r>
    </w:p>
    <w:tbl>
      <w:tblPr>
        <w:tblW w:w="8930" w:type="dxa"/>
        <w:tblInd w:w="421" w:type="dxa"/>
        <w:tblLayout w:type="fixed"/>
        <w:tblCellMar>
          <w:left w:w="70" w:type="dxa"/>
          <w:right w:w="70" w:type="dxa"/>
        </w:tblCellMar>
        <w:tblLook w:val="04A0" w:firstRow="1" w:lastRow="0" w:firstColumn="1" w:lastColumn="0" w:noHBand="0" w:noVBand="1"/>
      </w:tblPr>
      <w:tblGrid>
        <w:gridCol w:w="2268"/>
        <w:gridCol w:w="6662"/>
      </w:tblGrid>
      <w:tr w:rsidR="00E52738" w:rsidRPr="00D56EE7" w14:paraId="24073DFC" w14:textId="77777777" w:rsidTr="006E7099">
        <w:trPr>
          <w:trHeight w:val="320"/>
        </w:trPr>
        <w:tc>
          <w:tcPr>
            <w:tcW w:w="2268" w:type="dxa"/>
            <w:tcBorders>
              <w:top w:val="single" w:sz="4" w:space="0" w:color="auto"/>
              <w:left w:val="single" w:sz="4" w:space="0" w:color="auto"/>
              <w:bottom w:val="single" w:sz="4" w:space="0" w:color="auto"/>
              <w:right w:val="single" w:sz="4" w:space="0" w:color="auto"/>
            </w:tcBorders>
            <w:vAlign w:val="center"/>
            <w:hideMark/>
          </w:tcPr>
          <w:p w14:paraId="1469B1FE" w14:textId="77777777" w:rsidR="00E52738" w:rsidRPr="00D56EE7" w:rsidRDefault="00E52738" w:rsidP="00D56EE7">
            <w:pPr>
              <w:spacing w:before="120" w:after="120" w:line="252" w:lineRule="auto"/>
              <w:ind w:left="64"/>
              <w:jc w:val="both"/>
              <w:rPr>
                <w:rFonts w:ascii="Calibri" w:hAnsi="Calibri" w:cs="Calibri"/>
                <w:b/>
                <w:bCs/>
                <w:color w:val="000000"/>
                <w:sz w:val="22"/>
                <w:szCs w:val="22"/>
              </w:rPr>
            </w:pPr>
            <w:r w:rsidRPr="00D56EE7">
              <w:rPr>
                <w:rFonts w:ascii="Calibri" w:hAnsi="Calibri" w:cs="Calibri"/>
                <w:b/>
                <w:bCs/>
                <w:color w:val="000000"/>
                <w:sz w:val="22"/>
                <w:szCs w:val="22"/>
              </w:rPr>
              <w:t>Parametr</w:t>
            </w:r>
          </w:p>
        </w:tc>
        <w:tc>
          <w:tcPr>
            <w:tcW w:w="6662" w:type="dxa"/>
            <w:tcBorders>
              <w:top w:val="single" w:sz="4" w:space="0" w:color="auto"/>
              <w:left w:val="nil"/>
              <w:bottom w:val="single" w:sz="4" w:space="0" w:color="auto"/>
              <w:right w:val="single" w:sz="4" w:space="0" w:color="auto"/>
            </w:tcBorders>
            <w:vAlign w:val="center"/>
            <w:hideMark/>
          </w:tcPr>
          <w:p w14:paraId="35DE1638" w14:textId="77777777" w:rsidR="00E52738" w:rsidRPr="00D56EE7" w:rsidRDefault="00E52738" w:rsidP="00D56EE7">
            <w:pPr>
              <w:spacing w:before="120" w:after="120" w:line="252" w:lineRule="auto"/>
              <w:ind w:left="76"/>
              <w:jc w:val="both"/>
              <w:rPr>
                <w:rFonts w:ascii="Calibri" w:hAnsi="Calibri" w:cs="Calibri"/>
                <w:b/>
                <w:bCs/>
                <w:color w:val="000000"/>
                <w:sz w:val="22"/>
                <w:szCs w:val="22"/>
              </w:rPr>
            </w:pPr>
            <w:r w:rsidRPr="00D56EE7">
              <w:rPr>
                <w:rFonts w:ascii="Calibri" w:hAnsi="Calibri" w:cs="Calibri"/>
                <w:b/>
                <w:bCs/>
                <w:color w:val="000000"/>
                <w:sz w:val="22"/>
                <w:szCs w:val="22"/>
              </w:rPr>
              <w:t>Szczegóły</w:t>
            </w:r>
          </w:p>
        </w:tc>
      </w:tr>
      <w:tr w:rsidR="00E52738" w:rsidRPr="00D56EE7" w14:paraId="4F3AA562"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44E1A5A4"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Połączenie</w:t>
            </w:r>
          </w:p>
        </w:tc>
        <w:tc>
          <w:tcPr>
            <w:tcW w:w="6662" w:type="dxa"/>
            <w:tcBorders>
              <w:top w:val="nil"/>
              <w:left w:val="nil"/>
              <w:bottom w:val="single" w:sz="4" w:space="0" w:color="auto"/>
              <w:right w:val="single" w:sz="4" w:space="0" w:color="auto"/>
            </w:tcBorders>
            <w:vAlign w:val="bottom"/>
            <w:hideMark/>
          </w:tcPr>
          <w:p w14:paraId="1F9C6E28"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Sieć przewodowa, USB</w:t>
            </w:r>
          </w:p>
        </w:tc>
      </w:tr>
      <w:tr w:rsidR="00E52738" w:rsidRPr="00D56EE7" w14:paraId="53CB1C8B" w14:textId="77777777" w:rsidTr="006E7099">
        <w:trPr>
          <w:trHeight w:val="314"/>
        </w:trPr>
        <w:tc>
          <w:tcPr>
            <w:tcW w:w="2268" w:type="dxa"/>
            <w:tcBorders>
              <w:top w:val="nil"/>
              <w:left w:val="single" w:sz="4" w:space="0" w:color="auto"/>
              <w:bottom w:val="single" w:sz="4" w:space="0" w:color="auto"/>
              <w:right w:val="single" w:sz="4" w:space="0" w:color="auto"/>
            </w:tcBorders>
            <w:vAlign w:val="center"/>
            <w:hideMark/>
          </w:tcPr>
          <w:p w14:paraId="17E78AED"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Lokalny interfejs</w:t>
            </w:r>
          </w:p>
        </w:tc>
        <w:tc>
          <w:tcPr>
            <w:tcW w:w="6662" w:type="dxa"/>
            <w:tcBorders>
              <w:top w:val="nil"/>
              <w:left w:val="nil"/>
              <w:bottom w:val="single" w:sz="4" w:space="0" w:color="auto"/>
              <w:right w:val="single" w:sz="4" w:space="0" w:color="auto"/>
            </w:tcBorders>
            <w:vAlign w:val="bottom"/>
            <w:hideMark/>
          </w:tcPr>
          <w:p w14:paraId="28C97646"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Hi-</w:t>
            </w:r>
            <w:proofErr w:type="spellStart"/>
            <w:r w:rsidRPr="00D56EE7">
              <w:rPr>
                <w:rFonts w:ascii="Calibri" w:hAnsi="Calibri" w:cs="Calibri"/>
                <w:color w:val="000000"/>
                <w:sz w:val="22"/>
                <w:szCs w:val="22"/>
              </w:rPr>
              <w:t>Speed</w:t>
            </w:r>
            <w:proofErr w:type="spellEnd"/>
            <w:r w:rsidRPr="00D56EE7">
              <w:rPr>
                <w:rFonts w:ascii="Calibri" w:hAnsi="Calibri" w:cs="Calibri"/>
                <w:color w:val="000000"/>
                <w:sz w:val="22"/>
                <w:szCs w:val="22"/>
              </w:rPr>
              <w:t xml:space="preserve"> USB 2.0, USB 2.0Host (Przód | Tył)</w:t>
            </w:r>
          </w:p>
        </w:tc>
      </w:tr>
      <w:tr w:rsidR="00E52738" w:rsidRPr="00D56EE7" w14:paraId="1E42CB0A" w14:textId="77777777" w:rsidTr="006E7099">
        <w:trPr>
          <w:trHeight w:val="829"/>
        </w:trPr>
        <w:tc>
          <w:tcPr>
            <w:tcW w:w="2268" w:type="dxa"/>
            <w:tcBorders>
              <w:top w:val="nil"/>
              <w:left w:val="single" w:sz="4" w:space="0" w:color="auto"/>
              <w:bottom w:val="single" w:sz="4" w:space="0" w:color="auto"/>
              <w:right w:val="single" w:sz="4" w:space="0" w:color="auto"/>
            </w:tcBorders>
            <w:vAlign w:val="center"/>
            <w:hideMark/>
          </w:tcPr>
          <w:p w14:paraId="3212D46B"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NFC</w:t>
            </w:r>
          </w:p>
        </w:tc>
        <w:tc>
          <w:tcPr>
            <w:tcW w:w="6662" w:type="dxa"/>
            <w:tcBorders>
              <w:top w:val="nil"/>
              <w:left w:val="nil"/>
              <w:bottom w:val="single" w:sz="4" w:space="0" w:color="auto"/>
              <w:right w:val="single" w:sz="4" w:space="0" w:color="auto"/>
            </w:tcBorders>
            <w:vAlign w:val="bottom"/>
            <w:hideMark/>
          </w:tcPr>
          <w:p w14:paraId="176BD122" w14:textId="444EBF64" w:rsidR="00E52738" w:rsidRPr="0006169D" w:rsidRDefault="00E52738" w:rsidP="00D56EE7">
            <w:pPr>
              <w:spacing w:before="120" w:after="120" w:line="252" w:lineRule="auto"/>
              <w:ind w:left="76"/>
              <w:jc w:val="both"/>
              <w:rPr>
                <w:rFonts w:ascii="Calibri" w:hAnsi="Calibri" w:cs="Calibri"/>
                <w:color w:val="000000"/>
                <w:sz w:val="22"/>
                <w:szCs w:val="22"/>
              </w:rPr>
            </w:pPr>
            <w:r w:rsidRPr="0006169D">
              <w:rPr>
                <w:rFonts w:ascii="Calibri" w:hAnsi="Calibri" w:cs="Calibri"/>
                <w:color w:val="000000"/>
                <w:sz w:val="22"/>
                <w:szCs w:val="22"/>
              </w:rPr>
              <w:t>Obsługiwane standardy NFC:(ISO14443 Typ A</w:t>
            </w:r>
            <w:r w:rsidR="00805B0D" w:rsidRPr="0006169D">
              <w:rPr>
                <w:rFonts w:ascii="Calibri" w:hAnsi="Calibri" w:cs="Calibri"/>
                <w:color w:val="000000"/>
                <w:sz w:val="22"/>
                <w:szCs w:val="22"/>
              </w:rPr>
              <w:t xml:space="preserve"> lub równoważ</w:t>
            </w:r>
            <w:r w:rsidR="00805B0D" w:rsidRPr="00D56EE7">
              <w:rPr>
                <w:rFonts w:ascii="Calibri" w:hAnsi="Calibri" w:cs="Calibri"/>
                <w:color w:val="000000"/>
                <w:sz w:val="22"/>
                <w:szCs w:val="22"/>
              </w:rPr>
              <w:t>ny</w:t>
            </w:r>
            <w:r w:rsidRPr="0006169D">
              <w:rPr>
                <w:rFonts w:ascii="Calibri" w:hAnsi="Calibri" w:cs="Calibri"/>
                <w:color w:val="000000"/>
                <w:sz w:val="22"/>
                <w:szCs w:val="22"/>
              </w:rPr>
              <w:t xml:space="preserve">) </w:t>
            </w:r>
            <w:proofErr w:type="spellStart"/>
            <w:r w:rsidRPr="0006169D">
              <w:rPr>
                <w:rFonts w:ascii="Calibri" w:hAnsi="Calibri" w:cs="Calibri"/>
                <w:color w:val="000000"/>
                <w:sz w:val="22"/>
                <w:szCs w:val="22"/>
              </w:rPr>
              <w:t>MIFAREStandard</w:t>
            </w:r>
            <w:proofErr w:type="spellEnd"/>
            <w:r w:rsidRPr="0006169D">
              <w:rPr>
                <w:rFonts w:ascii="Calibri" w:hAnsi="Calibri" w:cs="Calibri"/>
                <w:color w:val="000000"/>
                <w:sz w:val="22"/>
                <w:szCs w:val="22"/>
              </w:rPr>
              <w:t>/Plus/</w:t>
            </w:r>
            <w:proofErr w:type="spellStart"/>
            <w:r w:rsidRPr="0006169D">
              <w:rPr>
                <w:rFonts w:ascii="Calibri" w:hAnsi="Calibri" w:cs="Calibri"/>
                <w:color w:val="000000"/>
                <w:sz w:val="22"/>
                <w:szCs w:val="22"/>
              </w:rPr>
              <w:t>Ultralight</w:t>
            </w:r>
            <w:proofErr w:type="spellEnd"/>
            <w:r w:rsidRPr="0006169D">
              <w:rPr>
                <w:rFonts w:ascii="Calibri" w:hAnsi="Calibri" w:cs="Calibri"/>
                <w:color w:val="000000"/>
                <w:sz w:val="22"/>
                <w:szCs w:val="22"/>
              </w:rPr>
              <w:t>/</w:t>
            </w:r>
            <w:proofErr w:type="spellStart"/>
            <w:r w:rsidRPr="0006169D">
              <w:rPr>
                <w:rFonts w:ascii="Calibri" w:hAnsi="Calibri" w:cs="Calibri"/>
                <w:color w:val="000000"/>
                <w:sz w:val="22"/>
                <w:szCs w:val="22"/>
              </w:rPr>
              <w:t>Ultralight</w:t>
            </w:r>
            <w:proofErr w:type="spellEnd"/>
            <w:r w:rsidRPr="0006169D">
              <w:rPr>
                <w:rFonts w:ascii="Calibri" w:hAnsi="Calibri" w:cs="Calibri"/>
                <w:color w:val="000000"/>
                <w:sz w:val="22"/>
                <w:szCs w:val="22"/>
              </w:rPr>
              <w:t xml:space="preserve"> C/</w:t>
            </w:r>
            <w:proofErr w:type="spellStart"/>
            <w:r w:rsidRPr="0006169D">
              <w:rPr>
                <w:rFonts w:ascii="Calibri" w:hAnsi="Calibri" w:cs="Calibri"/>
                <w:color w:val="000000"/>
                <w:sz w:val="22"/>
                <w:szCs w:val="22"/>
              </w:rPr>
              <w:t>DESfire</w:t>
            </w:r>
            <w:proofErr w:type="spellEnd"/>
            <w:r w:rsidRPr="0006169D">
              <w:rPr>
                <w:rFonts w:ascii="Calibri" w:hAnsi="Calibri" w:cs="Calibri"/>
                <w:color w:val="000000"/>
                <w:sz w:val="22"/>
                <w:szCs w:val="22"/>
              </w:rPr>
              <w:t xml:space="preserve"> my-d </w:t>
            </w:r>
            <w:proofErr w:type="spellStart"/>
            <w:r w:rsidRPr="0006169D">
              <w:rPr>
                <w:rFonts w:ascii="Calibri" w:hAnsi="Calibri" w:cs="Calibri"/>
                <w:color w:val="000000"/>
                <w:sz w:val="22"/>
                <w:szCs w:val="22"/>
              </w:rPr>
              <w:t>move</w:t>
            </w:r>
            <w:proofErr w:type="spellEnd"/>
            <w:r w:rsidRPr="0006169D">
              <w:rPr>
                <w:rFonts w:ascii="Calibri" w:hAnsi="Calibri" w:cs="Calibri"/>
                <w:color w:val="000000"/>
                <w:sz w:val="22"/>
                <w:szCs w:val="22"/>
              </w:rPr>
              <w:t>, Tag-</w:t>
            </w:r>
            <w:proofErr w:type="spellStart"/>
            <w:r w:rsidRPr="0006169D">
              <w:rPr>
                <w:rFonts w:ascii="Calibri" w:hAnsi="Calibri" w:cs="Calibri"/>
                <w:color w:val="000000"/>
                <w:sz w:val="22"/>
                <w:szCs w:val="22"/>
              </w:rPr>
              <w:t>it</w:t>
            </w:r>
            <w:proofErr w:type="spellEnd"/>
            <w:r w:rsidRPr="0006169D">
              <w:rPr>
                <w:rFonts w:ascii="Calibri" w:hAnsi="Calibri" w:cs="Calibri"/>
                <w:color w:val="000000"/>
                <w:sz w:val="22"/>
                <w:szCs w:val="22"/>
              </w:rPr>
              <w:t xml:space="preserve"> (ISO15693 Typ B</w:t>
            </w:r>
            <w:r w:rsidR="00805B0D" w:rsidRPr="00D56EE7">
              <w:rPr>
                <w:rFonts w:ascii="Calibri" w:hAnsi="Calibri" w:cs="Calibri"/>
                <w:color w:val="000000"/>
                <w:sz w:val="22"/>
                <w:szCs w:val="22"/>
              </w:rPr>
              <w:t xml:space="preserve"> lub równoważny</w:t>
            </w:r>
            <w:r w:rsidRPr="0006169D">
              <w:rPr>
                <w:rFonts w:ascii="Calibri" w:hAnsi="Calibri" w:cs="Calibri"/>
                <w:color w:val="000000"/>
                <w:sz w:val="22"/>
                <w:szCs w:val="22"/>
              </w:rPr>
              <w:t>)</w:t>
            </w:r>
          </w:p>
        </w:tc>
      </w:tr>
      <w:tr w:rsidR="00E52738" w:rsidRPr="006A5D5A" w14:paraId="760C9903" w14:textId="77777777" w:rsidTr="003A3CCB">
        <w:trPr>
          <w:trHeight w:val="415"/>
        </w:trPr>
        <w:tc>
          <w:tcPr>
            <w:tcW w:w="2268" w:type="dxa"/>
            <w:tcBorders>
              <w:top w:val="nil"/>
              <w:left w:val="single" w:sz="4" w:space="0" w:color="auto"/>
              <w:bottom w:val="single" w:sz="4" w:space="0" w:color="auto"/>
              <w:right w:val="single" w:sz="4" w:space="0" w:color="auto"/>
            </w:tcBorders>
            <w:vAlign w:val="center"/>
            <w:hideMark/>
          </w:tcPr>
          <w:p w14:paraId="0373EF44"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Interfejs sieci przewodowej</w:t>
            </w:r>
          </w:p>
        </w:tc>
        <w:tc>
          <w:tcPr>
            <w:tcW w:w="6662" w:type="dxa"/>
            <w:tcBorders>
              <w:top w:val="nil"/>
              <w:left w:val="nil"/>
              <w:bottom w:val="single" w:sz="4" w:space="0" w:color="auto"/>
              <w:right w:val="single" w:sz="4" w:space="0" w:color="auto"/>
            </w:tcBorders>
            <w:vAlign w:val="center"/>
            <w:hideMark/>
          </w:tcPr>
          <w:p w14:paraId="11AEB2C3" w14:textId="77777777" w:rsidR="00E52738" w:rsidRPr="00D56EE7" w:rsidRDefault="00E52738" w:rsidP="003A3CCB">
            <w:pPr>
              <w:spacing w:before="120" w:after="120" w:line="252" w:lineRule="auto"/>
              <w:ind w:left="76"/>
              <w:rPr>
                <w:rFonts w:ascii="Calibri" w:hAnsi="Calibri" w:cs="Calibri"/>
                <w:color w:val="000000"/>
                <w:sz w:val="22"/>
                <w:szCs w:val="22"/>
                <w:lang w:val="en-US"/>
              </w:rPr>
            </w:pPr>
            <w:r w:rsidRPr="00D56EE7">
              <w:rPr>
                <w:rFonts w:ascii="Calibri" w:hAnsi="Calibri" w:cs="Calibri"/>
                <w:color w:val="000000"/>
                <w:sz w:val="22"/>
                <w:szCs w:val="22"/>
                <w:lang w:val="en-US"/>
              </w:rPr>
              <w:t>GigE (10Base-T/100Base-TX/1000Base-T)</w:t>
            </w:r>
          </w:p>
        </w:tc>
      </w:tr>
      <w:tr w:rsidR="00E52738" w:rsidRPr="00D56EE7" w14:paraId="2159BA7C"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5C56EE71"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Kopiowanie 2-stronne</w:t>
            </w:r>
          </w:p>
        </w:tc>
        <w:tc>
          <w:tcPr>
            <w:tcW w:w="6662" w:type="dxa"/>
            <w:tcBorders>
              <w:top w:val="nil"/>
              <w:left w:val="nil"/>
              <w:bottom w:val="single" w:sz="4" w:space="0" w:color="auto"/>
              <w:right w:val="single" w:sz="4" w:space="0" w:color="auto"/>
            </w:tcBorders>
            <w:vAlign w:val="bottom"/>
            <w:hideMark/>
          </w:tcPr>
          <w:p w14:paraId="0E06438A"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Tak</w:t>
            </w:r>
          </w:p>
        </w:tc>
      </w:tr>
      <w:tr w:rsidR="00E52738" w:rsidRPr="00D56EE7" w14:paraId="602F8BB7"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0A53E71D"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Rozdzielczość</w:t>
            </w:r>
          </w:p>
        </w:tc>
        <w:tc>
          <w:tcPr>
            <w:tcW w:w="6662" w:type="dxa"/>
            <w:tcBorders>
              <w:top w:val="nil"/>
              <w:left w:val="nil"/>
              <w:bottom w:val="single" w:sz="4" w:space="0" w:color="auto"/>
              <w:right w:val="single" w:sz="4" w:space="0" w:color="auto"/>
            </w:tcBorders>
            <w:vAlign w:val="bottom"/>
            <w:hideMark/>
          </w:tcPr>
          <w:p w14:paraId="4FD602A0" w14:textId="03A53FB7" w:rsidR="00E52738" w:rsidRPr="00D56EE7" w:rsidRDefault="00B726CD"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Co najmniej 600</w:t>
            </w:r>
            <w:r w:rsidR="00E52738" w:rsidRPr="00D56EE7">
              <w:rPr>
                <w:rFonts w:ascii="Calibri" w:hAnsi="Calibri" w:cs="Calibri"/>
                <w:color w:val="000000"/>
                <w:sz w:val="22"/>
                <w:szCs w:val="22"/>
              </w:rPr>
              <w:t xml:space="preserve"> x 600 </w:t>
            </w:r>
            <w:proofErr w:type="spellStart"/>
            <w:r w:rsidR="00E52738" w:rsidRPr="00D56EE7">
              <w:rPr>
                <w:rFonts w:ascii="Calibri" w:hAnsi="Calibri" w:cs="Calibri"/>
                <w:color w:val="000000"/>
                <w:sz w:val="22"/>
                <w:szCs w:val="22"/>
              </w:rPr>
              <w:t>dpi</w:t>
            </w:r>
            <w:proofErr w:type="spellEnd"/>
          </w:p>
        </w:tc>
      </w:tr>
      <w:tr w:rsidR="00E52738" w:rsidRPr="00D56EE7" w14:paraId="11A79358"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1B0FD249"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Szybkość</w:t>
            </w:r>
          </w:p>
        </w:tc>
        <w:tc>
          <w:tcPr>
            <w:tcW w:w="6662" w:type="dxa"/>
            <w:tcBorders>
              <w:top w:val="nil"/>
              <w:left w:val="nil"/>
              <w:bottom w:val="single" w:sz="4" w:space="0" w:color="auto"/>
              <w:right w:val="single" w:sz="4" w:space="0" w:color="auto"/>
            </w:tcBorders>
            <w:vAlign w:val="bottom"/>
            <w:hideMark/>
          </w:tcPr>
          <w:p w14:paraId="4902F616" w14:textId="33388176" w:rsidR="00E52738" w:rsidRPr="00D56EE7" w:rsidRDefault="00B726CD"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40 kopii na minutę</w:t>
            </w:r>
          </w:p>
        </w:tc>
      </w:tr>
      <w:tr w:rsidR="00E52738" w:rsidRPr="00D56EE7" w14:paraId="5CB510BB" w14:textId="77777777" w:rsidTr="003A3CCB">
        <w:trPr>
          <w:trHeight w:val="577"/>
        </w:trPr>
        <w:tc>
          <w:tcPr>
            <w:tcW w:w="2268" w:type="dxa"/>
            <w:tcBorders>
              <w:top w:val="nil"/>
              <w:left w:val="single" w:sz="4" w:space="0" w:color="auto"/>
              <w:bottom w:val="single" w:sz="4" w:space="0" w:color="auto"/>
              <w:right w:val="single" w:sz="4" w:space="0" w:color="auto"/>
            </w:tcBorders>
            <w:vAlign w:val="center"/>
            <w:hideMark/>
          </w:tcPr>
          <w:p w14:paraId="64CC5947"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Współczynnik powiększenia/zmniejszenia</w:t>
            </w:r>
          </w:p>
        </w:tc>
        <w:tc>
          <w:tcPr>
            <w:tcW w:w="6662" w:type="dxa"/>
            <w:tcBorders>
              <w:top w:val="nil"/>
              <w:left w:val="nil"/>
              <w:bottom w:val="single" w:sz="4" w:space="0" w:color="auto"/>
              <w:right w:val="single" w:sz="4" w:space="0" w:color="auto"/>
            </w:tcBorders>
            <w:vAlign w:val="center"/>
            <w:hideMark/>
          </w:tcPr>
          <w:p w14:paraId="0E89EF7C"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Urządzenie zmniejsza lub powiększa rozmiar dokumentu w zakresie od 25% do 400% co 1%</w:t>
            </w:r>
          </w:p>
        </w:tc>
      </w:tr>
      <w:tr w:rsidR="00E52738" w:rsidRPr="00D56EE7" w14:paraId="3FBC5805"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294FC7FA"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Faks-modem</w:t>
            </w:r>
          </w:p>
        </w:tc>
        <w:tc>
          <w:tcPr>
            <w:tcW w:w="6662" w:type="dxa"/>
            <w:tcBorders>
              <w:top w:val="nil"/>
              <w:left w:val="nil"/>
              <w:bottom w:val="single" w:sz="4" w:space="0" w:color="auto"/>
              <w:right w:val="single" w:sz="4" w:space="0" w:color="auto"/>
            </w:tcBorders>
            <w:vAlign w:val="bottom"/>
            <w:hideMark/>
          </w:tcPr>
          <w:p w14:paraId="74B786D4"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 xml:space="preserve">33.6 </w:t>
            </w:r>
            <w:proofErr w:type="spellStart"/>
            <w:r w:rsidRPr="00D56EE7">
              <w:rPr>
                <w:rFonts w:ascii="Calibri" w:hAnsi="Calibri" w:cs="Calibri"/>
                <w:color w:val="000000"/>
                <w:sz w:val="22"/>
                <w:szCs w:val="22"/>
              </w:rPr>
              <w:t>kb</w:t>
            </w:r>
            <w:proofErr w:type="spellEnd"/>
            <w:r w:rsidRPr="00D56EE7">
              <w:rPr>
                <w:rFonts w:ascii="Calibri" w:hAnsi="Calibri" w:cs="Calibri"/>
                <w:color w:val="000000"/>
                <w:sz w:val="22"/>
                <w:szCs w:val="22"/>
              </w:rPr>
              <w:t>/s</w:t>
            </w:r>
          </w:p>
        </w:tc>
      </w:tr>
      <w:tr w:rsidR="00E52738" w:rsidRPr="00D56EE7" w14:paraId="38D18217"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37898BF6"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Faks internetowy</w:t>
            </w:r>
          </w:p>
        </w:tc>
        <w:tc>
          <w:tcPr>
            <w:tcW w:w="6662" w:type="dxa"/>
            <w:tcBorders>
              <w:top w:val="nil"/>
              <w:left w:val="nil"/>
              <w:bottom w:val="single" w:sz="4" w:space="0" w:color="auto"/>
              <w:right w:val="single" w:sz="4" w:space="0" w:color="auto"/>
            </w:tcBorders>
            <w:vAlign w:val="bottom"/>
            <w:hideMark/>
          </w:tcPr>
          <w:p w14:paraId="32CB3588"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Tak</w:t>
            </w:r>
          </w:p>
        </w:tc>
      </w:tr>
      <w:tr w:rsidR="00E52738" w:rsidRPr="00D56EE7" w14:paraId="788350A5"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58788478"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PC Fax</w:t>
            </w:r>
          </w:p>
        </w:tc>
        <w:tc>
          <w:tcPr>
            <w:tcW w:w="6662" w:type="dxa"/>
            <w:tcBorders>
              <w:top w:val="nil"/>
              <w:left w:val="nil"/>
              <w:bottom w:val="single" w:sz="4" w:space="0" w:color="auto"/>
              <w:right w:val="single" w:sz="4" w:space="0" w:color="auto"/>
            </w:tcBorders>
            <w:vAlign w:val="bottom"/>
            <w:hideMark/>
          </w:tcPr>
          <w:p w14:paraId="227EE0D0"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Tak</w:t>
            </w:r>
          </w:p>
        </w:tc>
      </w:tr>
      <w:tr w:rsidR="00E52738" w:rsidRPr="00D56EE7" w14:paraId="2E4BC651"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60B9B5E9"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Warunki pracy: wilgotność</w:t>
            </w:r>
          </w:p>
        </w:tc>
        <w:tc>
          <w:tcPr>
            <w:tcW w:w="6662" w:type="dxa"/>
            <w:tcBorders>
              <w:top w:val="nil"/>
              <w:left w:val="nil"/>
              <w:bottom w:val="single" w:sz="4" w:space="0" w:color="auto"/>
              <w:right w:val="single" w:sz="4" w:space="0" w:color="auto"/>
            </w:tcBorders>
            <w:vAlign w:val="center"/>
            <w:hideMark/>
          </w:tcPr>
          <w:p w14:paraId="4F84A21B"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20 - 80%</w:t>
            </w:r>
          </w:p>
        </w:tc>
      </w:tr>
      <w:tr w:rsidR="00E52738" w:rsidRPr="00D56EE7" w14:paraId="4EBB8BE3"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2C03E978"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Warunki pracy: temperatura</w:t>
            </w:r>
          </w:p>
        </w:tc>
        <w:tc>
          <w:tcPr>
            <w:tcW w:w="6662" w:type="dxa"/>
            <w:tcBorders>
              <w:top w:val="nil"/>
              <w:left w:val="nil"/>
              <w:bottom w:val="single" w:sz="4" w:space="0" w:color="auto"/>
              <w:right w:val="single" w:sz="4" w:space="0" w:color="auto"/>
            </w:tcBorders>
            <w:vAlign w:val="center"/>
            <w:hideMark/>
          </w:tcPr>
          <w:p w14:paraId="2D20647B"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10°C - 32°C</w:t>
            </w:r>
          </w:p>
        </w:tc>
      </w:tr>
      <w:tr w:rsidR="00E52738" w:rsidRPr="00D56EE7" w14:paraId="60646D34"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0BF26F11"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lastRenderedPageBreak/>
              <w:t>Warunki przechowywania: wilgotność</w:t>
            </w:r>
          </w:p>
        </w:tc>
        <w:tc>
          <w:tcPr>
            <w:tcW w:w="6662" w:type="dxa"/>
            <w:tcBorders>
              <w:top w:val="nil"/>
              <w:left w:val="nil"/>
              <w:bottom w:val="single" w:sz="4" w:space="0" w:color="auto"/>
              <w:right w:val="single" w:sz="4" w:space="0" w:color="auto"/>
            </w:tcBorders>
            <w:vAlign w:val="center"/>
            <w:hideMark/>
          </w:tcPr>
          <w:p w14:paraId="6E9B8C5B"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10 - 90%</w:t>
            </w:r>
          </w:p>
        </w:tc>
      </w:tr>
      <w:tr w:rsidR="00E52738" w:rsidRPr="00D56EE7" w14:paraId="28F18F0B"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07BE3E2F"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Warunki przechowywania: temperatura</w:t>
            </w:r>
          </w:p>
        </w:tc>
        <w:tc>
          <w:tcPr>
            <w:tcW w:w="6662" w:type="dxa"/>
            <w:tcBorders>
              <w:top w:val="nil"/>
              <w:left w:val="nil"/>
              <w:bottom w:val="single" w:sz="4" w:space="0" w:color="auto"/>
              <w:right w:val="single" w:sz="4" w:space="0" w:color="auto"/>
            </w:tcBorders>
            <w:vAlign w:val="center"/>
            <w:hideMark/>
          </w:tcPr>
          <w:p w14:paraId="28643FD5"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0°C - 40°C</w:t>
            </w:r>
          </w:p>
        </w:tc>
      </w:tr>
      <w:tr w:rsidR="00E52738" w:rsidRPr="00D56EE7" w14:paraId="60500090" w14:textId="77777777" w:rsidTr="006E7099">
        <w:trPr>
          <w:trHeight w:val="836"/>
        </w:trPr>
        <w:tc>
          <w:tcPr>
            <w:tcW w:w="2268" w:type="dxa"/>
            <w:tcBorders>
              <w:top w:val="single" w:sz="4" w:space="0" w:color="auto"/>
              <w:left w:val="single" w:sz="4" w:space="0" w:color="auto"/>
              <w:bottom w:val="single" w:sz="4" w:space="0" w:color="auto"/>
              <w:right w:val="single" w:sz="4" w:space="0" w:color="auto"/>
            </w:tcBorders>
            <w:vAlign w:val="center"/>
            <w:hideMark/>
          </w:tcPr>
          <w:p w14:paraId="56096978"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Moc dźwięku</w:t>
            </w:r>
          </w:p>
        </w:tc>
        <w:tc>
          <w:tcPr>
            <w:tcW w:w="6662" w:type="dxa"/>
            <w:tcBorders>
              <w:top w:val="single" w:sz="4" w:space="0" w:color="auto"/>
              <w:left w:val="single" w:sz="4" w:space="0" w:color="auto"/>
              <w:bottom w:val="single" w:sz="4" w:space="0" w:color="auto"/>
              <w:right w:val="single" w:sz="4" w:space="0" w:color="auto"/>
            </w:tcBorders>
            <w:vAlign w:val="bottom"/>
            <w:hideMark/>
          </w:tcPr>
          <w:p w14:paraId="421FFD94" w14:textId="72932FED" w:rsidR="00E52738" w:rsidRPr="00D56EE7" w:rsidRDefault="00B726CD"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Maksymalna moc dźwięku: p</w:t>
            </w:r>
            <w:r w:rsidR="00E52738" w:rsidRPr="00D56EE7">
              <w:rPr>
                <w:rFonts w:ascii="Calibri" w:hAnsi="Calibri" w:cs="Calibri"/>
                <w:color w:val="000000"/>
                <w:sz w:val="22"/>
                <w:szCs w:val="22"/>
              </w:rPr>
              <w:t>odczas drukowania 6,79 BA; W trybie gotowości 3,06 BA; W trybie cichej pracy 6.37 BA; W trybie głębokiego uśpienia 3,06 BA;</w:t>
            </w:r>
          </w:p>
        </w:tc>
      </w:tr>
      <w:tr w:rsidR="00E52738" w:rsidRPr="00D56EE7" w14:paraId="7DF5C1D0" w14:textId="77777777" w:rsidTr="006E7099">
        <w:trPr>
          <w:trHeight w:val="551"/>
        </w:trPr>
        <w:tc>
          <w:tcPr>
            <w:tcW w:w="2268" w:type="dxa"/>
            <w:tcBorders>
              <w:top w:val="single" w:sz="4" w:space="0" w:color="auto"/>
              <w:left w:val="single" w:sz="4" w:space="0" w:color="auto"/>
              <w:bottom w:val="single" w:sz="4" w:space="0" w:color="auto"/>
              <w:right w:val="single" w:sz="4" w:space="0" w:color="auto"/>
            </w:tcBorders>
            <w:vAlign w:val="center"/>
            <w:hideMark/>
          </w:tcPr>
          <w:p w14:paraId="7832806E"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Poziom hałasu</w:t>
            </w:r>
          </w:p>
        </w:tc>
        <w:tc>
          <w:tcPr>
            <w:tcW w:w="6662" w:type="dxa"/>
            <w:tcBorders>
              <w:top w:val="single" w:sz="4" w:space="0" w:color="auto"/>
              <w:left w:val="nil"/>
              <w:bottom w:val="single" w:sz="4" w:space="0" w:color="auto"/>
              <w:right w:val="single" w:sz="4" w:space="0" w:color="auto"/>
            </w:tcBorders>
            <w:vAlign w:val="bottom"/>
            <w:hideMark/>
          </w:tcPr>
          <w:p w14:paraId="44760049" w14:textId="679C21C7" w:rsidR="00E52738" w:rsidRPr="00D56EE7" w:rsidRDefault="00B726CD"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 xml:space="preserve">Maksymalny poziom hałasu: </w:t>
            </w:r>
            <w:r w:rsidR="00E52738" w:rsidRPr="00D56EE7">
              <w:rPr>
                <w:rFonts w:ascii="Calibri" w:hAnsi="Calibri" w:cs="Calibri"/>
                <w:color w:val="000000"/>
                <w:sz w:val="22"/>
                <w:szCs w:val="22"/>
              </w:rPr>
              <w:t xml:space="preserve">Podczas drukowania 55 </w:t>
            </w:r>
            <w:proofErr w:type="spellStart"/>
            <w:r w:rsidR="00E52738" w:rsidRPr="00D56EE7">
              <w:rPr>
                <w:rFonts w:ascii="Calibri" w:hAnsi="Calibri" w:cs="Calibri"/>
                <w:color w:val="000000"/>
                <w:sz w:val="22"/>
                <w:szCs w:val="22"/>
              </w:rPr>
              <w:t>dBA</w:t>
            </w:r>
            <w:proofErr w:type="spellEnd"/>
            <w:r w:rsidR="00E52738" w:rsidRPr="00D56EE7">
              <w:rPr>
                <w:rFonts w:ascii="Calibri" w:hAnsi="Calibri" w:cs="Calibri"/>
                <w:color w:val="000000"/>
                <w:sz w:val="22"/>
                <w:szCs w:val="22"/>
              </w:rPr>
              <w:t xml:space="preserve">; W trybie gotowości 17,2 </w:t>
            </w:r>
            <w:proofErr w:type="spellStart"/>
            <w:r w:rsidR="00E52738" w:rsidRPr="00D56EE7">
              <w:rPr>
                <w:rFonts w:ascii="Calibri" w:hAnsi="Calibri" w:cs="Calibri"/>
                <w:color w:val="000000"/>
                <w:sz w:val="22"/>
                <w:szCs w:val="22"/>
              </w:rPr>
              <w:t>dBA</w:t>
            </w:r>
            <w:proofErr w:type="spellEnd"/>
            <w:r w:rsidR="00E52738" w:rsidRPr="00D56EE7">
              <w:rPr>
                <w:rFonts w:ascii="Calibri" w:hAnsi="Calibri" w:cs="Calibri"/>
                <w:color w:val="000000"/>
                <w:sz w:val="22"/>
                <w:szCs w:val="22"/>
              </w:rPr>
              <w:t xml:space="preserve">; W trybie cichej pracy 52 </w:t>
            </w:r>
            <w:proofErr w:type="spellStart"/>
            <w:r w:rsidR="00E52738" w:rsidRPr="00D56EE7">
              <w:rPr>
                <w:rFonts w:ascii="Calibri" w:hAnsi="Calibri" w:cs="Calibri"/>
                <w:color w:val="000000"/>
                <w:sz w:val="22"/>
                <w:szCs w:val="22"/>
              </w:rPr>
              <w:t>dBA</w:t>
            </w:r>
            <w:proofErr w:type="spellEnd"/>
            <w:r w:rsidR="00E52738" w:rsidRPr="00D56EE7">
              <w:rPr>
                <w:rFonts w:ascii="Calibri" w:hAnsi="Calibri" w:cs="Calibri"/>
                <w:color w:val="000000"/>
                <w:sz w:val="22"/>
                <w:szCs w:val="22"/>
              </w:rPr>
              <w:t>;</w:t>
            </w:r>
          </w:p>
        </w:tc>
      </w:tr>
      <w:tr w:rsidR="00E52738" w:rsidRPr="00D56EE7" w14:paraId="73EA5847" w14:textId="77777777" w:rsidTr="006E7099">
        <w:trPr>
          <w:trHeight w:val="1408"/>
        </w:trPr>
        <w:tc>
          <w:tcPr>
            <w:tcW w:w="2268" w:type="dxa"/>
            <w:tcBorders>
              <w:top w:val="nil"/>
              <w:left w:val="single" w:sz="4" w:space="0" w:color="auto"/>
              <w:bottom w:val="single" w:sz="4" w:space="0" w:color="auto"/>
              <w:right w:val="single" w:sz="4" w:space="0" w:color="auto"/>
            </w:tcBorders>
            <w:vAlign w:val="center"/>
            <w:hideMark/>
          </w:tcPr>
          <w:p w14:paraId="58194BD6"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Zużycie energii</w:t>
            </w:r>
          </w:p>
        </w:tc>
        <w:tc>
          <w:tcPr>
            <w:tcW w:w="6662" w:type="dxa"/>
            <w:tcBorders>
              <w:top w:val="nil"/>
              <w:left w:val="nil"/>
              <w:bottom w:val="single" w:sz="4" w:space="0" w:color="auto"/>
              <w:right w:val="single" w:sz="4" w:space="0" w:color="auto"/>
            </w:tcBorders>
            <w:vAlign w:val="bottom"/>
            <w:hideMark/>
          </w:tcPr>
          <w:p w14:paraId="5D7F3392"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 xml:space="preserve">Podczas drukowania 770 W (430 W </w:t>
            </w:r>
            <w:proofErr w:type="spellStart"/>
            <w:r w:rsidRPr="00D56EE7">
              <w:rPr>
                <w:rFonts w:ascii="Calibri" w:hAnsi="Calibri" w:cs="Calibri"/>
                <w:color w:val="000000"/>
                <w:sz w:val="22"/>
                <w:szCs w:val="22"/>
              </w:rPr>
              <w:t>w</w:t>
            </w:r>
            <w:proofErr w:type="spellEnd"/>
            <w:r w:rsidRPr="00D56EE7">
              <w:rPr>
                <w:rFonts w:ascii="Calibri" w:hAnsi="Calibri" w:cs="Calibri"/>
                <w:color w:val="000000"/>
                <w:sz w:val="22"/>
                <w:szCs w:val="22"/>
              </w:rPr>
              <w:t xml:space="preserve"> trybie cichej pracy); Podczas kopiowania 730 W (420 W </w:t>
            </w:r>
            <w:proofErr w:type="spellStart"/>
            <w:r w:rsidRPr="00D56EE7">
              <w:rPr>
                <w:rFonts w:ascii="Calibri" w:hAnsi="Calibri" w:cs="Calibri"/>
                <w:color w:val="000000"/>
                <w:sz w:val="22"/>
                <w:szCs w:val="22"/>
              </w:rPr>
              <w:t>w</w:t>
            </w:r>
            <w:proofErr w:type="spellEnd"/>
            <w:r w:rsidRPr="00D56EE7">
              <w:rPr>
                <w:rFonts w:ascii="Calibri" w:hAnsi="Calibri" w:cs="Calibri"/>
                <w:color w:val="000000"/>
                <w:sz w:val="22"/>
                <w:szCs w:val="22"/>
              </w:rPr>
              <w:t xml:space="preserve"> trybie cichej pracy); W trybie gotowości 85 W; W trybie uśpienia 16,8 W; W trybie głębokiego uśpienia 1,1 W; Urządzenie wyłączone 0,04 W;</w:t>
            </w:r>
          </w:p>
        </w:tc>
      </w:tr>
      <w:tr w:rsidR="00E52738" w:rsidRPr="00D56EE7" w14:paraId="4FCFD97E"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00499FBF"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Typowe zużycie energii</w:t>
            </w:r>
          </w:p>
        </w:tc>
        <w:tc>
          <w:tcPr>
            <w:tcW w:w="6662" w:type="dxa"/>
            <w:tcBorders>
              <w:top w:val="nil"/>
              <w:left w:val="nil"/>
              <w:bottom w:val="single" w:sz="4" w:space="0" w:color="auto"/>
              <w:right w:val="single" w:sz="4" w:space="0" w:color="auto"/>
            </w:tcBorders>
            <w:vAlign w:val="bottom"/>
            <w:hideMark/>
          </w:tcPr>
          <w:p w14:paraId="238210EB"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0,687 kWh / tydzień</w:t>
            </w:r>
          </w:p>
        </w:tc>
      </w:tr>
      <w:tr w:rsidR="00E52738" w:rsidRPr="006A5D5A" w14:paraId="55CBF7C7" w14:textId="77777777" w:rsidTr="006E7099">
        <w:trPr>
          <w:trHeight w:val="2085"/>
        </w:trPr>
        <w:tc>
          <w:tcPr>
            <w:tcW w:w="2268" w:type="dxa"/>
            <w:tcBorders>
              <w:top w:val="nil"/>
              <w:left w:val="single" w:sz="4" w:space="0" w:color="auto"/>
              <w:bottom w:val="single" w:sz="4" w:space="0" w:color="auto"/>
              <w:right w:val="single" w:sz="4" w:space="0" w:color="auto"/>
            </w:tcBorders>
            <w:vAlign w:val="center"/>
            <w:hideMark/>
          </w:tcPr>
          <w:p w14:paraId="73D7A1FE"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Typy i gramatury papieru</w:t>
            </w:r>
          </w:p>
        </w:tc>
        <w:tc>
          <w:tcPr>
            <w:tcW w:w="6662" w:type="dxa"/>
            <w:tcBorders>
              <w:top w:val="nil"/>
              <w:left w:val="nil"/>
              <w:bottom w:val="single" w:sz="4" w:space="0" w:color="auto"/>
              <w:right w:val="single" w:sz="4" w:space="0" w:color="auto"/>
            </w:tcBorders>
            <w:vAlign w:val="bottom"/>
            <w:hideMark/>
          </w:tcPr>
          <w:p w14:paraId="326E8AB4" w14:textId="77777777" w:rsidR="00E52738" w:rsidRPr="00D56EE7" w:rsidRDefault="00E52738" w:rsidP="00D56EE7">
            <w:pPr>
              <w:spacing w:before="120" w:after="120" w:line="252" w:lineRule="auto"/>
              <w:ind w:left="76"/>
              <w:jc w:val="both"/>
              <w:rPr>
                <w:rFonts w:ascii="Calibri" w:hAnsi="Calibri" w:cs="Calibri"/>
                <w:color w:val="000000"/>
                <w:sz w:val="22"/>
                <w:szCs w:val="22"/>
                <w:lang w:val="en-US"/>
              </w:rPr>
            </w:pPr>
            <w:r w:rsidRPr="00D56EE7">
              <w:rPr>
                <w:rFonts w:ascii="Calibri" w:hAnsi="Calibri" w:cs="Calibri"/>
                <w:color w:val="000000"/>
                <w:sz w:val="22"/>
                <w:szCs w:val="22"/>
                <w:lang w:val="en-US"/>
              </w:rPr>
              <w:t>(</w:t>
            </w:r>
            <w:proofErr w:type="spellStart"/>
            <w:r w:rsidRPr="00D56EE7">
              <w:rPr>
                <w:rFonts w:ascii="Calibri" w:hAnsi="Calibri" w:cs="Calibri"/>
                <w:color w:val="000000"/>
                <w:sz w:val="22"/>
                <w:szCs w:val="22"/>
                <w:lang w:val="en-US"/>
              </w:rPr>
              <w:t>Podajnik</w:t>
            </w:r>
            <w:proofErr w:type="spellEnd"/>
            <w:r w:rsidRPr="00D56EE7">
              <w:rPr>
                <w:rFonts w:ascii="Calibri" w:hAnsi="Calibri" w:cs="Calibri"/>
                <w:color w:val="000000"/>
                <w:sz w:val="22"/>
                <w:szCs w:val="22"/>
                <w:lang w:val="en-US"/>
              </w:rPr>
              <w:t xml:space="preserve"> 1): Letter, Legal, Executive, A4, A5, A5 (</w:t>
            </w:r>
            <w:proofErr w:type="spellStart"/>
            <w:r w:rsidRPr="00D56EE7">
              <w:rPr>
                <w:rFonts w:ascii="Calibri" w:hAnsi="Calibri" w:cs="Calibri"/>
                <w:color w:val="000000"/>
                <w:sz w:val="22"/>
                <w:szCs w:val="22"/>
                <w:lang w:val="en-US"/>
              </w:rPr>
              <w:t>długa</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krawędź</w:t>
            </w:r>
            <w:proofErr w:type="spellEnd"/>
            <w:r w:rsidRPr="00D56EE7">
              <w:rPr>
                <w:rFonts w:ascii="Calibri" w:hAnsi="Calibri" w:cs="Calibri"/>
                <w:color w:val="000000"/>
                <w:sz w:val="22"/>
                <w:szCs w:val="22"/>
                <w:lang w:val="en-US"/>
              </w:rPr>
              <w:t xml:space="preserve">), A6, B5(ISO), Mexico Legal , India Legal , Folio, 16K(195 x 270 mm); </w:t>
            </w:r>
            <w:proofErr w:type="spellStart"/>
            <w:r w:rsidRPr="00D56EE7">
              <w:rPr>
                <w:rFonts w:ascii="Calibri" w:hAnsi="Calibri" w:cs="Calibri"/>
                <w:color w:val="000000"/>
                <w:sz w:val="22"/>
                <w:szCs w:val="22"/>
                <w:lang w:val="en-US"/>
              </w:rPr>
              <w:t>Podajnik</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uniwersalny</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Szerokość</w:t>
            </w:r>
            <w:proofErr w:type="spellEnd"/>
            <w:r w:rsidRPr="00D56EE7">
              <w:rPr>
                <w:rFonts w:ascii="Calibri" w:hAnsi="Calibri" w:cs="Calibri"/>
                <w:color w:val="000000"/>
                <w:sz w:val="22"/>
                <w:szCs w:val="22"/>
                <w:lang w:val="en-US"/>
              </w:rPr>
              <w:t xml:space="preserve">: 76,2 - 215,9 mm; </w:t>
            </w:r>
            <w:proofErr w:type="spellStart"/>
            <w:r w:rsidRPr="00D56EE7">
              <w:rPr>
                <w:rFonts w:ascii="Calibri" w:hAnsi="Calibri" w:cs="Calibri"/>
                <w:color w:val="000000"/>
                <w:sz w:val="22"/>
                <w:szCs w:val="22"/>
                <w:lang w:val="en-US"/>
              </w:rPr>
              <w:t>Długość</w:t>
            </w:r>
            <w:proofErr w:type="spellEnd"/>
            <w:r w:rsidRPr="00D56EE7">
              <w:rPr>
                <w:rFonts w:ascii="Calibri" w:hAnsi="Calibri" w:cs="Calibri"/>
                <w:color w:val="000000"/>
                <w:sz w:val="22"/>
                <w:szCs w:val="22"/>
                <w:lang w:val="en-US"/>
              </w:rPr>
              <w:t xml:space="preserve">: 127 - 355,6 mm; </w:t>
            </w:r>
            <w:proofErr w:type="spellStart"/>
            <w:r w:rsidRPr="00D56EE7">
              <w:rPr>
                <w:rFonts w:ascii="Calibri" w:hAnsi="Calibri" w:cs="Calibri"/>
                <w:color w:val="000000"/>
                <w:sz w:val="22"/>
                <w:szCs w:val="22"/>
                <w:lang w:val="en-US"/>
              </w:rPr>
              <w:t>Koperty</w:t>
            </w:r>
            <w:proofErr w:type="spellEnd"/>
            <w:r w:rsidRPr="00D56EE7">
              <w:rPr>
                <w:rFonts w:ascii="Calibri" w:hAnsi="Calibri" w:cs="Calibri"/>
                <w:color w:val="000000"/>
                <w:sz w:val="22"/>
                <w:szCs w:val="22"/>
                <w:lang w:val="en-US"/>
              </w:rPr>
              <w:t xml:space="preserve">; C5, Com 10, DL, Monarch </w:t>
            </w:r>
            <w:proofErr w:type="spellStart"/>
            <w:r w:rsidRPr="00D56EE7">
              <w:rPr>
                <w:rFonts w:ascii="Calibri" w:hAnsi="Calibri" w:cs="Calibri"/>
                <w:color w:val="000000"/>
                <w:sz w:val="22"/>
                <w:szCs w:val="22"/>
                <w:lang w:val="en-US"/>
              </w:rPr>
              <w:t>Podajniki</w:t>
            </w:r>
            <w:proofErr w:type="spellEnd"/>
            <w:r w:rsidRPr="00D56EE7">
              <w:rPr>
                <w:rFonts w:ascii="Calibri" w:hAnsi="Calibri" w:cs="Calibri"/>
                <w:color w:val="000000"/>
                <w:sz w:val="22"/>
                <w:szCs w:val="22"/>
                <w:lang w:val="en-US"/>
              </w:rPr>
              <w:t xml:space="preserve"> </w:t>
            </w:r>
            <w:proofErr w:type="spellStart"/>
            <w:r w:rsidRPr="00D56EE7">
              <w:rPr>
                <w:rFonts w:ascii="Calibri" w:hAnsi="Calibri" w:cs="Calibri"/>
                <w:color w:val="000000"/>
                <w:sz w:val="22"/>
                <w:szCs w:val="22"/>
                <w:lang w:val="en-US"/>
              </w:rPr>
              <w:t>opcjonalne</w:t>
            </w:r>
            <w:proofErr w:type="spellEnd"/>
            <w:r w:rsidRPr="00D56EE7">
              <w:rPr>
                <w:rFonts w:ascii="Calibri" w:hAnsi="Calibri" w:cs="Calibri"/>
                <w:color w:val="000000"/>
                <w:sz w:val="22"/>
                <w:szCs w:val="22"/>
                <w:lang w:val="en-US"/>
              </w:rPr>
              <w:t xml:space="preserve"> (2-5): Letter, Legal Executive, A4, A5, Mexico Legal, India Legal Folio, 16 K 195 x 270 mm);</w:t>
            </w:r>
          </w:p>
        </w:tc>
      </w:tr>
      <w:tr w:rsidR="00E52738" w:rsidRPr="00D56EE7" w14:paraId="2E82C4A6" w14:textId="77777777" w:rsidTr="006E7099">
        <w:trPr>
          <w:trHeight w:val="1194"/>
        </w:trPr>
        <w:tc>
          <w:tcPr>
            <w:tcW w:w="2268" w:type="dxa"/>
            <w:tcBorders>
              <w:top w:val="nil"/>
              <w:left w:val="single" w:sz="4" w:space="0" w:color="auto"/>
              <w:bottom w:val="single" w:sz="4" w:space="0" w:color="auto"/>
              <w:right w:val="single" w:sz="4" w:space="0" w:color="auto"/>
            </w:tcBorders>
            <w:vAlign w:val="center"/>
            <w:hideMark/>
          </w:tcPr>
          <w:p w14:paraId="0CED65B6"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Rozmiary</w:t>
            </w:r>
          </w:p>
        </w:tc>
        <w:tc>
          <w:tcPr>
            <w:tcW w:w="6662" w:type="dxa"/>
            <w:tcBorders>
              <w:top w:val="nil"/>
              <w:left w:val="nil"/>
              <w:bottom w:val="single" w:sz="4" w:space="0" w:color="auto"/>
              <w:right w:val="single" w:sz="4" w:space="0" w:color="auto"/>
            </w:tcBorders>
            <w:vAlign w:val="bottom"/>
            <w:hideMark/>
          </w:tcPr>
          <w:p w14:paraId="0A63B77C"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Podajnik 1: 60 - 230 g/m2; Podajnik uniwersalny: 60 - 230 g/m2; Automatyczny podajnik dokumentów (ADF):45 - 120 g/m2; Podajniki opcjonalne (2-5):60 - 105 g/m2;</w:t>
            </w:r>
          </w:p>
        </w:tc>
      </w:tr>
      <w:tr w:rsidR="00E52738" w:rsidRPr="00D56EE7" w14:paraId="08667043" w14:textId="77777777" w:rsidTr="006E7099">
        <w:trPr>
          <w:trHeight w:val="1127"/>
        </w:trPr>
        <w:tc>
          <w:tcPr>
            <w:tcW w:w="2268" w:type="dxa"/>
            <w:tcBorders>
              <w:top w:val="nil"/>
              <w:left w:val="single" w:sz="4" w:space="0" w:color="auto"/>
              <w:bottom w:val="single" w:sz="4" w:space="0" w:color="auto"/>
              <w:right w:val="single" w:sz="4" w:space="0" w:color="auto"/>
            </w:tcBorders>
            <w:vAlign w:val="center"/>
            <w:hideMark/>
          </w:tcPr>
          <w:p w14:paraId="69BEDB69"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Pojemność papieru (arkusze)</w:t>
            </w:r>
          </w:p>
        </w:tc>
        <w:tc>
          <w:tcPr>
            <w:tcW w:w="6662" w:type="dxa"/>
            <w:tcBorders>
              <w:top w:val="nil"/>
              <w:left w:val="nil"/>
              <w:bottom w:val="single" w:sz="4" w:space="0" w:color="auto"/>
              <w:right w:val="single" w:sz="4" w:space="0" w:color="auto"/>
            </w:tcBorders>
            <w:vAlign w:val="bottom"/>
            <w:hideMark/>
          </w:tcPr>
          <w:p w14:paraId="59F43372"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Podajnik standardowy (Podajnik 1): 520 arkuszy; Podajnik uniwersalny: 100 arkuszy, 15 kopert; Automatyczny podajnik dokumentów (ADF): 100 arkuszy;</w:t>
            </w:r>
          </w:p>
        </w:tc>
      </w:tr>
      <w:tr w:rsidR="00E52738" w:rsidRPr="00D56EE7" w14:paraId="084A42A7"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5CED77A1"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Rozdzielczość drukowania</w:t>
            </w:r>
          </w:p>
        </w:tc>
        <w:tc>
          <w:tcPr>
            <w:tcW w:w="6662" w:type="dxa"/>
            <w:tcBorders>
              <w:top w:val="nil"/>
              <w:left w:val="nil"/>
              <w:bottom w:val="single" w:sz="4" w:space="0" w:color="auto"/>
              <w:right w:val="single" w:sz="4" w:space="0" w:color="auto"/>
            </w:tcBorders>
            <w:vAlign w:val="center"/>
            <w:hideMark/>
          </w:tcPr>
          <w:p w14:paraId="1D134BA9"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 xml:space="preserve">2400 </w:t>
            </w:r>
            <w:proofErr w:type="spellStart"/>
            <w:r w:rsidRPr="00D56EE7">
              <w:rPr>
                <w:rFonts w:ascii="Calibri" w:hAnsi="Calibri" w:cs="Calibri"/>
                <w:color w:val="000000"/>
                <w:sz w:val="22"/>
                <w:szCs w:val="22"/>
              </w:rPr>
              <w:t>dpi</w:t>
            </w:r>
            <w:proofErr w:type="spellEnd"/>
            <w:r w:rsidRPr="00D56EE7">
              <w:rPr>
                <w:rFonts w:ascii="Calibri" w:hAnsi="Calibri" w:cs="Calibri"/>
                <w:color w:val="000000"/>
                <w:sz w:val="22"/>
                <w:szCs w:val="22"/>
              </w:rPr>
              <w:t xml:space="preserve"> (2400 x 600 </w:t>
            </w:r>
            <w:proofErr w:type="spellStart"/>
            <w:r w:rsidRPr="00D56EE7">
              <w:rPr>
                <w:rFonts w:ascii="Calibri" w:hAnsi="Calibri" w:cs="Calibri"/>
                <w:color w:val="000000"/>
                <w:sz w:val="22"/>
                <w:szCs w:val="22"/>
              </w:rPr>
              <w:t>dpi</w:t>
            </w:r>
            <w:proofErr w:type="spellEnd"/>
            <w:r w:rsidRPr="00D56EE7">
              <w:rPr>
                <w:rFonts w:ascii="Calibri" w:hAnsi="Calibri" w:cs="Calibri"/>
                <w:color w:val="000000"/>
                <w:sz w:val="22"/>
                <w:szCs w:val="22"/>
              </w:rPr>
              <w:t xml:space="preserve">), 600 x 600 </w:t>
            </w:r>
            <w:proofErr w:type="spellStart"/>
            <w:r w:rsidRPr="00D56EE7">
              <w:rPr>
                <w:rFonts w:ascii="Calibri" w:hAnsi="Calibri" w:cs="Calibri"/>
                <w:color w:val="000000"/>
                <w:sz w:val="22"/>
                <w:szCs w:val="22"/>
              </w:rPr>
              <w:t>dpi</w:t>
            </w:r>
            <w:proofErr w:type="spellEnd"/>
          </w:p>
        </w:tc>
      </w:tr>
      <w:tr w:rsidR="00E52738" w:rsidRPr="00D56EE7" w14:paraId="0332583E" w14:textId="77777777" w:rsidTr="003A3CCB">
        <w:trPr>
          <w:trHeight w:val="640"/>
        </w:trPr>
        <w:tc>
          <w:tcPr>
            <w:tcW w:w="2268" w:type="dxa"/>
            <w:tcBorders>
              <w:top w:val="nil"/>
              <w:left w:val="single" w:sz="4" w:space="0" w:color="auto"/>
              <w:bottom w:val="single" w:sz="4" w:space="0" w:color="auto"/>
              <w:right w:val="single" w:sz="4" w:space="0" w:color="auto"/>
            </w:tcBorders>
            <w:vAlign w:val="center"/>
            <w:hideMark/>
          </w:tcPr>
          <w:p w14:paraId="23EBB33F"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lastRenderedPageBreak/>
              <w:t>Szybkość kolorowego drukowania 2-stronnego A4</w:t>
            </w:r>
          </w:p>
        </w:tc>
        <w:tc>
          <w:tcPr>
            <w:tcW w:w="6662" w:type="dxa"/>
            <w:tcBorders>
              <w:top w:val="nil"/>
              <w:left w:val="nil"/>
              <w:bottom w:val="single" w:sz="4" w:space="0" w:color="auto"/>
              <w:right w:val="single" w:sz="4" w:space="0" w:color="auto"/>
            </w:tcBorders>
            <w:vAlign w:val="center"/>
            <w:hideMark/>
          </w:tcPr>
          <w:p w14:paraId="244842AB" w14:textId="33B0DF72" w:rsidR="00E52738" w:rsidRPr="00D56EE7" w:rsidRDefault="00B726CD"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28 strony na minutę</w:t>
            </w:r>
          </w:p>
        </w:tc>
      </w:tr>
      <w:tr w:rsidR="00E52738" w:rsidRPr="00D56EE7" w14:paraId="2837DB63" w14:textId="77777777" w:rsidTr="003A3CCB">
        <w:trPr>
          <w:trHeight w:val="640"/>
        </w:trPr>
        <w:tc>
          <w:tcPr>
            <w:tcW w:w="2268" w:type="dxa"/>
            <w:tcBorders>
              <w:top w:val="nil"/>
              <w:left w:val="single" w:sz="4" w:space="0" w:color="auto"/>
              <w:bottom w:val="single" w:sz="4" w:space="0" w:color="auto"/>
              <w:right w:val="single" w:sz="4" w:space="0" w:color="auto"/>
            </w:tcBorders>
            <w:vAlign w:val="center"/>
            <w:hideMark/>
          </w:tcPr>
          <w:p w14:paraId="3D6FE5E4"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Szybkość standardowego drukowania kolorowego A4</w:t>
            </w:r>
          </w:p>
        </w:tc>
        <w:tc>
          <w:tcPr>
            <w:tcW w:w="6662" w:type="dxa"/>
            <w:tcBorders>
              <w:top w:val="nil"/>
              <w:left w:val="nil"/>
              <w:bottom w:val="single" w:sz="4" w:space="0" w:color="auto"/>
              <w:right w:val="single" w:sz="4" w:space="0" w:color="auto"/>
            </w:tcBorders>
            <w:vAlign w:val="center"/>
            <w:hideMark/>
          </w:tcPr>
          <w:p w14:paraId="08D32B7C" w14:textId="78D5F103" w:rsidR="00E52738" w:rsidRPr="00D56EE7" w:rsidRDefault="00B726CD"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40 strony na minutę</w:t>
            </w:r>
          </w:p>
        </w:tc>
      </w:tr>
      <w:tr w:rsidR="00E52738" w:rsidRPr="00D56EE7" w14:paraId="514CB05F"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01E8264E"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Automatyczne drukowanie 2-stronne</w:t>
            </w:r>
          </w:p>
        </w:tc>
        <w:tc>
          <w:tcPr>
            <w:tcW w:w="6662" w:type="dxa"/>
            <w:tcBorders>
              <w:top w:val="nil"/>
              <w:left w:val="nil"/>
              <w:bottom w:val="single" w:sz="4" w:space="0" w:color="auto"/>
              <w:right w:val="single" w:sz="4" w:space="0" w:color="auto"/>
            </w:tcBorders>
            <w:vAlign w:val="center"/>
            <w:hideMark/>
          </w:tcPr>
          <w:p w14:paraId="421240CC"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Tak</w:t>
            </w:r>
          </w:p>
        </w:tc>
      </w:tr>
      <w:tr w:rsidR="00E52738" w:rsidRPr="006A5D5A" w14:paraId="7152E7BE" w14:textId="77777777" w:rsidTr="003A3CCB">
        <w:trPr>
          <w:trHeight w:val="576"/>
        </w:trPr>
        <w:tc>
          <w:tcPr>
            <w:tcW w:w="2268" w:type="dxa"/>
            <w:tcBorders>
              <w:top w:val="nil"/>
              <w:left w:val="single" w:sz="4" w:space="0" w:color="auto"/>
              <w:bottom w:val="single" w:sz="4" w:space="0" w:color="auto"/>
              <w:right w:val="single" w:sz="4" w:space="0" w:color="auto"/>
            </w:tcBorders>
            <w:vAlign w:val="center"/>
            <w:hideMark/>
          </w:tcPr>
          <w:p w14:paraId="06170A53"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Obsługiwane języki drukowania</w:t>
            </w:r>
          </w:p>
        </w:tc>
        <w:tc>
          <w:tcPr>
            <w:tcW w:w="6662" w:type="dxa"/>
            <w:tcBorders>
              <w:top w:val="nil"/>
              <w:left w:val="nil"/>
              <w:bottom w:val="single" w:sz="4" w:space="0" w:color="auto"/>
              <w:right w:val="single" w:sz="4" w:space="0" w:color="auto"/>
            </w:tcBorders>
            <w:vAlign w:val="center"/>
            <w:hideMark/>
          </w:tcPr>
          <w:p w14:paraId="3CF3D583" w14:textId="77777777" w:rsidR="00E52738" w:rsidRPr="00D56EE7" w:rsidRDefault="00E52738" w:rsidP="003A3CCB">
            <w:pPr>
              <w:spacing w:before="120" w:after="120" w:line="252" w:lineRule="auto"/>
              <w:ind w:left="76"/>
              <w:rPr>
                <w:rFonts w:ascii="Calibri" w:hAnsi="Calibri" w:cs="Calibri"/>
                <w:color w:val="000000"/>
                <w:sz w:val="22"/>
                <w:szCs w:val="22"/>
                <w:lang w:val="en-US"/>
              </w:rPr>
            </w:pPr>
            <w:r w:rsidRPr="00D56EE7">
              <w:rPr>
                <w:rFonts w:ascii="Calibri" w:hAnsi="Calibri" w:cs="Calibri"/>
                <w:color w:val="000000"/>
                <w:sz w:val="22"/>
                <w:szCs w:val="22"/>
                <w:lang w:val="en-US"/>
              </w:rPr>
              <w:t>PCL5e, PCL5c, PCL6 (PCL XL Class3.0), BR Script3, PDF v. 1.7, XPS v. 1.0</w:t>
            </w:r>
          </w:p>
        </w:tc>
      </w:tr>
      <w:tr w:rsidR="00E52738" w:rsidRPr="00D56EE7" w14:paraId="11B1A83D" w14:textId="77777777" w:rsidTr="003A3CCB">
        <w:trPr>
          <w:trHeight w:val="320"/>
        </w:trPr>
        <w:tc>
          <w:tcPr>
            <w:tcW w:w="2268" w:type="dxa"/>
            <w:tcBorders>
              <w:top w:val="nil"/>
              <w:left w:val="single" w:sz="4" w:space="0" w:color="auto"/>
              <w:bottom w:val="single" w:sz="4" w:space="0" w:color="auto"/>
              <w:right w:val="single" w:sz="4" w:space="0" w:color="auto"/>
            </w:tcBorders>
            <w:vAlign w:val="center"/>
            <w:hideMark/>
          </w:tcPr>
          <w:p w14:paraId="1491461C"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Czas wykonania pierwszego wydruku</w:t>
            </w:r>
          </w:p>
        </w:tc>
        <w:tc>
          <w:tcPr>
            <w:tcW w:w="6662" w:type="dxa"/>
            <w:tcBorders>
              <w:top w:val="nil"/>
              <w:left w:val="nil"/>
              <w:bottom w:val="single" w:sz="4" w:space="0" w:color="auto"/>
              <w:right w:val="single" w:sz="4" w:space="0" w:color="auto"/>
            </w:tcBorders>
            <w:vAlign w:val="center"/>
            <w:hideMark/>
          </w:tcPr>
          <w:p w14:paraId="243B4ACF" w14:textId="77777777" w:rsidR="00E52738" w:rsidRPr="00D56EE7" w:rsidRDefault="00E52738" w:rsidP="003A3CCB">
            <w:pPr>
              <w:spacing w:before="120" w:after="120" w:line="252" w:lineRule="auto"/>
              <w:ind w:left="76"/>
              <w:rPr>
                <w:rFonts w:ascii="Calibri" w:hAnsi="Calibri" w:cs="Calibri"/>
                <w:color w:val="000000"/>
                <w:sz w:val="22"/>
                <w:szCs w:val="22"/>
              </w:rPr>
            </w:pPr>
            <w:r w:rsidRPr="00D56EE7">
              <w:rPr>
                <w:rFonts w:ascii="Calibri" w:hAnsi="Calibri" w:cs="Calibri"/>
                <w:color w:val="000000"/>
                <w:sz w:val="22"/>
                <w:szCs w:val="22"/>
              </w:rPr>
              <w:t>Mniej niż 10 sekundy</w:t>
            </w:r>
          </w:p>
        </w:tc>
      </w:tr>
      <w:tr w:rsidR="00E52738" w:rsidRPr="00D56EE7" w14:paraId="5D081DAE"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678FF91C"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Skanowanie 2-stronne</w:t>
            </w:r>
          </w:p>
        </w:tc>
        <w:tc>
          <w:tcPr>
            <w:tcW w:w="6662" w:type="dxa"/>
            <w:tcBorders>
              <w:top w:val="nil"/>
              <w:left w:val="nil"/>
              <w:bottom w:val="single" w:sz="4" w:space="0" w:color="auto"/>
              <w:right w:val="single" w:sz="4" w:space="0" w:color="auto"/>
            </w:tcBorders>
            <w:vAlign w:val="bottom"/>
            <w:hideMark/>
          </w:tcPr>
          <w:p w14:paraId="195495EB"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Tak</w:t>
            </w:r>
          </w:p>
        </w:tc>
      </w:tr>
      <w:tr w:rsidR="00E52738" w:rsidRPr="00D56EE7" w14:paraId="71648F18" w14:textId="77777777" w:rsidTr="006E7099">
        <w:trPr>
          <w:trHeight w:val="640"/>
        </w:trPr>
        <w:tc>
          <w:tcPr>
            <w:tcW w:w="2268" w:type="dxa"/>
            <w:tcBorders>
              <w:top w:val="nil"/>
              <w:left w:val="single" w:sz="4" w:space="0" w:color="auto"/>
              <w:bottom w:val="single" w:sz="4" w:space="0" w:color="auto"/>
              <w:right w:val="single" w:sz="4" w:space="0" w:color="auto"/>
            </w:tcBorders>
            <w:vAlign w:val="center"/>
            <w:hideMark/>
          </w:tcPr>
          <w:p w14:paraId="1B6776BA"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Rozdzielczość skanowania</w:t>
            </w:r>
          </w:p>
        </w:tc>
        <w:tc>
          <w:tcPr>
            <w:tcW w:w="6662" w:type="dxa"/>
            <w:tcBorders>
              <w:top w:val="nil"/>
              <w:left w:val="nil"/>
              <w:bottom w:val="single" w:sz="4" w:space="0" w:color="auto"/>
              <w:right w:val="single" w:sz="4" w:space="0" w:color="auto"/>
            </w:tcBorders>
            <w:vAlign w:val="bottom"/>
            <w:hideMark/>
          </w:tcPr>
          <w:p w14:paraId="6B42813A" w14:textId="2801D3F8" w:rsidR="00E52738" w:rsidRPr="00D56EE7" w:rsidRDefault="00B726CD"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Co najmniej 600</w:t>
            </w:r>
            <w:r w:rsidR="00E52738" w:rsidRPr="00D56EE7">
              <w:rPr>
                <w:rFonts w:ascii="Calibri" w:hAnsi="Calibri" w:cs="Calibri"/>
                <w:color w:val="000000"/>
                <w:sz w:val="22"/>
                <w:szCs w:val="22"/>
              </w:rPr>
              <w:t xml:space="preserve"> x 600 </w:t>
            </w:r>
            <w:proofErr w:type="spellStart"/>
            <w:r w:rsidR="00E52738" w:rsidRPr="00D56EE7">
              <w:rPr>
                <w:rFonts w:ascii="Calibri" w:hAnsi="Calibri" w:cs="Calibri"/>
                <w:color w:val="000000"/>
                <w:sz w:val="22"/>
                <w:szCs w:val="22"/>
              </w:rPr>
              <w:t>dpi</w:t>
            </w:r>
            <w:proofErr w:type="spellEnd"/>
            <w:r w:rsidR="00E52738" w:rsidRPr="00D56EE7">
              <w:rPr>
                <w:rFonts w:ascii="Calibri" w:hAnsi="Calibri" w:cs="Calibri"/>
                <w:color w:val="000000"/>
                <w:sz w:val="22"/>
                <w:szCs w:val="22"/>
              </w:rPr>
              <w:t xml:space="preserve"> (szyba i ADF); Do 19 200 x 19 200 </w:t>
            </w:r>
            <w:proofErr w:type="spellStart"/>
            <w:r w:rsidR="00E52738" w:rsidRPr="00D56EE7">
              <w:rPr>
                <w:rFonts w:ascii="Calibri" w:hAnsi="Calibri" w:cs="Calibri"/>
                <w:color w:val="000000"/>
                <w:sz w:val="22"/>
                <w:szCs w:val="22"/>
              </w:rPr>
              <w:t>dpi</w:t>
            </w:r>
            <w:proofErr w:type="spellEnd"/>
            <w:r w:rsidR="00E52738" w:rsidRPr="00D56EE7">
              <w:rPr>
                <w:rFonts w:ascii="Calibri" w:hAnsi="Calibri" w:cs="Calibri"/>
                <w:color w:val="000000"/>
                <w:sz w:val="22"/>
                <w:szCs w:val="22"/>
              </w:rPr>
              <w:t xml:space="preserve"> (Interpolowana)</w:t>
            </w:r>
          </w:p>
        </w:tc>
      </w:tr>
      <w:tr w:rsidR="00E52738" w:rsidRPr="00D56EE7" w14:paraId="4C470511" w14:textId="77777777" w:rsidTr="006E7099">
        <w:trPr>
          <w:trHeight w:val="960"/>
        </w:trPr>
        <w:tc>
          <w:tcPr>
            <w:tcW w:w="2268" w:type="dxa"/>
            <w:tcBorders>
              <w:top w:val="nil"/>
              <w:left w:val="single" w:sz="4" w:space="0" w:color="auto"/>
              <w:bottom w:val="single" w:sz="4" w:space="0" w:color="auto"/>
              <w:right w:val="single" w:sz="4" w:space="0" w:color="auto"/>
            </w:tcBorders>
            <w:vAlign w:val="center"/>
            <w:hideMark/>
          </w:tcPr>
          <w:p w14:paraId="39D283AE"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Funkcje skanowania</w:t>
            </w:r>
          </w:p>
        </w:tc>
        <w:tc>
          <w:tcPr>
            <w:tcW w:w="6662" w:type="dxa"/>
            <w:tcBorders>
              <w:top w:val="nil"/>
              <w:left w:val="nil"/>
              <w:bottom w:val="single" w:sz="4" w:space="0" w:color="auto"/>
              <w:right w:val="single" w:sz="4" w:space="0" w:color="auto"/>
            </w:tcBorders>
            <w:vAlign w:val="bottom"/>
            <w:hideMark/>
          </w:tcPr>
          <w:p w14:paraId="5C127CB5"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Skanowanie do folderu sieciowego (SMB), FTP, SFTP, serwera E-mail, platformy SharePoint (lokalnie);</w:t>
            </w:r>
          </w:p>
        </w:tc>
      </w:tr>
      <w:tr w:rsidR="00E52738" w:rsidRPr="00D56EE7" w14:paraId="7520E626"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5B9A4ACB"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Szybkość skanowania</w:t>
            </w:r>
          </w:p>
        </w:tc>
        <w:tc>
          <w:tcPr>
            <w:tcW w:w="6662" w:type="dxa"/>
            <w:tcBorders>
              <w:top w:val="nil"/>
              <w:left w:val="nil"/>
              <w:bottom w:val="single" w:sz="4" w:space="0" w:color="auto"/>
              <w:right w:val="single" w:sz="4" w:space="0" w:color="auto"/>
            </w:tcBorders>
            <w:vAlign w:val="bottom"/>
            <w:hideMark/>
          </w:tcPr>
          <w:p w14:paraId="493443FC" w14:textId="4A364103" w:rsidR="00E52738" w:rsidRPr="00D56EE7" w:rsidRDefault="00B726CD" w:rsidP="003A3CCB">
            <w:pPr>
              <w:spacing w:before="120" w:after="120" w:line="252" w:lineRule="auto"/>
              <w:ind w:left="217" w:hanging="142"/>
              <w:jc w:val="both"/>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 xml:space="preserve"> 100 </w:t>
            </w:r>
            <w:proofErr w:type="spellStart"/>
            <w:r w:rsidR="00E52738" w:rsidRPr="00D56EE7">
              <w:rPr>
                <w:rFonts w:ascii="Calibri" w:hAnsi="Calibri" w:cs="Calibri"/>
                <w:color w:val="000000"/>
                <w:sz w:val="22"/>
                <w:szCs w:val="22"/>
              </w:rPr>
              <w:t>ipm</w:t>
            </w:r>
            <w:proofErr w:type="spellEnd"/>
            <w:r w:rsidR="00E52738" w:rsidRPr="00D56EE7">
              <w:rPr>
                <w:rFonts w:ascii="Calibri" w:hAnsi="Calibri" w:cs="Calibri"/>
                <w:color w:val="000000"/>
                <w:sz w:val="22"/>
                <w:szCs w:val="22"/>
              </w:rPr>
              <w:t xml:space="preserve"> (obrazów na minutę)</w:t>
            </w:r>
          </w:p>
        </w:tc>
      </w:tr>
      <w:tr w:rsidR="00E52738" w:rsidRPr="00D56EE7" w14:paraId="7DB4D301" w14:textId="77777777" w:rsidTr="006E7099">
        <w:trPr>
          <w:trHeight w:val="320"/>
        </w:trPr>
        <w:tc>
          <w:tcPr>
            <w:tcW w:w="2268" w:type="dxa"/>
            <w:tcBorders>
              <w:top w:val="nil"/>
              <w:left w:val="single" w:sz="4" w:space="0" w:color="auto"/>
              <w:bottom w:val="single" w:sz="4" w:space="0" w:color="auto"/>
              <w:right w:val="single" w:sz="4" w:space="0" w:color="auto"/>
            </w:tcBorders>
            <w:vAlign w:val="center"/>
            <w:hideMark/>
          </w:tcPr>
          <w:p w14:paraId="0A2A2436"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Typ skanera</w:t>
            </w:r>
          </w:p>
        </w:tc>
        <w:tc>
          <w:tcPr>
            <w:tcW w:w="6662" w:type="dxa"/>
            <w:tcBorders>
              <w:top w:val="nil"/>
              <w:left w:val="nil"/>
              <w:bottom w:val="single" w:sz="4" w:space="0" w:color="auto"/>
              <w:right w:val="single" w:sz="4" w:space="0" w:color="auto"/>
            </w:tcBorders>
            <w:vAlign w:val="bottom"/>
            <w:hideMark/>
          </w:tcPr>
          <w:p w14:paraId="0DBBEE62" w14:textId="77777777" w:rsidR="00E52738" w:rsidRPr="00D56EE7" w:rsidRDefault="00E52738"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Podwójny CIS</w:t>
            </w:r>
          </w:p>
        </w:tc>
      </w:tr>
      <w:tr w:rsidR="00E52738" w:rsidRPr="006A5D5A" w14:paraId="64A6986F" w14:textId="77777777" w:rsidTr="006E7099">
        <w:trPr>
          <w:trHeight w:val="552"/>
        </w:trPr>
        <w:tc>
          <w:tcPr>
            <w:tcW w:w="2268" w:type="dxa"/>
            <w:tcBorders>
              <w:top w:val="single" w:sz="4" w:space="0" w:color="auto"/>
              <w:left w:val="single" w:sz="4" w:space="0" w:color="auto"/>
              <w:bottom w:val="single" w:sz="4" w:space="0" w:color="auto"/>
              <w:right w:val="single" w:sz="4" w:space="0" w:color="auto"/>
            </w:tcBorders>
            <w:vAlign w:val="center"/>
            <w:hideMark/>
          </w:tcPr>
          <w:p w14:paraId="1D0FD06A"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Funkcje sieciowe</w:t>
            </w:r>
          </w:p>
        </w:tc>
        <w:tc>
          <w:tcPr>
            <w:tcW w:w="6662" w:type="dxa"/>
            <w:tcBorders>
              <w:top w:val="single" w:sz="4" w:space="0" w:color="auto"/>
              <w:left w:val="single" w:sz="4" w:space="0" w:color="auto"/>
              <w:bottom w:val="single" w:sz="4" w:space="0" w:color="auto"/>
              <w:right w:val="single" w:sz="4" w:space="0" w:color="auto"/>
            </w:tcBorders>
            <w:vAlign w:val="bottom"/>
            <w:hideMark/>
          </w:tcPr>
          <w:p w14:paraId="02BB4083" w14:textId="77777777" w:rsidR="00E52738" w:rsidRPr="00D56EE7" w:rsidRDefault="00E52738" w:rsidP="00D56EE7">
            <w:pPr>
              <w:spacing w:before="120" w:after="120" w:line="252" w:lineRule="auto"/>
              <w:ind w:left="76"/>
              <w:jc w:val="both"/>
              <w:rPr>
                <w:rFonts w:ascii="Calibri" w:hAnsi="Calibri" w:cs="Calibri"/>
                <w:color w:val="000000"/>
                <w:sz w:val="22"/>
                <w:szCs w:val="22"/>
                <w:lang w:val="en-US"/>
              </w:rPr>
            </w:pPr>
            <w:r w:rsidRPr="00D56EE7">
              <w:rPr>
                <w:rFonts w:ascii="Calibri" w:hAnsi="Calibri" w:cs="Calibri"/>
                <w:color w:val="000000"/>
                <w:sz w:val="22"/>
                <w:szCs w:val="22"/>
                <w:lang w:val="en-US"/>
              </w:rPr>
              <w:t>802.1x; Active Directory LDAP Authentication; Automatic Intrusion Detection</w:t>
            </w:r>
          </w:p>
        </w:tc>
      </w:tr>
      <w:tr w:rsidR="00E52738" w:rsidRPr="00D56EE7" w14:paraId="32C2FE5B" w14:textId="77777777" w:rsidTr="006E7099">
        <w:trPr>
          <w:trHeight w:val="320"/>
        </w:trPr>
        <w:tc>
          <w:tcPr>
            <w:tcW w:w="2268" w:type="dxa"/>
            <w:tcBorders>
              <w:top w:val="single" w:sz="4" w:space="0" w:color="auto"/>
              <w:left w:val="single" w:sz="4" w:space="0" w:color="auto"/>
              <w:bottom w:val="single" w:sz="4" w:space="0" w:color="auto"/>
              <w:right w:val="single" w:sz="4" w:space="0" w:color="auto"/>
            </w:tcBorders>
            <w:vAlign w:val="center"/>
            <w:hideMark/>
          </w:tcPr>
          <w:p w14:paraId="6632D907"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Funkcje zabezpieczeń</w:t>
            </w:r>
          </w:p>
        </w:tc>
        <w:tc>
          <w:tcPr>
            <w:tcW w:w="6662" w:type="dxa"/>
            <w:tcBorders>
              <w:top w:val="single" w:sz="4" w:space="0" w:color="auto"/>
              <w:left w:val="nil"/>
              <w:bottom w:val="single" w:sz="4" w:space="0" w:color="auto"/>
              <w:right w:val="single" w:sz="4" w:space="0" w:color="auto"/>
            </w:tcBorders>
            <w:vAlign w:val="bottom"/>
            <w:hideMark/>
          </w:tcPr>
          <w:p w14:paraId="47BCD84E" w14:textId="77777777" w:rsidR="00E52738" w:rsidRPr="00D56EE7" w:rsidRDefault="00E52738" w:rsidP="00D56EE7">
            <w:pPr>
              <w:spacing w:before="120" w:after="120" w:line="252" w:lineRule="auto"/>
              <w:ind w:left="76"/>
              <w:jc w:val="both"/>
              <w:rPr>
                <w:rFonts w:ascii="Calibri" w:hAnsi="Calibri" w:cs="Calibri"/>
                <w:color w:val="000000"/>
                <w:sz w:val="22"/>
                <w:szCs w:val="22"/>
              </w:rPr>
            </w:pPr>
            <w:proofErr w:type="spellStart"/>
            <w:r w:rsidRPr="00D56EE7">
              <w:rPr>
                <w:rFonts w:ascii="Calibri" w:hAnsi="Calibri" w:cs="Calibri"/>
                <w:color w:val="000000"/>
                <w:sz w:val="22"/>
                <w:szCs w:val="22"/>
              </w:rPr>
              <w:t>Cloud</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Secure</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Print</w:t>
            </w:r>
            <w:proofErr w:type="spellEnd"/>
          </w:p>
        </w:tc>
      </w:tr>
      <w:tr w:rsidR="00E52738" w:rsidRPr="00D56EE7" w14:paraId="6C927423" w14:textId="77777777" w:rsidTr="006E7099">
        <w:trPr>
          <w:trHeight w:val="640"/>
        </w:trPr>
        <w:tc>
          <w:tcPr>
            <w:tcW w:w="2268" w:type="dxa"/>
            <w:tcBorders>
              <w:top w:val="nil"/>
              <w:left w:val="single" w:sz="4" w:space="0" w:color="auto"/>
              <w:bottom w:val="single" w:sz="4" w:space="0" w:color="auto"/>
              <w:right w:val="single" w:sz="4" w:space="0" w:color="auto"/>
            </w:tcBorders>
            <w:vAlign w:val="center"/>
            <w:hideMark/>
          </w:tcPr>
          <w:p w14:paraId="7DA4B09D" w14:textId="77777777" w:rsidR="00E52738" w:rsidRPr="00D56EE7" w:rsidRDefault="00E52738" w:rsidP="00D56EE7">
            <w:pPr>
              <w:spacing w:before="120" w:after="120" w:line="252" w:lineRule="auto"/>
              <w:ind w:left="64"/>
              <w:jc w:val="both"/>
              <w:rPr>
                <w:rFonts w:ascii="Calibri" w:hAnsi="Calibri" w:cs="Calibri"/>
                <w:color w:val="000000"/>
                <w:sz w:val="22"/>
                <w:szCs w:val="22"/>
              </w:rPr>
            </w:pPr>
            <w:r w:rsidRPr="00D56EE7">
              <w:rPr>
                <w:rFonts w:ascii="Calibri" w:hAnsi="Calibri" w:cs="Calibri"/>
                <w:color w:val="000000"/>
                <w:sz w:val="22"/>
                <w:szCs w:val="22"/>
              </w:rPr>
              <w:t>Gwarancja</w:t>
            </w:r>
          </w:p>
        </w:tc>
        <w:tc>
          <w:tcPr>
            <w:tcW w:w="6662" w:type="dxa"/>
            <w:tcBorders>
              <w:top w:val="nil"/>
              <w:left w:val="nil"/>
              <w:bottom w:val="single" w:sz="4" w:space="0" w:color="auto"/>
              <w:right w:val="single" w:sz="4" w:space="0" w:color="auto"/>
            </w:tcBorders>
            <w:vAlign w:val="bottom"/>
            <w:hideMark/>
          </w:tcPr>
          <w:p w14:paraId="321862C9" w14:textId="0986B6FC" w:rsidR="00E52738" w:rsidRPr="00D56EE7" w:rsidRDefault="00B726CD" w:rsidP="00D56EE7">
            <w:pPr>
              <w:spacing w:before="120" w:after="120" w:line="252" w:lineRule="auto"/>
              <w:ind w:left="76"/>
              <w:jc w:val="both"/>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3-lata gwarancji (po rejestracji na stronie producenta)</w:t>
            </w:r>
          </w:p>
        </w:tc>
      </w:tr>
    </w:tbl>
    <w:p w14:paraId="6B60E974" w14:textId="77777777" w:rsidR="00580E63" w:rsidRPr="00D56EE7" w:rsidRDefault="00580E63" w:rsidP="00D56EE7">
      <w:pPr>
        <w:pStyle w:val="Bezodstpw"/>
        <w:spacing w:before="120" w:after="120" w:line="252" w:lineRule="auto"/>
        <w:jc w:val="both"/>
        <w:rPr>
          <w:rFonts w:ascii="Calibri" w:hAnsi="Calibri" w:cs="Calibri"/>
        </w:rPr>
      </w:pPr>
    </w:p>
    <w:p w14:paraId="0AE186C4" w14:textId="639553B2" w:rsidR="00E52738" w:rsidRPr="00D56EE7" w:rsidRDefault="00E52738" w:rsidP="00FE4751">
      <w:pPr>
        <w:pStyle w:val="Bezodstpw"/>
        <w:numPr>
          <w:ilvl w:val="1"/>
          <w:numId w:val="109"/>
        </w:numPr>
        <w:spacing w:before="120" w:after="120" w:line="252" w:lineRule="auto"/>
        <w:ind w:left="709" w:hanging="578"/>
        <w:jc w:val="both"/>
        <w:outlineLvl w:val="1"/>
        <w:rPr>
          <w:rFonts w:ascii="Calibri" w:hAnsi="Calibri" w:cs="Calibri"/>
          <w:b/>
          <w:bCs/>
        </w:rPr>
      </w:pPr>
      <w:bookmarkStart w:id="122" w:name="_Toc212644972"/>
      <w:r w:rsidRPr="00D56EE7">
        <w:rPr>
          <w:rFonts w:ascii="Calibri" w:hAnsi="Calibri" w:cs="Calibri"/>
          <w:b/>
          <w:bCs/>
        </w:rPr>
        <w:t>Wymagania dotyczące Drukarek\urządzeń wielofunkcyjnych – 3 szt.</w:t>
      </w:r>
      <w:bookmarkEnd w:id="122"/>
      <w:r w:rsidRPr="00D56EE7">
        <w:rPr>
          <w:rFonts w:ascii="Calibri" w:hAnsi="Calibri" w:cs="Calibri"/>
          <w:b/>
          <w:bCs/>
        </w:rPr>
        <w:t xml:space="preserve"> </w:t>
      </w:r>
    </w:p>
    <w:p w14:paraId="3EA85309" w14:textId="77777777" w:rsidR="00E52738" w:rsidRPr="00D56EE7" w:rsidRDefault="00E52738" w:rsidP="007A26FC">
      <w:pPr>
        <w:pStyle w:val="Bezodstpw"/>
        <w:spacing w:before="120" w:after="120" w:line="252" w:lineRule="auto"/>
        <w:ind w:left="426"/>
        <w:jc w:val="both"/>
        <w:rPr>
          <w:rFonts w:ascii="Calibri" w:hAnsi="Calibri" w:cs="Calibri"/>
          <w:w w:val="105"/>
        </w:rPr>
      </w:pPr>
      <w:r w:rsidRPr="00D56EE7">
        <w:rPr>
          <w:rFonts w:ascii="Calibri" w:hAnsi="Calibri" w:cs="Calibri"/>
          <w:w w:val="105"/>
        </w:rPr>
        <w:lastRenderedPageBreak/>
        <w:t>Szczegółowe</w:t>
      </w:r>
      <w:r w:rsidRPr="00D56EE7">
        <w:rPr>
          <w:rFonts w:ascii="Calibri" w:hAnsi="Calibri" w:cs="Calibri"/>
          <w:spacing w:val="7"/>
          <w:w w:val="105"/>
        </w:rPr>
        <w:t xml:space="preserve"> </w:t>
      </w:r>
      <w:r w:rsidRPr="00D56EE7">
        <w:rPr>
          <w:rFonts w:ascii="Calibri" w:hAnsi="Calibri" w:cs="Calibri"/>
          <w:w w:val="105"/>
        </w:rPr>
        <w:t>wymagania</w:t>
      </w:r>
      <w:r w:rsidRPr="00D56EE7">
        <w:rPr>
          <w:rFonts w:ascii="Calibri" w:hAnsi="Calibri" w:cs="Calibri"/>
          <w:spacing w:val="6"/>
          <w:w w:val="105"/>
        </w:rPr>
        <w:t xml:space="preserve"> </w:t>
      </w:r>
      <w:r w:rsidRPr="00D56EE7">
        <w:rPr>
          <w:rFonts w:ascii="Calibri" w:hAnsi="Calibri" w:cs="Calibri"/>
          <w:w w:val="105"/>
        </w:rPr>
        <w:t>dotyczące urządzeń wielofunkcyjnych oraz</w:t>
      </w:r>
      <w:r w:rsidRPr="00D56EE7">
        <w:rPr>
          <w:rFonts w:ascii="Calibri" w:hAnsi="Calibri" w:cs="Calibri"/>
          <w:spacing w:val="6"/>
          <w:w w:val="105"/>
        </w:rPr>
        <w:t xml:space="preserve"> </w:t>
      </w:r>
      <w:r w:rsidRPr="00D56EE7">
        <w:rPr>
          <w:rFonts w:ascii="Calibri" w:hAnsi="Calibri" w:cs="Calibri"/>
          <w:w w:val="105"/>
        </w:rPr>
        <w:t>minimalne</w:t>
      </w:r>
      <w:r w:rsidRPr="00D56EE7">
        <w:rPr>
          <w:rFonts w:ascii="Calibri" w:hAnsi="Calibri" w:cs="Calibri"/>
          <w:spacing w:val="6"/>
          <w:w w:val="105"/>
        </w:rPr>
        <w:t xml:space="preserve"> </w:t>
      </w:r>
      <w:r w:rsidRPr="00D56EE7">
        <w:rPr>
          <w:rFonts w:ascii="Calibri" w:hAnsi="Calibri" w:cs="Calibri"/>
          <w:w w:val="105"/>
        </w:rPr>
        <w:t>parametry</w:t>
      </w:r>
      <w:r w:rsidRPr="00D56EE7">
        <w:rPr>
          <w:rFonts w:ascii="Calibri" w:hAnsi="Calibri" w:cs="Calibri"/>
          <w:spacing w:val="7"/>
          <w:w w:val="105"/>
        </w:rPr>
        <w:t xml:space="preserve"> </w:t>
      </w:r>
      <w:r w:rsidRPr="00D56EE7">
        <w:rPr>
          <w:rFonts w:ascii="Calibri" w:hAnsi="Calibri" w:cs="Calibri"/>
          <w:w w:val="105"/>
        </w:rPr>
        <w:t>techniczne</w:t>
      </w:r>
      <w:r w:rsidRPr="00D56EE7">
        <w:rPr>
          <w:rFonts w:ascii="Calibri" w:hAnsi="Calibri" w:cs="Calibri"/>
          <w:spacing w:val="7"/>
          <w:w w:val="105"/>
        </w:rPr>
        <w:t xml:space="preserve"> </w:t>
      </w:r>
      <w:r w:rsidRPr="00D56EE7">
        <w:rPr>
          <w:rFonts w:ascii="Calibri" w:hAnsi="Calibri" w:cs="Calibri"/>
          <w:w w:val="105"/>
        </w:rPr>
        <w:t>zostały określone</w:t>
      </w:r>
      <w:r w:rsidRPr="00D56EE7">
        <w:rPr>
          <w:rFonts w:ascii="Calibri" w:hAnsi="Calibri" w:cs="Calibri"/>
          <w:spacing w:val="-12"/>
          <w:w w:val="105"/>
        </w:rPr>
        <w:t xml:space="preserve"> </w:t>
      </w:r>
      <w:r w:rsidRPr="00D56EE7">
        <w:rPr>
          <w:rFonts w:ascii="Calibri" w:hAnsi="Calibri" w:cs="Calibri"/>
          <w:w w:val="105"/>
        </w:rPr>
        <w:t>w</w:t>
      </w:r>
      <w:r w:rsidRPr="00D56EE7">
        <w:rPr>
          <w:rFonts w:ascii="Calibri" w:hAnsi="Calibri" w:cs="Calibri"/>
          <w:spacing w:val="-12"/>
          <w:w w:val="105"/>
        </w:rPr>
        <w:t xml:space="preserve"> </w:t>
      </w:r>
      <w:r w:rsidRPr="00D56EE7">
        <w:rPr>
          <w:rFonts w:ascii="Calibri" w:hAnsi="Calibri" w:cs="Calibri"/>
          <w:w w:val="105"/>
        </w:rPr>
        <w:t>tabeli</w:t>
      </w:r>
      <w:r w:rsidRPr="00D56EE7">
        <w:rPr>
          <w:rFonts w:ascii="Calibri" w:hAnsi="Calibri" w:cs="Calibri"/>
          <w:spacing w:val="-12"/>
          <w:w w:val="105"/>
        </w:rPr>
        <w:t xml:space="preserve"> </w:t>
      </w:r>
      <w:r w:rsidRPr="00D56EE7">
        <w:rPr>
          <w:rFonts w:ascii="Calibri" w:hAnsi="Calibri" w:cs="Calibri"/>
          <w:w w:val="105"/>
        </w:rPr>
        <w:t>poniżej</w:t>
      </w:r>
      <w:r w:rsidRPr="00D56EE7">
        <w:rPr>
          <w:rFonts w:ascii="Calibri" w:hAnsi="Calibri" w:cs="Calibri"/>
          <w:spacing w:val="-12"/>
          <w:w w:val="105"/>
        </w:rPr>
        <w:t xml:space="preserve"> </w:t>
      </w:r>
      <w:r w:rsidRPr="00D56EE7">
        <w:rPr>
          <w:rFonts w:ascii="Calibri" w:hAnsi="Calibri" w:cs="Calibri"/>
          <w:w w:val="105"/>
        </w:rPr>
        <w:t>i</w:t>
      </w:r>
      <w:r w:rsidRPr="00D56EE7">
        <w:rPr>
          <w:rFonts w:ascii="Calibri" w:hAnsi="Calibri" w:cs="Calibri"/>
          <w:spacing w:val="-12"/>
          <w:w w:val="105"/>
        </w:rPr>
        <w:t xml:space="preserve"> </w:t>
      </w:r>
      <w:r w:rsidRPr="00D56EE7">
        <w:rPr>
          <w:rFonts w:ascii="Calibri" w:hAnsi="Calibri" w:cs="Calibri"/>
          <w:w w:val="105"/>
        </w:rPr>
        <w:t>stanowią</w:t>
      </w:r>
      <w:r w:rsidRPr="00D56EE7">
        <w:rPr>
          <w:rFonts w:ascii="Calibri" w:hAnsi="Calibri" w:cs="Calibri"/>
          <w:spacing w:val="-12"/>
          <w:w w:val="105"/>
        </w:rPr>
        <w:t xml:space="preserve"> </w:t>
      </w:r>
      <w:r w:rsidRPr="00D56EE7">
        <w:rPr>
          <w:rFonts w:ascii="Calibri" w:hAnsi="Calibri" w:cs="Calibri"/>
          <w:w w:val="105"/>
        </w:rPr>
        <w:t>podstawę</w:t>
      </w:r>
      <w:r w:rsidRPr="00D56EE7">
        <w:rPr>
          <w:rFonts w:ascii="Calibri" w:hAnsi="Calibri" w:cs="Calibri"/>
          <w:spacing w:val="-12"/>
          <w:w w:val="105"/>
        </w:rPr>
        <w:t xml:space="preserve"> </w:t>
      </w:r>
      <w:r w:rsidRPr="00D56EE7">
        <w:rPr>
          <w:rFonts w:ascii="Calibri" w:hAnsi="Calibri" w:cs="Calibri"/>
          <w:w w:val="105"/>
        </w:rPr>
        <w:t>do</w:t>
      </w:r>
      <w:r w:rsidRPr="00D56EE7">
        <w:rPr>
          <w:rFonts w:ascii="Calibri" w:hAnsi="Calibri" w:cs="Calibri"/>
          <w:spacing w:val="-11"/>
          <w:w w:val="105"/>
        </w:rPr>
        <w:t xml:space="preserve"> </w:t>
      </w:r>
      <w:r w:rsidRPr="00D56EE7">
        <w:rPr>
          <w:rFonts w:ascii="Calibri" w:hAnsi="Calibri" w:cs="Calibri"/>
          <w:w w:val="105"/>
        </w:rPr>
        <w:t>wyceny</w:t>
      </w:r>
      <w:r w:rsidRPr="00D56EE7">
        <w:rPr>
          <w:rFonts w:ascii="Calibri" w:hAnsi="Calibri" w:cs="Calibri"/>
          <w:spacing w:val="-12"/>
          <w:w w:val="105"/>
        </w:rPr>
        <w:t xml:space="preserve"> </w:t>
      </w:r>
      <w:r w:rsidRPr="00D56EE7">
        <w:rPr>
          <w:rFonts w:ascii="Calibri" w:hAnsi="Calibri" w:cs="Calibri"/>
          <w:w w:val="105"/>
        </w:rPr>
        <w:t>przedmiotu</w:t>
      </w:r>
      <w:r w:rsidRPr="00D56EE7">
        <w:rPr>
          <w:rFonts w:ascii="Calibri" w:hAnsi="Calibri" w:cs="Calibri"/>
          <w:spacing w:val="-12"/>
          <w:w w:val="105"/>
        </w:rPr>
        <w:t xml:space="preserve"> </w:t>
      </w:r>
      <w:r w:rsidRPr="00D56EE7">
        <w:rPr>
          <w:rFonts w:ascii="Calibri" w:hAnsi="Calibri" w:cs="Calibri"/>
          <w:w w:val="105"/>
        </w:rPr>
        <w:t>zamówienia</w:t>
      </w:r>
      <w:r w:rsidRPr="00D56EE7">
        <w:rPr>
          <w:rFonts w:ascii="Calibri" w:hAnsi="Calibri" w:cs="Calibri"/>
          <w:spacing w:val="-12"/>
          <w:w w:val="105"/>
        </w:rPr>
        <w:t xml:space="preserve"> </w:t>
      </w:r>
      <w:r w:rsidRPr="00D56EE7">
        <w:rPr>
          <w:rFonts w:ascii="Calibri" w:hAnsi="Calibri" w:cs="Calibri"/>
          <w:w w:val="105"/>
        </w:rPr>
        <w:t>przez</w:t>
      </w:r>
      <w:r w:rsidRPr="00D56EE7">
        <w:rPr>
          <w:rFonts w:ascii="Calibri" w:hAnsi="Calibri" w:cs="Calibri"/>
          <w:spacing w:val="-12"/>
          <w:w w:val="105"/>
        </w:rPr>
        <w:t xml:space="preserve"> </w:t>
      </w:r>
      <w:r w:rsidRPr="00D56EE7">
        <w:rPr>
          <w:rFonts w:ascii="Calibri" w:hAnsi="Calibri" w:cs="Calibri"/>
          <w:w w:val="105"/>
        </w:rPr>
        <w:t>Oferentów:</w:t>
      </w:r>
    </w:p>
    <w:tbl>
      <w:tblPr>
        <w:tblW w:w="8930" w:type="dxa"/>
        <w:tblInd w:w="421" w:type="dxa"/>
        <w:tblLayout w:type="fixed"/>
        <w:tblCellMar>
          <w:left w:w="70" w:type="dxa"/>
          <w:right w:w="70" w:type="dxa"/>
        </w:tblCellMar>
        <w:tblLook w:val="04A0" w:firstRow="1" w:lastRow="0" w:firstColumn="1" w:lastColumn="0" w:noHBand="0" w:noVBand="1"/>
      </w:tblPr>
      <w:tblGrid>
        <w:gridCol w:w="2268"/>
        <w:gridCol w:w="6662"/>
      </w:tblGrid>
      <w:tr w:rsidR="00E52738" w:rsidRPr="00D56EE7" w14:paraId="3B512F41" w14:textId="77777777" w:rsidTr="00C81C1F">
        <w:trPr>
          <w:trHeight w:val="340"/>
        </w:trPr>
        <w:tc>
          <w:tcPr>
            <w:tcW w:w="2268" w:type="dxa"/>
            <w:tcBorders>
              <w:top w:val="single" w:sz="4" w:space="0" w:color="auto"/>
              <w:left w:val="single" w:sz="4" w:space="0" w:color="auto"/>
              <w:bottom w:val="single" w:sz="4" w:space="0" w:color="auto"/>
              <w:right w:val="single" w:sz="4" w:space="0" w:color="auto"/>
            </w:tcBorders>
            <w:vAlign w:val="bottom"/>
            <w:hideMark/>
          </w:tcPr>
          <w:p w14:paraId="702D2AFA" w14:textId="77777777" w:rsidR="00E52738" w:rsidRPr="00D56EE7" w:rsidRDefault="00E52738" w:rsidP="00D56EE7">
            <w:pPr>
              <w:spacing w:before="120" w:after="120" w:line="252" w:lineRule="auto"/>
              <w:ind w:left="77"/>
              <w:jc w:val="both"/>
              <w:rPr>
                <w:rFonts w:ascii="Calibri" w:hAnsi="Calibri" w:cs="Calibri"/>
                <w:b/>
                <w:bCs/>
                <w:color w:val="000000"/>
                <w:sz w:val="22"/>
                <w:szCs w:val="22"/>
              </w:rPr>
            </w:pPr>
            <w:r w:rsidRPr="00D56EE7">
              <w:rPr>
                <w:rFonts w:ascii="Calibri" w:hAnsi="Calibri" w:cs="Calibri"/>
                <w:b/>
                <w:bCs/>
                <w:color w:val="000000"/>
                <w:sz w:val="22"/>
                <w:szCs w:val="22"/>
              </w:rPr>
              <w:t>Parametr</w:t>
            </w:r>
          </w:p>
        </w:tc>
        <w:tc>
          <w:tcPr>
            <w:tcW w:w="6662" w:type="dxa"/>
            <w:tcBorders>
              <w:top w:val="single" w:sz="4" w:space="0" w:color="auto"/>
              <w:left w:val="nil"/>
              <w:bottom w:val="single" w:sz="4" w:space="0" w:color="auto"/>
              <w:right w:val="single" w:sz="4" w:space="0" w:color="auto"/>
            </w:tcBorders>
            <w:vAlign w:val="bottom"/>
            <w:hideMark/>
          </w:tcPr>
          <w:p w14:paraId="0FD6B7AD" w14:textId="77777777" w:rsidR="00E52738" w:rsidRPr="00D56EE7" w:rsidRDefault="00E52738" w:rsidP="003A3CCB">
            <w:pPr>
              <w:spacing w:before="120" w:after="120" w:line="252" w:lineRule="auto"/>
              <w:ind w:left="75" w:right="74"/>
              <w:jc w:val="both"/>
              <w:rPr>
                <w:rFonts w:ascii="Calibri" w:hAnsi="Calibri" w:cs="Calibri"/>
                <w:b/>
                <w:bCs/>
                <w:color w:val="000000"/>
                <w:sz w:val="22"/>
                <w:szCs w:val="22"/>
              </w:rPr>
            </w:pPr>
            <w:r w:rsidRPr="00D56EE7">
              <w:rPr>
                <w:rFonts w:ascii="Calibri" w:hAnsi="Calibri" w:cs="Calibri"/>
                <w:b/>
                <w:bCs/>
                <w:color w:val="000000"/>
                <w:sz w:val="22"/>
                <w:szCs w:val="22"/>
              </w:rPr>
              <w:t>Szczegóły</w:t>
            </w:r>
          </w:p>
        </w:tc>
      </w:tr>
      <w:tr w:rsidR="00E52738" w:rsidRPr="00D56EE7" w14:paraId="32CFF229" w14:textId="77777777" w:rsidTr="00C81C1F">
        <w:trPr>
          <w:trHeight w:val="340"/>
        </w:trPr>
        <w:tc>
          <w:tcPr>
            <w:tcW w:w="2268" w:type="dxa"/>
            <w:tcBorders>
              <w:top w:val="nil"/>
              <w:left w:val="single" w:sz="4" w:space="0" w:color="auto"/>
              <w:bottom w:val="single" w:sz="4" w:space="0" w:color="auto"/>
              <w:right w:val="single" w:sz="4" w:space="0" w:color="auto"/>
            </w:tcBorders>
            <w:vAlign w:val="bottom"/>
            <w:hideMark/>
          </w:tcPr>
          <w:p w14:paraId="348EAE6D"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Typ</w:t>
            </w:r>
          </w:p>
        </w:tc>
        <w:tc>
          <w:tcPr>
            <w:tcW w:w="6662" w:type="dxa"/>
            <w:tcBorders>
              <w:top w:val="nil"/>
              <w:left w:val="nil"/>
              <w:bottom w:val="single" w:sz="4" w:space="0" w:color="auto"/>
              <w:right w:val="single" w:sz="4" w:space="0" w:color="auto"/>
            </w:tcBorders>
            <w:vAlign w:val="bottom"/>
            <w:hideMark/>
          </w:tcPr>
          <w:p w14:paraId="60C64EF5" w14:textId="77777777" w:rsidR="00E52738" w:rsidRPr="00D56EE7" w:rsidRDefault="00E52738" w:rsidP="003A3CCB">
            <w:pPr>
              <w:spacing w:before="120" w:after="120" w:line="252" w:lineRule="auto"/>
              <w:ind w:left="75" w:right="74"/>
              <w:jc w:val="both"/>
              <w:rPr>
                <w:rFonts w:ascii="Calibri" w:hAnsi="Calibri" w:cs="Calibri"/>
                <w:color w:val="000000"/>
                <w:sz w:val="22"/>
                <w:szCs w:val="22"/>
              </w:rPr>
            </w:pPr>
            <w:r w:rsidRPr="00D56EE7">
              <w:rPr>
                <w:rFonts w:ascii="Calibri" w:hAnsi="Calibri" w:cs="Calibri"/>
                <w:color w:val="000000"/>
                <w:sz w:val="22"/>
                <w:szCs w:val="22"/>
              </w:rPr>
              <w:t>Urządzenie wielofunkcyjne (MFP)</w:t>
            </w:r>
          </w:p>
        </w:tc>
      </w:tr>
      <w:tr w:rsidR="00E52738" w:rsidRPr="00D56EE7" w14:paraId="16A0CC71" w14:textId="77777777" w:rsidTr="00C81C1F">
        <w:trPr>
          <w:trHeight w:val="368"/>
        </w:trPr>
        <w:tc>
          <w:tcPr>
            <w:tcW w:w="2268" w:type="dxa"/>
            <w:tcBorders>
              <w:top w:val="nil"/>
              <w:left w:val="single" w:sz="4" w:space="0" w:color="auto"/>
              <w:bottom w:val="single" w:sz="4" w:space="0" w:color="auto"/>
              <w:right w:val="single" w:sz="4" w:space="0" w:color="auto"/>
            </w:tcBorders>
            <w:vAlign w:val="bottom"/>
            <w:hideMark/>
          </w:tcPr>
          <w:p w14:paraId="6E89CA9C"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Funkcje</w:t>
            </w:r>
          </w:p>
        </w:tc>
        <w:tc>
          <w:tcPr>
            <w:tcW w:w="6662" w:type="dxa"/>
            <w:tcBorders>
              <w:top w:val="nil"/>
              <w:left w:val="nil"/>
              <w:bottom w:val="single" w:sz="4" w:space="0" w:color="auto"/>
              <w:right w:val="single" w:sz="4" w:space="0" w:color="auto"/>
            </w:tcBorders>
            <w:vAlign w:val="bottom"/>
            <w:hideMark/>
          </w:tcPr>
          <w:p w14:paraId="372EB9F5" w14:textId="77777777" w:rsidR="00E52738" w:rsidRPr="00D56EE7" w:rsidRDefault="00E52738" w:rsidP="003A3CCB">
            <w:pPr>
              <w:spacing w:before="120" w:after="120" w:line="252" w:lineRule="auto"/>
              <w:ind w:left="75" w:right="74"/>
              <w:jc w:val="both"/>
              <w:rPr>
                <w:rFonts w:ascii="Calibri" w:hAnsi="Calibri" w:cs="Calibri"/>
                <w:color w:val="000000"/>
                <w:sz w:val="22"/>
                <w:szCs w:val="22"/>
              </w:rPr>
            </w:pPr>
            <w:r w:rsidRPr="00D56EE7">
              <w:rPr>
                <w:rFonts w:ascii="Calibri" w:hAnsi="Calibri" w:cs="Calibri"/>
                <w:color w:val="000000"/>
                <w:sz w:val="22"/>
                <w:szCs w:val="22"/>
              </w:rPr>
              <w:t>Drukowanie, kopiowanie, skanowanie, faksowanie</w:t>
            </w:r>
          </w:p>
        </w:tc>
      </w:tr>
      <w:tr w:rsidR="00E52738" w:rsidRPr="00D56EE7" w14:paraId="35256AAA" w14:textId="77777777" w:rsidTr="00C81C1F">
        <w:trPr>
          <w:trHeight w:val="340"/>
        </w:trPr>
        <w:tc>
          <w:tcPr>
            <w:tcW w:w="2268" w:type="dxa"/>
            <w:tcBorders>
              <w:top w:val="nil"/>
              <w:left w:val="single" w:sz="4" w:space="0" w:color="auto"/>
              <w:bottom w:val="single" w:sz="4" w:space="0" w:color="auto"/>
              <w:right w:val="single" w:sz="4" w:space="0" w:color="auto"/>
            </w:tcBorders>
            <w:vAlign w:val="bottom"/>
            <w:hideMark/>
          </w:tcPr>
          <w:p w14:paraId="31CFB5C3"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Technologia druku</w:t>
            </w:r>
          </w:p>
        </w:tc>
        <w:tc>
          <w:tcPr>
            <w:tcW w:w="6662" w:type="dxa"/>
            <w:tcBorders>
              <w:top w:val="nil"/>
              <w:left w:val="nil"/>
              <w:bottom w:val="single" w:sz="4" w:space="0" w:color="auto"/>
              <w:right w:val="single" w:sz="4" w:space="0" w:color="auto"/>
            </w:tcBorders>
            <w:vAlign w:val="bottom"/>
            <w:hideMark/>
          </w:tcPr>
          <w:p w14:paraId="087CC1DA" w14:textId="77777777" w:rsidR="00E52738" w:rsidRPr="00D56EE7" w:rsidRDefault="00E52738" w:rsidP="003A3CCB">
            <w:pPr>
              <w:spacing w:before="120" w:after="120" w:line="252" w:lineRule="auto"/>
              <w:ind w:left="75" w:right="74"/>
              <w:jc w:val="both"/>
              <w:rPr>
                <w:rFonts w:ascii="Calibri" w:hAnsi="Calibri" w:cs="Calibri"/>
                <w:color w:val="000000"/>
                <w:sz w:val="22"/>
                <w:szCs w:val="22"/>
              </w:rPr>
            </w:pPr>
            <w:r w:rsidRPr="00D56EE7">
              <w:rPr>
                <w:rFonts w:ascii="Calibri" w:hAnsi="Calibri" w:cs="Calibri"/>
                <w:color w:val="000000"/>
                <w:sz w:val="22"/>
                <w:szCs w:val="22"/>
              </w:rPr>
              <w:t>Laserowa</w:t>
            </w:r>
          </w:p>
        </w:tc>
      </w:tr>
      <w:tr w:rsidR="00E52738" w:rsidRPr="00D56EE7" w14:paraId="3A9FE7EF"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7779C483"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Maksymalna prędkość druku</w:t>
            </w:r>
          </w:p>
        </w:tc>
        <w:tc>
          <w:tcPr>
            <w:tcW w:w="6662" w:type="dxa"/>
            <w:tcBorders>
              <w:top w:val="nil"/>
              <w:left w:val="nil"/>
              <w:bottom w:val="single" w:sz="4" w:space="0" w:color="auto"/>
              <w:right w:val="single" w:sz="4" w:space="0" w:color="auto"/>
            </w:tcBorders>
            <w:vAlign w:val="center"/>
            <w:hideMark/>
          </w:tcPr>
          <w:p w14:paraId="1574BDBE" w14:textId="56F3488F"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45 stron na minutę (A4)</w:t>
            </w:r>
          </w:p>
        </w:tc>
      </w:tr>
      <w:tr w:rsidR="00E52738" w:rsidRPr="00D56EE7" w14:paraId="7DED78FA"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2391815C"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Prędkość druku w kolorze</w:t>
            </w:r>
          </w:p>
        </w:tc>
        <w:tc>
          <w:tcPr>
            <w:tcW w:w="6662" w:type="dxa"/>
            <w:tcBorders>
              <w:top w:val="nil"/>
              <w:left w:val="nil"/>
              <w:bottom w:val="single" w:sz="4" w:space="0" w:color="auto"/>
              <w:right w:val="single" w:sz="4" w:space="0" w:color="auto"/>
            </w:tcBorders>
            <w:vAlign w:val="center"/>
            <w:hideMark/>
          </w:tcPr>
          <w:p w14:paraId="201C6F7B" w14:textId="213E0554"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45 stron na minutę (A4)</w:t>
            </w:r>
          </w:p>
        </w:tc>
      </w:tr>
      <w:tr w:rsidR="00E52738" w:rsidRPr="00D56EE7" w14:paraId="745A679C"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1A4710F9"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Prędkość druku mono A3</w:t>
            </w:r>
          </w:p>
        </w:tc>
        <w:tc>
          <w:tcPr>
            <w:tcW w:w="6662" w:type="dxa"/>
            <w:tcBorders>
              <w:top w:val="nil"/>
              <w:left w:val="nil"/>
              <w:bottom w:val="single" w:sz="4" w:space="0" w:color="auto"/>
              <w:right w:val="single" w:sz="4" w:space="0" w:color="auto"/>
            </w:tcBorders>
            <w:vAlign w:val="center"/>
            <w:hideMark/>
          </w:tcPr>
          <w:p w14:paraId="3362E791" w14:textId="341AA09A"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Co najmniej</w:t>
            </w:r>
            <w:r w:rsidR="00E52738" w:rsidRPr="00D56EE7">
              <w:rPr>
                <w:rFonts w:ascii="Calibri" w:hAnsi="Calibri" w:cs="Calibri"/>
                <w:color w:val="000000"/>
                <w:sz w:val="22"/>
                <w:szCs w:val="22"/>
              </w:rPr>
              <w:t xml:space="preserve"> 22 str./min.</w:t>
            </w:r>
          </w:p>
        </w:tc>
      </w:tr>
      <w:tr w:rsidR="00E52738" w:rsidRPr="00D56EE7" w14:paraId="7D47C85D" w14:textId="77777777" w:rsidTr="003A3CCB">
        <w:trPr>
          <w:trHeight w:val="346"/>
        </w:trPr>
        <w:tc>
          <w:tcPr>
            <w:tcW w:w="2268" w:type="dxa"/>
            <w:tcBorders>
              <w:top w:val="nil"/>
              <w:left w:val="single" w:sz="4" w:space="0" w:color="auto"/>
              <w:bottom w:val="single" w:sz="4" w:space="0" w:color="auto"/>
              <w:right w:val="single" w:sz="4" w:space="0" w:color="auto"/>
            </w:tcBorders>
            <w:vAlign w:val="bottom"/>
            <w:hideMark/>
          </w:tcPr>
          <w:p w14:paraId="4B45C5E1"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Powiększenie</w:t>
            </w:r>
          </w:p>
        </w:tc>
        <w:tc>
          <w:tcPr>
            <w:tcW w:w="6662" w:type="dxa"/>
            <w:tcBorders>
              <w:top w:val="nil"/>
              <w:left w:val="nil"/>
              <w:bottom w:val="single" w:sz="4" w:space="0" w:color="auto"/>
              <w:right w:val="single" w:sz="4" w:space="0" w:color="auto"/>
            </w:tcBorders>
            <w:vAlign w:val="center"/>
            <w:hideMark/>
          </w:tcPr>
          <w:p w14:paraId="4EC52C78"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25</w:t>
            </w:r>
            <w:r w:rsidRPr="00D56EE7">
              <w:rPr>
                <w:rFonts w:ascii="Calibri" w:hAnsi="Calibri" w:cs="Calibri"/>
                <w:color w:val="000000"/>
                <w:sz w:val="22"/>
                <w:szCs w:val="22"/>
              </w:rPr>
              <w:softHyphen/>
              <w:t>-400% w odstępach 0,1%; automatyczny zoom</w:t>
            </w:r>
          </w:p>
        </w:tc>
      </w:tr>
      <w:tr w:rsidR="00E52738" w:rsidRPr="00D56EE7" w14:paraId="27A1021B"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45DE90A5"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Pierwsza strona w czerni</w:t>
            </w:r>
          </w:p>
        </w:tc>
        <w:tc>
          <w:tcPr>
            <w:tcW w:w="6662" w:type="dxa"/>
            <w:tcBorders>
              <w:top w:val="nil"/>
              <w:left w:val="nil"/>
              <w:bottom w:val="single" w:sz="4" w:space="0" w:color="auto"/>
              <w:right w:val="single" w:sz="4" w:space="0" w:color="auto"/>
            </w:tcBorders>
            <w:vAlign w:val="center"/>
            <w:hideMark/>
          </w:tcPr>
          <w:p w14:paraId="065FE356"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3,8 sekundy</w:t>
            </w:r>
          </w:p>
        </w:tc>
      </w:tr>
      <w:tr w:rsidR="00E52738" w:rsidRPr="00D56EE7" w14:paraId="5E7DB0C3"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66DA918F"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Pierwsza strona w kolorze</w:t>
            </w:r>
          </w:p>
        </w:tc>
        <w:tc>
          <w:tcPr>
            <w:tcW w:w="6662" w:type="dxa"/>
            <w:tcBorders>
              <w:top w:val="nil"/>
              <w:left w:val="nil"/>
              <w:bottom w:val="single" w:sz="4" w:space="0" w:color="auto"/>
              <w:right w:val="single" w:sz="4" w:space="0" w:color="auto"/>
            </w:tcBorders>
            <w:vAlign w:val="center"/>
            <w:hideMark/>
          </w:tcPr>
          <w:p w14:paraId="6A0F0D4A"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7,5 sekundy</w:t>
            </w:r>
          </w:p>
        </w:tc>
      </w:tr>
      <w:tr w:rsidR="00E52738" w:rsidRPr="00D56EE7" w14:paraId="20BA8747"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16F323BA"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Czas nagrzewania</w:t>
            </w:r>
          </w:p>
        </w:tc>
        <w:tc>
          <w:tcPr>
            <w:tcW w:w="6662" w:type="dxa"/>
            <w:tcBorders>
              <w:top w:val="nil"/>
              <w:left w:val="nil"/>
              <w:bottom w:val="single" w:sz="4" w:space="0" w:color="auto"/>
              <w:right w:val="single" w:sz="4" w:space="0" w:color="auto"/>
            </w:tcBorders>
            <w:vAlign w:val="center"/>
            <w:hideMark/>
          </w:tcPr>
          <w:p w14:paraId="08AE45DB"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ok. 15 sekund</w:t>
            </w:r>
          </w:p>
        </w:tc>
      </w:tr>
      <w:tr w:rsidR="00E52738" w:rsidRPr="00D56EE7" w14:paraId="4ABA79D5" w14:textId="77777777" w:rsidTr="003A3CCB">
        <w:trPr>
          <w:trHeight w:val="340"/>
        </w:trPr>
        <w:tc>
          <w:tcPr>
            <w:tcW w:w="2268" w:type="dxa"/>
            <w:tcBorders>
              <w:top w:val="single" w:sz="4" w:space="0" w:color="auto"/>
              <w:left w:val="single" w:sz="4" w:space="0" w:color="auto"/>
              <w:bottom w:val="single" w:sz="4" w:space="0" w:color="auto"/>
              <w:right w:val="single" w:sz="4" w:space="0" w:color="auto"/>
            </w:tcBorders>
            <w:vAlign w:val="bottom"/>
            <w:hideMark/>
          </w:tcPr>
          <w:p w14:paraId="2EE4626C"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Rozdzielczość druku</w:t>
            </w:r>
          </w:p>
        </w:tc>
        <w:tc>
          <w:tcPr>
            <w:tcW w:w="6662" w:type="dxa"/>
            <w:tcBorders>
              <w:top w:val="single" w:sz="4" w:space="0" w:color="auto"/>
              <w:left w:val="single" w:sz="4" w:space="0" w:color="auto"/>
              <w:bottom w:val="single" w:sz="4" w:space="0" w:color="auto"/>
              <w:right w:val="single" w:sz="4" w:space="0" w:color="auto"/>
            </w:tcBorders>
            <w:vAlign w:val="center"/>
            <w:hideMark/>
          </w:tcPr>
          <w:p w14:paraId="0AA0827C"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1800 x 600 </w:t>
            </w:r>
            <w:proofErr w:type="spellStart"/>
            <w:r w:rsidRPr="00D56EE7">
              <w:rPr>
                <w:rFonts w:ascii="Calibri" w:hAnsi="Calibri" w:cs="Calibri"/>
                <w:color w:val="000000"/>
                <w:sz w:val="22"/>
                <w:szCs w:val="22"/>
              </w:rPr>
              <w:t>dpi</w:t>
            </w:r>
            <w:proofErr w:type="spellEnd"/>
            <w:r w:rsidRPr="00D56EE7">
              <w:rPr>
                <w:rFonts w:ascii="Calibri" w:hAnsi="Calibri" w:cs="Calibri"/>
                <w:color w:val="000000"/>
                <w:sz w:val="22"/>
                <w:szCs w:val="22"/>
              </w:rPr>
              <w:t xml:space="preserve">; 1200 x 1200 </w:t>
            </w:r>
            <w:proofErr w:type="spellStart"/>
            <w:r w:rsidRPr="00D56EE7">
              <w:rPr>
                <w:rFonts w:ascii="Calibri" w:hAnsi="Calibri" w:cs="Calibri"/>
                <w:color w:val="000000"/>
                <w:sz w:val="22"/>
                <w:szCs w:val="22"/>
              </w:rPr>
              <w:t>dpi</w:t>
            </w:r>
            <w:proofErr w:type="spellEnd"/>
          </w:p>
        </w:tc>
      </w:tr>
      <w:tr w:rsidR="00E52738" w:rsidRPr="00D56EE7" w14:paraId="5FA820C5" w14:textId="77777777" w:rsidTr="003A3CCB">
        <w:trPr>
          <w:trHeight w:val="680"/>
        </w:trPr>
        <w:tc>
          <w:tcPr>
            <w:tcW w:w="2268" w:type="dxa"/>
            <w:tcBorders>
              <w:top w:val="single" w:sz="4" w:space="0" w:color="auto"/>
              <w:left w:val="single" w:sz="4" w:space="0" w:color="auto"/>
              <w:bottom w:val="single" w:sz="4" w:space="0" w:color="auto"/>
              <w:right w:val="single" w:sz="4" w:space="0" w:color="auto"/>
            </w:tcBorders>
            <w:vAlign w:val="bottom"/>
            <w:hideMark/>
          </w:tcPr>
          <w:p w14:paraId="6EE0AF5A"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Rozdzielczość kopiowania i skanowania</w:t>
            </w:r>
          </w:p>
        </w:tc>
        <w:tc>
          <w:tcPr>
            <w:tcW w:w="6662" w:type="dxa"/>
            <w:tcBorders>
              <w:top w:val="single" w:sz="4" w:space="0" w:color="auto"/>
              <w:left w:val="nil"/>
              <w:bottom w:val="single" w:sz="4" w:space="0" w:color="auto"/>
              <w:right w:val="single" w:sz="4" w:space="0" w:color="auto"/>
            </w:tcBorders>
            <w:vAlign w:val="center"/>
            <w:hideMark/>
          </w:tcPr>
          <w:p w14:paraId="3CB3FAC5" w14:textId="568CF253"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 xml:space="preserve">600 x 600 </w:t>
            </w:r>
            <w:proofErr w:type="spellStart"/>
            <w:r w:rsidR="00E52738" w:rsidRPr="00D56EE7">
              <w:rPr>
                <w:rFonts w:ascii="Calibri" w:hAnsi="Calibri" w:cs="Calibri"/>
                <w:color w:val="000000"/>
                <w:sz w:val="22"/>
                <w:szCs w:val="22"/>
              </w:rPr>
              <w:t>dpi</w:t>
            </w:r>
            <w:proofErr w:type="spellEnd"/>
          </w:p>
        </w:tc>
      </w:tr>
      <w:tr w:rsidR="00E52738" w:rsidRPr="00D56EE7" w14:paraId="5799E59E" w14:textId="77777777" w:rsidTr="003A3CCB">
        <w:trPr>
          <w:trHeight w:val="340"/>
        </w:trPr>
        <w:tc>
          <w:tcPr>
            <w:tcW w:w="2268" w:type="dxa"/>
            <w:tcBorders>
              <w:top w:val="nil"/>
              <w:left w:val="single" w:sz="4" w:space="0" w:color="auto"/>
              <w:bottom w:val="single" w:sz="4" w:space="0" w:color="auto"/>
              <w:right w:val="single" w:sz="4" w:space="0" w:color="auto"/>
            </w:tcBorders>
            <w:vAlign w:val="bottom"/>
            <w:hideMark/>
          </w:tcPr>
          <w:p w14:paraId="4FFE112A"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Wydajność miesięczna</w:t>
            </w:r>
          </w:p>
        </w:tc>
        <w:tc>
          <w:tcPr>
            <w:tcW w:w="6662" w:type="dxa"/>
            <w:tcBorders>
              <w:top w:val="nil"/>
              <w:left w:val="nil"/>
              <w:bottom w:val="single" w:sz="4" w:space="0" w:color="auto"/>
              <w:right w:val="single" w:sz="4" w:space="0" w:color="auto"/>
            </w:tcBorders>
            <w:vAlign w:val="center"/>
            <w:hideMark/>
          </w:tcPr>
          <w:p w14:paraId="60E54BCD" w14:textId="740849E7"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Co najmniej</w:t>
            </w:r>
            <w:r w:rsidR="00E52738" w:rsidRPr="00D56EE7">
              <w:rPr>
                <w:rFonts w:ascii="Calibri" w:hAnsi="Calibri" w:cs="Calibri"/>
                <w:color w:val="000000"/>
                <w:sz w:val="22"/>
                <w:szCs w:val="22"/>
              </w:rPr>
              <w:t xml:space="preserve"> 200 000 stron</w:t>
            </w:r>
          </w:p>
        </w:tc>
      </w:tr>
      <w:tr w:rsidR="00E52738" w:rsidRPr="00D56EE7" w14:paraId="7A6DB91C" w14:textId="77777777" w:rsidTr="003A3CCB">
        <w:trPr>
          <w:trHeight w:val="680"/>
        </w:trPr>
        <w:tc>
          <w:tcPr>
            <w:tcW w:w="2268" w:type="dxa"/>
            <w:tcBorders>
              <w:top w:val="single" w:sz="4" w:space="0" w:color="auto"/>
              <w:left w:val="single" w:sz="4" w:space="0" w:color="auto"/>
              <w:bottom w:val="single" w:sz="4" w:space="0" w:color="auto"/>
              <w:right w:val="single" w:sz="4" w:space="0" w:color="auto"/>
            </w:tcBorders>
            <w:vAlign w:val="bottom"/>
            <w:hideMark/>
          </w:tcPr>
          <w:p w14:paraId="460AB8B0"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lastRenderedPageBreak/>
              <w:t>Rekomendowane obciążenie miesięczne</w:t>
            </w:r>
          </w:p>
        </w:tc>
        <w:tc>
          <w:tcPr>
            <w:tcW w:w="6662" w:type="dxa"/>
            <w:tcBorders>
              <w:top w:val="single" w:sz="4" w:space="0" w:color="auto"/>
              <w:left w:val="single" w:sz="4" w:space="0" w:color="auto"/>
              <w:bottom w:val="single" w:sz="4" w:space="0" w:color="auto"/>
              <w:right w:val="single" w:sz="4" w:space="0" w:color="auto"/>
            </w:tcBorders>
            <w:vAlign w:val="center"/>
            <w:hideMark/>
          </w:tcPr>
          <w:p w14:paraId="245C0D0F" w14:textId="6D085741"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Co najmniej</w:t>
            </w:r>
            <w:r w:rsidR="00E52738" w:rsidRPr="00D56EE7">
              <w:rPr>
                <w:rFonts w:ascii="Calibri" w:hAnsi="Calibri" w:cs="Calibri"/>
                <w:color w:val="000000"/>
                <w:sz w:val="22"/>
                <w:szCs w:val="22"/>
              </w:rPr>
              <w:t xml:space="preserve"> 40 000 stron</w:t>
            </w:r>
          </w:p>
        </w:tc>
      </w:tr>
      <w:tr w:rsidR="00E52738" w:rsidRPr="00D56EE7" w14:paraId="7D70E2EA" w14:textId="77777777" w:rsidTr="003A3CCB">
        <w:trPr>
          <w:trHeight w:val="514"/>
        </w:trPr>
        <w:tc>
          <w:tcPr>
            <w:tcW w:w="2268" w:type="dxa"/>
            <w:tcBorders>
              <w:top w:val="single" w:sz="4" w:space="0" w:color="auto"/>
              <w:left w:val="single" w:sz="4" w:space="0" w:color="auto"/>
              <w:bottom w:val="single" w:sz="4" w:space="0" w:color="auto"/>
              <w:right w:val="single" w:sz="4" w:space="0" w:color="auto"/>
            </w:tcBorders>
            <w:vAlign w:val="bottom"/>
            <w:hideMark/>
          </w:tcPr>
          <w:p w14:paraId="5E635E02"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Wydajność tonera czarno-białego</w:t>
            </w:r>
          </w:p>
        </w:tc>
        <w:tc>
          <w:tcPr>
            <w:tcW w:w="6662" w:type="dxa"/>
            <w:tcBorders>
              <w:top w:val="single" w:sz="4" w:space="0" w:color="auto"/>
              <w:left w:val="nil"/>
              <w:bottom w:val="single" w:sz="4" w:space="0" w:color="auto"/>
              <w:right w:val="single" w:sz="4" w:space="0" w:color="auto"/>
            </w:tcBorders>
            <w:vAlign w:val="center"/>
            <w:hideMark/>
          </w:tcPr>
          <w:p w14:paraId="251A4FB7" w14:textId="60318D71"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24 000 stron</w:t>
            </w:r>
          </w:p>
        </w:tc>
      </w:tr>
      <w:tr w:rsidR="00E52738" w:rsidRPr="00D56EE7" w14:paraId="08A15D86" w14:textId="77777777" w:rsidTr="003A3CCB">
        <w:trPr>
          <w:trHeight w:val="680"/>
        </w:trPr>
        <w:tc>
          <w:tcPr>
            <w:tcW w:w="2268" w:type="dxa"/>
            <w:tcBorders>
              <w:top w:val="nil"/>
              <w:left w:val="single" w:sz="4" w:space="0" w:color="auto"/>
              <w:bottom w:val="single" w:sz="4" w:space="0" w:color="auto"/>
              <w:right w:val="single" w:sz="4" w:space="0" w:color="auto"/>
            </w:tcBorders>
            <w:vAlign w:val="bottom"/>
            <w:hideMark/>
          </w:tcPr>
          <w:p w14:paraId="6EBE1720"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Wydajność sekcji obrazowania czarno-białego</w:t>
            </w:r>
          </w:p>
        </w:tc>
        <w:tc>
          <w:tcPr>
            <w:tcW w:w="6662" w:type="dxa"/>
            <w:tcBorders>
              <w:top w:val="nil"/>
              <w:left w:val="nil"/>
              <w:bottom w:val="single" w:sz="4" w:space="0" w:color="auto"/>
              <w:right w:val="single" w:sz="4" w:space="0" w:color="auto"/>
            </w:tcBorders>
            <w:vAlign w:val="center"/>
            <w:hideMark/>
          </w:tcPr>
          <w:p w14:paraId="0D8A2B07"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260 000 stron/1 000 000 stron (Bęben/Wywoływacz)</w:t>
            </w:r>
          </w:p>
        </w:tc>
      </w:tr>
      <w:tr w:rsidR="00E52738" w:rsidRPr="00D56EE7" w14:paraId="5EB8BAA4" w14:textId="77777777" w:rsidTr="003A3CCB">
        <w:trPr>
          <w:trHeight w:val="690"/>
        </w:trPr>
        <w:tc>
          <w:tcPr>
            <w:tcW w:w="2268" w:type="dxa"/>
            <w:tcBorders>
              <w:top w:val="nil"/>
              <w:left w:val="single" w:sz="4" w:space="0" w:color="auto"/>
              <w:bottom w:val="single" w:sz="4" w:space="0" w:color="auto"/>
              <w:right w:val="single" w:sz="4" w:space="0" w:color="auto"/>
            </w:tcBorders>
            <w:vAlign w:val="bottom"/>
            <w:hideMark/>
          </w:tcPr>
          <w:p w14:paraId="318D9713"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Szybkość skanowania w kolorze i w czerni</w:t>
            </w:r>
          </w:p>
        </w:tc>
        <w:tc>
          <w:tcPr>
            <w:tcW w:w="6662" w:type="dxa"/>
            <w:tcBorders>
              <w:top w:val="nil"/>
              <w:left w:val="nil"/>
              <w:bottom w:val="single" w:sz="4" w:space="0" w:color="auto"/>
              <w:right w:val="single" w:sz="4" w:space="0" w:color="auto"/>
            </w:tcBorders>
            <w:vAlign w:val="center"/>
            <w:hideMark/>
          </w:tcPr>
          <w:p w14:paraId="1FE992FD" w14:textId="02951F60"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 xml:space="preserve">140/140 </w:t>
            </w:r>
            <w:proofErr w:type="spellStart"/>
            <w:r w:rsidR="00E52738" w:rsidRPr="00D56EE7">
              <w:rPr>
                <w:rFonts w:ascii="Calibri" w:hAnsi="Calibri" w:cs="Calibri"/>
                <w:color w:val="000000"/>
                <w:sz w:val="22"/>
                <w:szCs w:val="22"/>
              </w:rPr>
              <w:t>obr</w:t>
            </w:r>
            <w:proofErr w:type="spellEnd"/>
            <w:r w:rsidR="00E52738" w:rsidRPr="00D56EE7">
              <w:rPr>
                <w:rFonts w:ascii="Calibri" w:hAnsi="Calibri" w:cs="Calibri"/>
                <w:color w:val="000000"/>
                <w:sz w:val="22"/>
                <w:szCs w:val="22"/>
              </w:rPr>
              <w:t xml:space="preserve">./min. w trybie </w:t>
            </w:r>
            <w:proofErr w:type="spellStart"/>
            <w:r w:rsidR="00E52738" w:rsidRPr="00D56EE7">
              <w:rPr>
                <w:rFonts w:ascii="Calibri" w:hAnsi="Calibri" w:cs="Calibri"/>
                <w:color w:val="000000"/>
                <w:sz w:val="22"/>
                <w:szCs w:val="22"/>
              </w:rPr>
              <w:t>simplex</w:t>
            </w:r>
            <w:proofErr w:type="spellEnd"/>
            <w:r w:rsidR="00E52738" w:rsidRPr="00D56EE7">
              <w:rPr>
                <w:rFonts w:ascii="Calibri" w:hAnsi="Calibri" w:cs="Calibri"/>
                <w:color w:val="000000"/>
                <w:sz w:val="22"/>
                <w:szCs w:val="22"/>
              </w:rPr>
              <w:t xml:space="preserve"> (mono/kolor)</w:t>
            </w:r>
            <w:r w:rsidR="00E52738" w:rsidRPr="00D56EE7">
              <w:rPr>
                <w:rFonts w:ascii="Calibri" w:hAnsi="Calibri" w:cs="Calibri"/>
                <w:color w:val="000000"/>
                <w:sz w:val="22"/>
                <w:szCs w:val="22"/>
              </w:rPr>
              <w:br/>
            </w: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 xml:space="preserve"> 280/280 </w:t>
            </w:r>
            <w:proofErr w:type="spellStart"/>
            <w:r w:rsidR="00E52738" w:rsidRPr="00D56EE7">
              <w:rPr>
                <w:rFonts w:ascii="Calibri" w:hAnsi="Calibri" w:cs="Calibri"/>
                <w:color w:val="000000"/>
                <w:sz w:val="22"/>
                <w:szCs w:val="22"/>
              </w:rPr>
              <w:t>obr</w:t>
            </w:r>
            <w:proofErr w:type="spellEnd"/>
            <w:r w:rsidR="00E52738" w:rsidRPr="00D56EE7">
              <w:rPr>
                <w:rFonts w:ascii="Calibri" w:hAnsi="Calibri" w:cs="Calibri"/>
                <w:color w:val="000000"/>
                <w:sz w:val="22"/>
                <w:szCs w:val="22"/>
              </w:rPr>
              <w:t>./min. w trybie duplex (mono/kolor)</w:t>
            </w:r>
          </w:p>
        </w:tc>
      </w:tr>
      <w:tr w:rsidR="00E52738" w:rsidRPr="00D56EE7" w14:paraId="5CC35CA5" w14:textId="77777777" w:rsidTr="003A3CCB">
        <w:trPr>
          <w:trHeight w:val="640"/>
        </w:trPr>
        <w:tc>
          <w:tcPr>
            <w:tcW w:w="2268" w:type="dxa"/>
            <w:tcBorders>
              <w:top w:val="nil"/>
              <w:left w:val="single" w:sz="4" w:space="0" w:color="auto"/>
              <w:bottom w:val="single" w:sz="4" w:space="0" w:color="auto"/>
              <w:right w:val="single" w:sz="4" w:space="0" w:color="auto"/>
            </w:tcBorders>
            <w:vAlign w:val="bottom"/>
            <w:hideMark/>
          </w:tcPr>
          <w:p w14:paraId="6FDD1166"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Rozdzielczość skanowania (</w:t>
            </w:r>
            <w:proofErr w:type="spellStart"/>
            <w:r w:rsidRPr="00D56EE7">
              <w:rPr>
                <w:rFonts w:ascii="Calibri" w:hAnsi="Calibri" w:cs="Calibri"/>
                <w:color w:val="000000"/>
                <w:sz w:val="22"/>
                <w:szCs w:val="22"/>
              </w:rPr>
              <w:t>dpi</w:t>
            </w:r>
            <w:proofErr w:type="spellEnd"/>
            <w:r w:rsidRPr="00D56EE7">
              <w:rPr>
                <w:rFonts w:ascii="Calibri" w:hAnsi="Calibri" w:cs="Calibri"/>
                <w:color w:val="000000"/>
                <w:sz w:val="22"/>
                <w:szCs w:val="22"/>
              </w:rPr>
              <w:t>)</w:t>
            </w:r>
          </w:p>
        </w:tc>
        <w:tc>
          <w:tcPr>
            <w:tcW w:w="6662" w:type="dxa"/>
            <w:tcBorders>
              <w:top w:val="nil"/>
              <w:left w:val="nil"/>
              <w:bottom w:val="single" w:sz="4" w:space="0" w:color="auto"/>
              <w:right w:val="single" w:sz="4" w:space="0" w:color="auto"/>
            </w:tcBorders>
            <w:noWrap/>
            <w:vAlign w:val="center"/>
            <w:hideMark/>
          </w:tcPr>
          <w:p w14:paraId="0EF15E82" w14:textId="2B3569D3"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 xml:space="preserve"> 600 x 600 </w:t>
            </w:r>
            <w:proofErr w:type="spellStart"/>
            <w:r w:rsidR="00E52738" w:rsidRPr="00D56EE7">
              <w:rPr>
                <w:rFonts w:ascii="Calibri" w:hAnsi="Calibri" w:cs="Calibri"/>
                <w:color w:val="000000"/>
                <w:sz w:val="22"/>
                <w:szCs w:val="22"/>
              </w:rPr>
              <w:t>dpi</w:t>
            </w:r>
            <w:proofErr w:type="spellEnd"/>
          </w:p>
        </w:tc>
      </w:tr>
      <w:tr w:rsidR="00E52738" w:rsidRPr="00D56EE7" w14:paraId="5E1FB89C" w14:textId="77777777" w:rsidTr="003A3CCB">
        <w:trPr>
          <w:trHeight w:val="566"/>
        </w:trPr>
        <w:tc>
          <w:tcPr>
            <w:tcW w:w="2268" w:type="dxa"/>
            <w:tcBorders>
              <w:top w:val="single" w:sz="4" w:space="0" w:color="auto"/>
              <w:left w:val="single" w:sz="4" w:space="0" w:color="auto"/>
              <w:bottom w:val="single" w:sz="4" w:space="0" w:color="auto"/>
              <w:right w:val="single" w:sz="4" w:space="0" w:color="auto"/>
            </w:tcBorders>
            <w:noWrap/>
            <w:hideMark/>
          </w:tcPr>
          <w:p w14:paraId="4DC6015A" w14:textId="77777777" w:rsidR="00E52738" w:rsidRPr="00D56EE7" w:rsidRDefault="00E52738" w:rsidP="003A3CCB">
            <w:pPr>
              <w:spacing w:before="120" w:after="120" w:line="252" w:lineRule="auto"/>
              <w:ind w:left="77" w:right="218"/>
              <w:rPr>
                <w:rFonts w:ascii="Calibri" w:hAnsi="Calibri" w:cs="Calibri"/>
                <w:color w:val="000000"/>
                <w:sz w:val="22"/>
                <w:szCs w:val="22"/>
              </w:rPr>
            </w:pPr>
            <w:r w:rsidRPr="00D56EE7">
              <w:rPr>
                <w:rFonts w:ascii="Calibri" w:hAnsi="Calibri" w:cs="Calibri"/>
                <w:color w:val="000000"/>
                <w:sz w:val="22"/>
                <w:szCs w:val="22"/>
              </w:rPr>
              <w:t>Formaty plików</w:t>
            </w:r>
          </w:p>
        </w:tc>
        <w:tc>
          <w:tcPr>
            <w:tcW w:w="6662" w:type="dxa"/>
            <w:tcBorders>
              <w:top w:val="single" w:sz="4" w:space="0" w:color="auto"/>
              <w:left w:val="single" w:sz="4" w:space="0" w:color="auto"/>
              <w:bottom w:val="single" w:sz="4" w:space="0" w:color="auto"/>
              <w:right w:val="single" w:sz="4" w:space="0" w:color="auto"/>
            </w:tcBorders>
            <w:vAlign w:val="center"/>
            <w:hideMark/>
          </w:tcPr>
          <w:p w14:paraId="402ECA9D"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JPEG; TIFF; PDF; Kompaktowy PDF; Szyfrowany PDF; XPS;</w:t>
            </w:r>
            <w:r w:rsidRPr="00D56EE7">
              <w:rPr>
                <w:rFonts w:ascii="Calibri" w:hAnsi="Calibri" w:cs="Calibri"/>
                <w:color w:val="000000"/>
                <w:sz w:val="22"/>
                <w:szCs w:val="22"/>
              </w:rPr>
              <w:br/>
              <w:t>Kompaktowy XPS; PPTX</w:t>
            </w:r>
            <w:r w:rsidRPr="00D56EE7">
              <w:rPr>
                <w:rFonts w:ascii="Calibri" w:hAnsi="Calibri" w:cs="Calibri"/>
                <w:color w:val="000000"/>
                <w:sz w:val="22"/>
                <w:szCs w:val="22"/>
              </w:rPr>
              <w:br/>
              <w:t xml:space="preserve">opcjonalnie: </w:t>
            </w:r>
            <w:proofErr w:type="spellStart"/>
            <w:r w:rsidRPr="00D56EE7">
              <w:rPr>
                <w:rFonts w:ascii="Calibri" w:hAnsi="Calibri" w:cs="Calibri"/>
                <w:color w:val="000000"/>
                <w:sz w:val="22"/>
                <w:szCs w:val="22"/>
              </w:rPr>
              <w:t>Przeszukiwalny</w:t>
            </w:r>
            <w:proofErr w:type="spellEnd"/>
            <w:r w:rsidRPr="00D56EE7">
              <w:rPr>
                <w:rFonts w:ascii="Calibri" w:hAnsi="Calibri" w:cs="Calibri"/>
                <w:color w:val="000000"/>
                <w:sz w:val="22"/>
                <w:szCs w:val="22"/>
              </w:rPr>
              <w:t xml:space="preserve"> PDF; PDF/A 1a i 1b;</w:t>
            </w:r>
            <w:r w:rsidRPr="00D56EE7">
              <w:rPr>
                <w:rFonts w:ascii="Calibri" w:hAnsi="Calibri" w:cs="Calibri"/>
                <w:color w:val="000000"/>
                <w:sz w:val="22"/>
                <w:szCs w:val="22"/>
              </w:rPr>
              <w:br/>
            </w:r>
            <w:proofErr w:type="spellStart"/>
            <w:r w:rsidRPr="00D56EE7">
              <w:rPr>
                <w:rFonts w:ascii="Calibri" w:hAnsi="Calibri" w:cs="Calibri"/>
                <w:color w:val="000000"/>
                <w:sz w:val="22"/>
                <w:szCs w:val="22"/>
              </w:rPr>
              <w:t>Przeszukiwalny</w:t>
            </w:r>
            <w:proofErr w:type="spellEnd"/>
            <w:r w:rsidRPr="00D56EE7">
              <w:rPr>
                <w:rFonts w:ascii="Calibri" w:hAnsi="Calibri" w:cs="Calibri"/>
                <w:color w:val="000000"/>
                <w:sz w:val="22"/>
                <w:szCs w:val="22"/>
              </w:rPr>
              <w:t xml:space="preserve"> DOCX/PPTX/XLSX</w:t>
            </w:r>
          </w:p>
        </w:tc>
      </w:tr>
      <w:tr w:rsidR="00E52738" w:rsidRPr="00D56EE7" w14:paraId="57D41E33" w14:textId="77777777" w:rsidTr="003A3CCB">
        <w:trPr>
          <w:trHeight w:val="680"/>
        </w:trPr>
        <w:tc>
          <w:tcPr>
            <w:tcW w:w="2268" w:type="dxa"/>
            <w:tcBorders>
              <w:top w:val="single" w:sz="4" w:space="0" w:color="auto"/>
              <w:left w:val="single" w:sz="4" w:space="0" w:color="auto"/>
              <w:bottom w:val="single" w:sz="4" w:space="0" w:color="auto"/>
              <w:right w:val="single" w:sz="4" w:space="0" w:color="auto"/>
            </w:tcBorders>
            <w:vAlign w:val="bottom"/>
            <w:hideMark/>
          </w:tcPr>
          <w:p w14:paraId="01FA0EC5"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Automatyczny podajnik dokumentów</w:t>
            </w:r>
          </w:p>
        </w:tc>
        <w:tc>
          <w:tcPr>
            <w:tcW w:w="6662" w:type="dxa"/>
            <w:tcBorders>
              <w:top w:val="single" w:sz="4" w:space="0" w:color="auto"/>
              <w:left w:val="nil"/>
              <w:bottom w:val="single" w:sz="4" w:space="0" w:color="auto"/>
              <w:right w:val="single" w:sz="4" w:space="0" w:color="auto"/>
            </w:tcBorders>
            <w:vAlign w:val="center"/>
            <w:hideMark/>
          </w:tcPr>
          <w:p w14:paraId="711543BA" w14:textId="2A4DE0CF" w:rsidR="00E52738" w:rsidRPr="00D56EE7" w:rsidRDefault="00B726CD"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Co najmniej </w:t>
            </w:r>
            <w:r w:rsidR="00E52738" w:rsidRPr="00D56EE7">
              <w:rPr>
                <w:rFonts w:ascii="Calibri" w:hAnsi="Calibri" w:cs="Calibri"/>
                <w:color w:val="000000"/>
                <w:sz w:val="22"/>
                <w:szCs w:val="22"/>
              </w:rPr>
              <w:t xml:space="preserve">300 oryginałów; A6-A3; 35-163 g/m²; dostępność funkcji </w:t>
            </w:r>
            <w:proofErr w:type="spellStart"/>
            <w:r w:rsidR="00E52738" w:rsidRPr="00D56EE7">
              <w:rPr>
                <w:rFonts w:ascii="Calibri" w:hAnsi="Calibri" w:cs="Calibri"/>
                <w:color w:val="000000"/>
                <w:sz w:val="22"/>
                <w:szCs w:val="22"/>
              </w:rPr>
              <w:t>Dualscan</w:t>
            </w:r>
            <w:proofErr w:type="spellEnd"/>
          </w:p>
        </w:tc>
      </w:tr>
      <w:tr w:rsidR="00E52738" w:rsidRPr="00D56EE7" w14:paraId="49F93765" w14:textId="77777777" w:rsidTr="003A3CCB">
        <w:trPr>
          <w:trHeight w:val="584"/>
        </w:trPr>
        <w:tc>
          <w:tcPr>
            <w:tcW w:w="2268" w:type="dxa"/>
            <w:tcBorders>
              <w:top w:val="nil"/>
              <w:left w:val="single" w:sz="4" w:space="0" w:color="auto"/>
              <w:bottom w:val="single" w:sz="4" w:space="0" w:color="auto"/>
              <w:right w:val="single" w:sz="4" w:space="0" w:color="auto"/>
            </w:tcBorders>
            <w:vAlign w:val="bottom"/>
            <w:hideMark/>
          </w:tcPr>
          <w:p w14:paraId="7F975D05"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Format Papieru</w:t>
            </w:r>
          </w:p>
        </w:tc>
        <w:tc>
          <w:tcPr>
            <w:tcW w:w="6662" w:type="dxa"/>
            <w:tcBorders>
              <w:top w:val="nil"/>
              <w:left w:val="nil"/>
              <w:bottom w:val="single" w:sz="4" w:space="0" w:color="auto"/>
              <w:right w:val="single" w:sz="4" w:space="0" w:color="auto"/>
            </w:tcBorders>
            <w:vAlign w:val="center"/>
            <w:hideMark/>
          </w:tcPr>
          <w:p w14:paraId="6CD8887E"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A6-SRA3; papier do banerów max. 1200 x 297 mm,</w:t>
            </w:r>
            <w:r w:rsidRPr="00D56EE7">
              <w:rPr>
                <w:rFonts w:ascii="Calibri" w:hAnsi="Calibri" w:cs="Calibri"/>
                <w:color w:val="000000"/>
                <w:sz w:val="22"/>
                <w:szCs w:val="22"/>
              </w:rPr>
              <w:br/>
              <w:t>rozmiary niestandardowe</w:t>
            </w:r>
          </w:p>
        </w:tc>
      </w:tr>
      <w:tr w:rsidR="00E52738" w:rsidRPr="00D56EE7" w14:paraId="773DB516" w14:textId="77777777" w:rsidTr="003A3CCB">
        <w:trPr>
          <w:trHeight w:val="340"/>
        </w:trPr>
        <w:tc>
          <w:tcPr>
            <w:tcW w:w="2268" w:type="dxa"/>
            <w:tcBorders>
              <w:top w:val="single" w:sz="4" w:space="0" w:color="auto"/>
              <w:left w:val="single" w:sz="4" w:space="0" w:color="auto"/>
              <w:bottom w:val="single" w:sz="4" w:space="0" w:color="auto"/>
              <w:right w:val="single" w:sz="4" w:space="0" w:color="auto"/>
            </w:tcBorders>
            <w:vAlign w:val="bottom"/>
            <w:hideMark/>
          </w:tcPr>
          <w:p w14:paraId="78CEEDA3"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Gramatura Papieru</w:t>
            </w:r>
          </w:p>
        </w:tc>
        <w:tc>
          <w:tcPr>
            <w:tcW w:w="6662" w:type="dxa"/>
            <w:tcBorders>
              <w:top w:val="single" w:sz="4" w:space="0" w:color="auto"/>
              <w:left w:val="single" w:sz="4" w:space="0" w:color="auto"/>
              <w:bottom w:val="single" w:sz="4" w:space="0" w:color="auto"/>
              <w:right w:val="single" w:sz="4" w:space="0" w:color="auto"/>
            </w:tcBorders>
            <w:vAlign w:val="center"/>
            <w:hideMark/>
          </w:tcPr>
          <w:p w14:paraId="357F7F26"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52-300 g/m²</w:t>
            </w:r>
          </w:p>
        </w:tc>
      </w:tr>
      <w:tr w:rsidR="00E52738" w:rsidRPr="00D56EE7" w14:paraId="24747E43" w14:textId="77777777" w:rsidTr="003A3CCB">
        <w:trPr>
          <w:trHeight w:val="484"/>
        </w:trPr>
        <w:tc>
          <w:tcPr>
            <w:tcW w:w="2268" w:type="dxa"/>
            <w:tcBorders>
              <w:top w:val="single" w:sz="4" w:space="0" w:color="auto"/>
              <w:left w:val="single" w:sz="4" w:space="0" w:color="auto"/>
              <w:bottom w:val="single" w:sz="4" w:space="0" w:color="auto"/>
              <w:right w:val="single" w:sz="4" w:space="0" w:color="auto"/>
            </w:tcBorders>
            <w:vAlign w:val="bottom"/>
            <w:hideMark/>
          </w:tcPr>
          <w:p w14:paraId="1558F67F"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Pojemność papieru (arkusze)</w:t>
            </w:r>
          </w:p>
        </w:tc>
        <w:tc>
          <w:tcPr>
            <w:tcW w:w="6662" w:type="dxa"/>
            <w:tcBorders>
              <w:top w:val="single" w:sz="4" w:space="0" w:color="auto"/>
              <w:left w:val="nil"/>
              <w:bottom w:val="single" w:sz="4" w:space="0" w:color="auto"/>
              <w:right w:val="single" w:sz="4" w:space="0" w:color="auto"/>
            </w:tcBorders>
            <w:vAlign w:val="center"/>
            <w:hideMark/>
          </w:tcPr>
          <w:p w14:paraId="10F51006"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Standard 1150 arkuszy</w:t>
            </w:r>
            <w:r w:rsidRPr="00D56EE7">
              <w:rPr>
                <w:rFonts w:ascii="Calibri" w:hAnsi="Calibri" w:cs="Calibri"/>
                <w:color w:val="000000"/>
                <w:sz w:val="22"/>
                <w:szCs w:val="22"/>
              </w:rPr>
              <w:br/>
              <w:t>maks. 6650 arkuszy</w:t>
            </w:r>
          </w:p>
        </w:tc>
      </w:tr>
      <w:tr w:rsidR="00E52738" w:rsidRPr="00D56EE7" w14:paraId="7F70B3A3" w14:textId="77777777" w:rsidTr="003A3CCB">
        <w:trPr>
          <w:trHeight w:val="1358"/>
        </w:trPr>
        <w:tc>
          <w:tcPr>
            <w:tcW w:w="2268" w:type="dxa"/>
            <w:tcBorders>
              <w:top w:val="nil"/>
              <w:left w:val="single" w:sz="4" w:space="0" w:color="auto"/>
              <w:bottom w:val="single" w:sz="4" w:space="0" w:color="auto"/>
              <w:right w:val="single" w:sz="4" w:space="0" w:color="auto"/>
            </w:tcBorders>
            <w:hideMark/>
          </w:tcPr>
          <w:p w14:paraId="241CA024" w14:textId="77777777" w:rsidR="00E52738" w:rsidRPr="00D56EE7" w:rsidRDefault="00E52738" w:rsidP="003A3CCB">
            <w:pPr>
              <w:spacing w:before="120" w:after="120" w:line="252" w:lineRule="auto"/>
              <w:ind w:left="77" w:right="218"/>
              <w:rPr>
                <w:rFonts w:ascii="Calibri" w:hAnsi="Calibri" w:cs="Calibri"/>
                <w:color w:val="000000"/>
                <w:sz w:val="22"/>
                <w:szCs w:val="22"/>
              </w:rPr>
            </w:pPr>
            <w:r w:rsidRPr="00D56EE7">
              <w:rPr>
                <w:rFonts w:ascii="Calibri" w:hAnsi="Calibri" w:cs="Calibri"/>
                <w:color w:val="000000"/>
                <w:sz w:val="22"/>
                <w:szCs w:val="22"/>
              </w:rPr>
              <w:t>Funkcje drukowania</w:t>
            </w:r>
          </w:p>
        </w:tc>
        <w:tc>
          <w:tcPr>
            <w:tcW w:w="6662" w:type="dxa"/>
            <w:tcBorders>
              <w:top w:val="nil"/>
              <w:left w:val="nil"/>
              <w:bottom w:val="single" w:sz="4" w:space="0" w:color="auto"/>
              <w:right w:val="single" w:sz="4" w:space="0" w:color="auto"/>
            </w:tcBorders>
            <w:vAlign w:val="center"/>
            <w:hideMark/>
          </w:tcPr>
          <w:p w14:paraId="793849B6" w14:textId="77777777" w:rsidR="00E52738" w:rsidRPr="00D56EE7" w:rsidRDefault="00E52738" w:rsidP="003A3CCB">
            <w:pPr>
              <w:spacing w:before="120" w:after="120" w:line="252" w:lineRule="auto"/>
              <w:ind w:left="75" w:right="74"/>
              <w:jc w:val="both"/>
              <w:rPr>
                <w:rFonts w:ascii="Calibri" w:hAnsi="Calibri" w:cs="Calibri"/>
                <w:color w:val="000000"/>
                <w:sz w:val="22"/>
                <w:szCs w:val="22"/>
              </w:rPr>
            </w:pPr>
            <w:r w:rsidRPr="00D56EE7">
              <w:rPr>
                <w:rFonts w:ascii="Calibri" w:hAnsi="Calibri" w:cs="Calibri"/>
                <w:color w:val="000000"/>
                <w:sz w:val="22"/>
                <w:szCs w:val="22"/>
              </w:rPr>
              <w:t>Bezpośredni wydruk plików PCL; PS; TIFF; XPS; PDF (</w:t>
            </w:r>
            <w:proofErr w:type="spellStart"/>
            <w:r w:rsidRPr="00D56EE7">
              <w:rPr>
                <w:rFonts w:ascii="Calibri" w:hAnsi="Calibri" w:cs="Calibri"/>
                <w:color w:val="000000"/>
                <w:sz w:val="22"/>
                <w:szCs w:val="22"/>
              </w:rPr>
              <w:t>wer</w:t>
            </w:r>
            <w:proofErr w:type="spellEnd"/>
            <w:r w:rsidRPr="00D56EE7">
              <w:rPr>
                <w:rFonts w:ascii="Calibri" w:hAnsi="Calibri" w:cs="Calibri"/>
                <w:color w:val="000000"/>
                <w:sz w:val="22"/>
                <w:szCs w:val="22"/>
              </w:rPr>
              <w:t xml:space="preserve">. 1.7); szyfrowanych plików PDF i OOXML (DOCX; XLSX; PPTX); </w:t>
            </w:r>
            <w:proofErr w:type="spellStart"/>
            <w:r w:rsidRPr="00D56EE7">
              <w:rPr>
                <w:rFonts w:ascii="Calibri" w:hAnsi="Calibri" w:cs="Calibri"/>
                <w:color w:val="000000"/>
                <w:sz w:val="22"/>
                <w:szCs w:val="22"/>
              </w:rPr>
              <w:t>Mixmedia</w:t>
            </w:r>
            <w:proofErr w:type="spellEnd"/>
            <w:r w:rsidRPr="00D56EE7">
              <w:rPr>
                <w:rFonts w:ascii="Calibri" w:hAnsi="Calibri" w:cs="Calibri"/>
                <w:color w:val="000000"/>
                <w:sz w:val="22"/>
                <w:szCs w:val="22"/>
              </w:rPr>
              <w:t xml:space="preserve"> i </w:t>
            </w:r>
            <w:proofErr w:type="spellStart"/>
            <w:r w:rsidRPr="00D56EE7">
              <w:rPr>
                <w:rFonts w:ascii="Calibri" w:hAnsi="Calibri" w:cs="Calibri"/>
                <w:color w:val="000000"/>
                <w:sz w:val="22"/>
                <w:szCs w:val="22"/>
              </w:rPr>
              <w:t>Mixplex</w:t>
            </w:r>
            <w:proofErr w:type="spellEnd"/>
            <w:r w:rsidRPr="00D56EE7">
              <w:rPr>
                <w:rFonts w:ascii="Calibri" w:hAnsi="Calibri" w:cs="Calibri"/>
                <w:color w:val="000000"/>
                <w:sz w:val="22"/>
                <w:szCs w:val="22"/>
              </w:rPr>
              <w:t>; programowanie zadań „</w:t>
            </w:r>
            <w:proofErr w:type="spellStart"/>
            <w:r w:rsidRPr="00D56EE7">
              <w:rPr>
                <w:rFonts w:ascii="Calibri" w:hAnsi="Calibri" w:cs="Calibri"/>
                <w:color w:val="000000"/>
                <w:sz w:val="22"/>
                <w:szCs w:val="22"/>
              </w:rPr>
              <w:t>Easy</w:t>
            </w:r>
            <w:proofErr w:type="spellEnd"/>
            <w:r w:rsidRPr="00D56EE7">
              <w:rPr>
                <w:rFonts w:ascii="Calibri" w:hAnsi="Calibri" w:cs="Calibri"/>
                <w:color w:val="000000"/>
                <w:sz w:val="22"/>
                <w:szCs w:val="22"/>
              </w:rPr>
              <w:t xml:space="preserve"> Set”; nakładka; znak wodny’ ochrona kopii; tryb „</w:t>
            </w:r>
            <w:proofErr w:type="spellStart"/>
            <w:r w:rsidRPr="00D56EE7">
              <w:rPr>
                <w:rFonts w:ascii="Calibri" w:hAnsi="Calibri" w:cs="Calibri"/>
                <w:color w:val="000000"/>
                <w:sz w:val="22"/>
                <w:szCs w:val="22"/>
              </w:rPr>
              <w:t>carbon</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copy</w:t>
            </w:r>
            <w:proofErr w:type="spellEnd"/>
            <w:r w:rsidRPr="00D56EE7">
              <w:rPr>
                <w:rFonts w:ascii="Calibri" w:hAnsi="Calibri" w:cs="Calibri"/>
                <w:color w:val="000000"/>
                <w:sz w:val="22"/>
                <w:szCs w:val="22"/>
              </w:rPr>
              <w:t>”</w:t>
            </w:r>
          </w:p>
        </w:tc>
      </w:tr>
      <w:tr w:rsidR="00E52738" w:rsidRPr="00D56EE7" w14:paraId="3AE58DE4" w14:textId="77777777" w:rsidTr="003A3CCB">
        <w:trPr>
          <w:trHeight w:val="413"/>
        </w:trPr>
        <w:tc>
          <w:tcPr>
            <w:tcW w:w="2268" w:type="dxa"/>
            <w:tcBorders>
              <w:top w:val="nil"/>
              <w:left w:val="single" w:sz="4" w:space="0" w:color="auto"/>
              <w:bottom w:val="single" w:sz="4" w:space="0" w:color="auto"/>
              <w:right w:val="single" w:sz="4" w:space="0" w:color="auto"/>
            </w:tcBorders>
            <w:vAlign w:val="bottom"/>
            <w:hideMark/>
          </w:tcPr>
          <w:p w14:paraId="21A88368"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lastRenderedPageBreak/>
              <w:t>Automatyczny druk dwustronny</w:t>
            </w:r>
          </w:p>
        </w:tc>
        <w:tc>
          <w:tcPr>
            <w:tcW w:w="6662" w:type="dxa"/>
            <w:tcBorders>
              <w:top w:val="nil"/>
              <w:left w:val="nil"/>
              <w:bottom w:val="single" w:sz="4" w:space="0" w:color="auto"/>
              <w:right w:val="single" w:sz="4" w:space="0" w:color="auto"/>
            </w:tcBorders>
            <w:vAlign w:val="center"/>
            <w:hideMark/>
          </w:tcPr>
          <w:p w14:paraId="58C5E4C0"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A6–SRA3; 52–256 g/m²</w:t>
            </w:r>
          </w:p>
        </w:tc>
      </w:tr>
      <w:tr w:rsidR="00E52738" w:rsidRPr="00D56EE7" w14:paraId="1E0D6CB9" w14:textId="77777777" w:rsidTr="003A3CCB">
        <w:trPr>
          <w:trHeight w:val="420"/>
        </w:trPr>
        <w:tc>
          <w:tcPr>
            <w:tcW w:w="2268" w:type="dxa"/>
            <w:tcBorders>
              <w:top w:val="nil"/>
              <w:left w:val="single" w:sz="4" w:space="0" w:color="auto"/>
              <w:bottom w:val="single" w:sz="4" w:space="0" w:color="auto"/>
              <w:right w:val="single" w:sz="4" w:space="0" w:color="auto"/>
            </w:tcBorders>
            <w:vAlign w:val="bottom"/>
            <w:hideMark/>
          </w:tcPr>
          <w:p w14:paraId="13812C23"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Dysk twardy</w:t>
            </w:r>
          </w:p>
        </w:tc>
        <w:tc>
          <w:tcPr>
            <w:tcW w:w="6662" w:type="dxa"/>
            <w:tcBorders>
              <w:top w:val="nil"/>
              <w:left w:val="nil"/>
              <w:bottom w:val="single" w:sz="4" w:space="0" w:color="auto"/>
              <w:right w:val="single" w:sz="4" w:space="0" w:color="auto"/>
            </w:tcBorders>
            <w:vAlign w:val="center"/>
            <w:hideMark/>
          </w:tcPr>
          <w:p w14:paraId="5D86F90E"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250 GB SSD (wbudowany, możliwość szyfrowania)</w:t>
            </w:r>
          </w:p>
        </w:tc>
      </w:tr>
      <w:tr w:rsidR="00E52738" w:rsidRPr="00D56EE7" w14:paraId="7D0C7834" w14:textId="77777777" w:rsidTr="003A3CCB">
        <w:trPr>
          <w:trHeight w:val="362"/>
        </w:trPr>
        <w:tc>
          <w:tcPr>
            <w:tcW w:w="2268" w:type="dxa"/>
            <w:tcBorders>
              <w:top w:val="nil"/>
              <w:left w:val="single" w:sz="4" w:space="0" w:color="auto"/>
              <w:bottom w:val="single" w:sz="4" w:space="0" w:color="auto"/>
              <w:right w:val="single" w:sz="4" w:space="0" w:color="auto"/>
            </w:tcBorders>
            <w:vAlign w:val="bottom"/>
            <w:hideMark/>
          </w:tcPr>
          <w:p w14:paraId="0410B87F"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Złącza</w:t>
            </w:r>
          </w:p>
        </w:tc>
        <w:tc>
          <w:tcPr>
            <w:tcW w:w="6662" w:type="dxa"/>
            <w:tcBorders>
              <w:top w:val="nil"/>
              <w:left w:val="nil"/>
              <w:bottom w:val="single" w:sz="4" w:space="0" w:color="auto"/>
              <w:right w:val="single" w:sz="4" w:space="0" w:color="auto"/>
            </w:tcBorders>
            <w:vAlign w:val="center"/>
            <w:hideMark/>
          </w:tcPr>
          <w:p w14:paraId="108297F6"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USB 3.0, Ethernet (10/100/1000Base-T), opcjonalnie Wi-Fi</w:t>
            </w:r>
          </w:p>
        </w:tc>
      </w:tr>
      <w:tr w:rsidR="00E52738" w:rsidRPr="006A5D5A" w14:paraId="1EE6A826" w14:textId="77777777" w:rsidTr="003A3CCB">
        <w:trPr>
          <w:trHeight w:val="436"/>
        </w:trPr>
        <w:tc>
          <w:tcPr>
            <w:tcW w:w="2268" w:type="dxa"/>
            <w:tcBorders>
              <w:top w:val="nil"/>
              <w:left w:val="single" w:sz="4" w:space="0" w:color="auto"/>
              <w:bottom w:val="single" w:sz="4" w:space="0" w:color="auto"/>
              <w:right w:val="single" w:sz="4" w:space="0" w:color="auto"/>
            </w:tcBorders>
            <w:vAlign w:val="bottom"/>
            <w:hideMark/>
          </w:tcPr>
          <w:p w14:paraId="626C59CD"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Protokoły sieciowe</w:t>
            </w:r>
          </w:p>
        </w:tc>
        <w:tc>
          <w:tcPr>
            <w:tcW w:w="6662" w:type="dxa"/>
            <w:tcBorders>
              <w:top w:val="nil"/>
              <w:left w:val="nil"/>
              <w:bottom w:val="single" w:sz="4" w:space="0" w:color="auto"/>
              <w:right w:val="single" w:sz="4" w:space="0" w:color="auto"/>
            </w:tcBorders>
            <w:vAlign w:val="center"/>
            <w:hideMark/>
          </w:tcPr>
          <w:p w14:paraId="71BDF180" w14:textId="77777777" w:rsidR="00E52738" w:rsidRPr="00D56EE7" w:rsidRDefault="00E52738" w:rsidP="003A3CCB">
            <w:pPr>
              <w:spacing w:before="120" w:after="120" w:line="252" w:lineRule="auto"/>
              <w:ind w:left="75" w:right="74"/>
              <w:rPr>
                <w:rFonts w:ascii="Calibri" w:hAnsi="Calibri" w:cs="Calibri"/>
                <w:color w:val="000000"/>
                <w:sz w:val="22"/>
                <w:szCs w:val="22"/>
                <w:lang w:val="en-US"/>
              </w:rPr>
            </w:pPr>
            <w:r w:rsidRPr="00D56EE7">
              <w:rPr>
                <w:rFonts w:ascii="Calibri" w:hAnsi="Calibri" w:cs="Calibri"/>
                <w:color w:val="000000"/>
                <w:sz w:val="22"/>
                <w:szCs w:val="22"/>
                <w:lang w:val="en-US"/>
              </w:rPr>
              <w:t>TCP/IP (IPv4/IPv6); SMB; LPD; IPP; SNMP; HTTP(S)</w:t>
            </w:r>
          </w:p>
        </w:tc>
      </w:tr>
      <w:tr w:rsidR="00E52738" w:rsidRPr="00D56EE7" w14:paraId="7BE1C131" w14:textId="77777777" w:rsidTr="003A3CCB">
        <w:trPr>
          <w:trHeight w:val="414"/>
        </w:trPr>
        <w:tc>
          <w:tcPr>
            <w:tcW w:w="2268" w:type="dxa"/>
            <w:tcBorders>
              <w:top w:val="nil"/>
              <w:left w:val="single" w:sz="4" w:space="0" w:color="auto"/>
              <w:bottom w:val="single" w:sz="4" w:space="0" w:color="auto"/>
              <w:right w:val="single" w:sz="4" w:space="0" w:color="auto"/>
            </w:tcBorders>
            <w:vAlign w:val="bottom"/>
            <w:hideMark/>
          </w:tcPr>
          <w:p w14:paraId="11CD7BD2"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Zużycie energii</w:t>
            </w:r>
          </w:p>
        </w:tc>
        <w:tc>
          <w:tcPr>
            <w:tcW w:w="6662" w:type="dxa"/>
            <w:tcBorders>
              <w:top w:val="nil"/>
              <w:left w:val="nil"/>
              <w:bottom w:val="single" w:sz="4" w:space="0" w:color="auto"/>
              <w:right w:val="single" w:sz="4" w:space="0" w:color="auto"/>
            </w:tcBorders>
            <w:vAlign w:val="center"/>
            <w:hideMark/>
          </w:tcPr>
          <w:p w14:paraId="1313DBBE"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 xml:space="preserve">220-240 V / 50/60 </w:t>
            </w:r>
            <w:proofErr w:type="spellStart"/>
            <w:r w:rsidRPr="00D56EE7">
              <w:rPr>
                <w:rFonts w:ascii="Calibri" w:hAnsi="Calibri" w:cs="Calibri"/>
                <w:color w:val="000000"/>
                <w:sz w:val="22"/>
                <w:szCs w:val="22"/>
              </w:rPr>
              <w:t>Hz</w:t>
            </w:r>
            <w:proofErr w:type="spellEnd"/>
            <w:r w:rsidRPr="00D56EE7">
              <w:rPr>
                <w:rFonts w:ascii="Calibri" w:hAnsi="Calibri" w:cs="Calibri"/>
                <w:color w:val="000000"/>
                <w:sz w:val="22"/>
                <w:szCs w:val="22"/>
              </w:rPr>
              <w:t>; Poniżej 1,58 kW (system)</w:t>
            </w:r>
          </w:p>
        </w:tc>
      </w:tr>
      <w:tr w:rsidR="00E52738" w:rsidRPr="00D56EE7" w14:paraId="2139B483" w14:textId="77777777" w:rsidTr="003A3CCB">
        <w:trPr>
          <w:trHeight w:val="420"/>
        </w:trPr>
        <w:tc>
          <w:tcPr>
            <w:tcW w:w="2268" w:type="dxa"/>
            <w:tcBorders>
              <w:top w:val="nil"/>
              <w:left w:val="single" w:sz="4" w:space="0" w:color="auto"/>
              <w:bottom w:val="single" w:sz="4" w:space="0" w:color="auto"/>
              <w:right w:val="single" w:sz="4" w:space="0" w:color="auto"/>
            </w:tcBorders>
            <w:vAlign w:val="bottom"/>
            <w:hideMark/>
          </w:tcPr>
          <w:p w14:paraId="1EBD6558"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Panel sterujący</w:t>
            </w:r>
          </w:p>
        </w:tc>
        <w:tc>
          <w:tcPr>
            <w:tcW w:w="6662" w:type="dxa"/>
            <w:tcBorders>
              <w:top w:val="nil"/>
              <w:left w:val="nil"/>
              <w:bottom w:val="single" w:sz="4" w:space="0" w:color="auto"/>
              <w:right w:val="single" w:sz="4" w:space="0" w:color="auto"/>
            </w:tcBorders>
            <w:vAlign w:val="center"/>
            <w:hideMark/>
          </w:tcPr>
          <w:p w14:paraId="62E5B410"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10,1-calowy ekran dotykowy</w:t>
            </w:r>
          </w:p>
        </w:tc>
      </w:tr>
      <w:tr w:rsidR="00E52738" w:rsidRPr="00D56EE7" w14:paraId="20DF637D" w14:textId="77777777" w:rsidTr="003A3CCB">
        <w:trPr>
          <w:trHeight w:val="526"/>
        </w:trPr>
        <w:tc>
          <w:tcPr>
            <w:tcW w:w="2268" w:type="dxa"/>
            <w:tcBorders>
              <w:top w:val="nil"/>
              <w:left w:val="single" w:sz="4" w:space="0" w:color="auto"/>
              <w:bottom w:val="single" w:sz="4" w:space="0" w:color="auto"/>
              <w:right w:val="single" w:sz="4" w:space="0" w:color="auto"/>
            </w:tcBorders>
            <w:vAlign w:val="bottom"/>
            <w:hideMark/>
          </w:tcPr>
          <w:p w14:paraId="3DCED23E"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Interfejs użytkownika</w:t>
            </w:r>
          </w:p>
        </w:tc>
        <w:tc>
          <w:tcPr>
            <w:tcW w:w="6662" w:type="dxa"/>
            <w:tcBorders>
              <w:top w:val="nil"/>
              <w:left w:val="nil"/>
              <w:bottom w:val="single" w:sz="4" w:space="0" w:color="auto"/>
              <w:right w:val="single" w:sz="4" w:space="0" w:color="auto"/>
            </w:tcBorders>
            <w:vAlign w:val="center"/>
            <w:hideMark/>
          </w:tcPr>
          <w:p w14:paraId="42646765"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Możliwość dostosowywania; obsługuje różne języki</w:t>
            </w:r>
          </w:p>
        </w:tc>
      </w:tr>
      <w:tr w:rsidR="00E52738" w:rsidRPr="00D56EE7" w14:paraId="066B9650" w14:textId="77777777" w:rsidTr="003A3CCB">
        <w:trPr>
          <w:trHeight w:val="433"/>
        </w:trPr>
        <w:tc>
          <w:tcPr>
            <w:tcW w:w="2268" w:type="dxa"/>
            <w:tcBorders>
              <w:top w:val="nil"/>
              <w:left w:val="single" w:sz="4" w:space="0" w:color="auto"/>
              <w:bottom w:val="single" w:sz="4" w:space="0" w:color="auto"/>
              <w:right w:val="single" w:sz="4" w:space="0" w:color="auto"/>
            </w:tcBorders>
            <w:vAlign w:val="bottom"/>
            <w:hideMark/>
          </w:tcPr>
          <w:p w14:paraId="34F86510" w14:textId="77777777" w:rsidR="00E52738" w:rsidRPr="00D56EE7" w:rsidRDefault="00E52738" w:rsidP="003A3CCB">
            <w:pPr>
              <w:spacing w:before="120" w:after="120" w:line="252" w:lineRule="auto"/>
              <w:ind w:left="77" w:right="218"/>
              <w:jc w:val="both"/>
              <w:rPr>
                <w:rFonts w:ascii="Calibri" w:hAnsi="Calibri" w:cs="Calibri"/>
                <w:color w:val="000000"/>
                <w:sz w:val="22"/>
                <w:szCs w:val="22"/>
              </w:rPr>
            </w:pPr>
            <w:r w:rsidRPr="00D56EE7">
              <w:rPr>
                <w:rFonts w:ascii="Calibri" w:hAnsi="Calibri" w:cs="Calibri"/>
                <w:color w:val="000000"/>
                <w:sz w:val="22"/>
                <w:szCs w:val="22"/>
              </w:rPr>
              <w:t>Możliwości skanowania</w:t>
            </w:r>
          </w:p>
        </w:tc>
        <w:tc>
          <w:tcPr>
            <w:tcW w:w="6662" w:type="dxa"/>
            <w:tcBorders>
              <w:top w:val="nil"/>
              <w:left w:val="nil"/>
              <w:bottom w:val="single" w:sz="4" w:space="0" w:color="auto"/>
              <w:right w:val="single" w:sz="4" w:space="0" w:color="auto"/>
            </w:tcBorders>
            <w:vAlign w:val="center"/>
            <w:hideMark/>
          </w:tcPr>
          <w:p w14:paraId="3849E88F" w14:textId="77777777" w:rsidR="00E52738" w:rsidRPr="00D56EE7" w:rsidRDefault="00E52738" w:rsidP="003A3CCB">
            <w:pPr>
              <w:spacing w:before="120" w:after="120" w:line="252" w:lineRule="auto"/>
              <w:ind w:left="75" w:right="74"/>
              <w:rPr>
                <w:rFonts w:ascii="Calibri" w:hAnsi="Calibri" w:cs="Calibri"/>
                <w:color w:val="000000"/>
                <w:sz w:val="22"/>
                <w:szCs w:val="22"/>
              </w:rPr>
            </w:pPr>
            <w:r w:rsidRPr="00D56EE7">
              <w:rPr>
                <w:rFonts w:ascii="Calibri" w:hAnsi="Calibri" w:cs="Calibri"/>
                <w:color w:val="000000"/>
                <w:sz w:val="22"/>
                <w:szCs w:val="22"/>
              </w:rPr>
              <w:t>Skanowanie do e-maila, FTP, SMB, USB; skanowanie w kolorze</w:t>
            </w:r>
          </w:p>
        </w:tc>
      </w:tr>
      <w:tr w:rsidR="00E52738" w:rsidRPr="00D56EE7" w14:paraId="33E829CA" w14:textId="77777777" w:rsidTr="003A3CCB">
        <w:trPr>
          <w:trHeight w:val="664"/>
        </w:trPr>
        <w:tc>
          <w:tcPr>
            <w:tcW w:w="2268" w:type="dxa"/>
            <w:tcBorders>
              <w:top w:val="single" w:sz="4" w:space="0" w:color="auto"/>
              <w:left w:val="single" w:sz="4" w:space="0" w:color="auto"/>
              <w:bottom w:val="single" w:sz="4" w:space="0" w:color="auto"/>
              <w:right w:val="single" w:sz="4" w:space="0" w:color="auto"/>
            </w:tcBorders>
            <w:hideMark/>
          </w:tcPr>
          <w:p w14:paraId="68721ECD" w14:textId="77777777" w:rsidR="00E52738" w:rsidRPr="00D56EE7" w:rsidRDefault="00E52738" w:rsidP="003A3CCB">
            <w:pPr>
              <w:spacing w:before="120" w:after="120" w:line="252" w:lineRule="auto"/>
              <w:ind w:left="77" w:right="218"/>
              <w:rPr>
                <w:rFonts w:ascii="Calibri" w:hAnsi="Calibri" w:cs="Calibri"/>
                <w:color w:val="000000"/>
                <w:sz w:val="22"/>
                <w:szCs w:val="22"/>
              </w:rPr>
            </w:pPr>
            <w:r w:rsidRPr="00D56EE7">
              <w:rPr>
                <w:rFonts w:ascii="Calibri" w:hAnsi="Calibri" w:cs="Calibri"/>
                <w:color w:val="000000"/>
                <w:sz w:val="22"/>
                <w:szCs w:val="22"/>
              </w:rPr>
              <w:t>Funkcje zabezpieczeń</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D1490F6" w14:textId="765CA62F" w:rsidR="00E52738" w:rsidRPr="00D56EE7" w:rsidRDefault="00E52738" w:rsidP="003A3CCB">
            <w:pPr>
              <w:spacing w:before="120" w:after="120" w:line="252" w:lineRule="auto"/>
              <w:ind w:left="75" w:right="74"/>
              <w:jc w:val="both"/>
              <w:rPr>
                <w:rFonts w:ascii="Calibri" w:hAnsi="Calibri" w:cs="Calibri"/>
                <w:color w:val="000000"/>
                <w:sz w:val="22"/>
                <w:szCs w:val="22"/>
              </w:rPr>
            </w:pPr>
            <w:r w:rsidRPr="00D56EE7">
              <w:rPr>
                <w:rFonts w:ascii="Calibri" w:hAnsi="Calibri" w:cs="Calibri"/>
                <w:color w:val="000000"/>
                <w:sz w:val="22"/>
                <w:szCs w:val="22"/>
              </w:rPr>
              <w:t>Wspólne kryteria ISO 15408 HCD-PP</w:t>
            </w:r>
            <w:r w:rsidR="00805B0D" w:rsidRPr="00D56EE7">
              <w:rPr>
                <w:rFonts w:ascii="Calibri" w:hAnsi="Calibri" w:cs="Calibri"/>
                <w:color w:val="000000"/>
                <w:sz w:val="22"/>
                <w:szCs w:val="22"/>
              </w:rPr>
              <w:t xml:space="preserve"> lub równoważny</w:t>
            </w:r>
            <w:r w:rsidRPr="00D56EE7">
              <w:rPr>
                <w:rFonts w:ascii="Calibri" w:hAnsi="Calibri" w:cs="Calibri"/>
                <w:color w:val="000000"/>
                <w:sz w:val="22"/>
                <w:szCs w:val="22"/>
              </w:rPr>
              <w:t xml:space="preserve"> (w trakcie oceny);</w:t>
            </w:r>
            <w:r w:rsidRPr="00D56EE7">
              <w:rPr>
                <w:rFonts w:ascii="Calibri" w:hAnsi="Calibri" w:cs="Calibri"/>
                <w:color w:val="000000"/>
                <w:sz w:val="22"/>
                <w:szCs w:val="22"/>
              </w:rPr>
              <w:br/>
              <w:t>Filtrowanie IP i blokowanie portów; Komunikacja sieciowa SSL3</w:t>
            </w:r>
            <w:r w:rsidRPr="00D56EE7">
              <w:rPr>
                <w:rFonts w:ascii="Calibri" w:hAnsi="Calibri" w:cs="Calibri"/>
                <w:color w:val="000000"/>
                <w:sz w:val="22"/>
                <w:szCs w:val="22"/>
              </w:rPr>
              <w:br/>
              <w:t xml:space="preserve">and TLS1.0/1.1/1.2; Obsługa </w:t>
            </w:r>
            <w:proofErr w:type="spellStart"/>
            <w:r w:rsidRPr="00D56EE7">
              <w:rPr>
                <w:rFonts w:ascii="Calibri" w:hAnsi="Calibri" w:cs="Calibri"/>
                <w:color w:val="000000"/>
                <w:sz w:val="22"/>
                <w:szCs w:val="22"/>
              </w:rPr>
              <w:t>IPsec</w:t>
            </w:r>
            <w:proofErr w:type="spellEnd"/>
            <w:r w:rsidRPr="00D56EE7">
              <w:rPr>
                <w:rFonts w:ascii="Calibri" w:hAnsi="Calibri" w:cs="Calibri"/>
                <w:color w:val="000000"/>
                <w:sz w:val="22"/>
                <w:szCs w:val="22"/>
              </w:rPr>
              <w:t>; Obsługa IEEE 802.1x;</w:t>
            </w:r>
            <w:r w:rsidRPr="00D56EE7">
              <w:rPr>
                <w:rFonts w:ascii="Calibri" w:hAnsi="Calibri" w:cs="Calibri"/>
                <w:color w:val="000000"/>
                <w:sz w:val="22"/>
                <w:szCs w:val="22"/>
              </w:rPr>
              <w:br/>
              <w:t>Uwierzytelnianie użytkownika; Dziennik uwierzytelniania;</w:t>
            </w:r>
            <w:r w:rsidRPr="00D56EE7">
              <w:rPr>
                <w:rFonts w:ascii="Calibri" w:hAnsi="Calibri" w:cs="Calibri"/>
                <w:color w:val="000000"/>
                <w:sz w:val="22"/>
                <w:szCs w:val="22"/>
              </w:rPr>
              <w:br/>
              <w:t xml:space="preserve">Bezpieczny wydruk; </w:t>
            </w:r>
            <w:proofErr w:type="spellStart"/>
            <w:r w:rsidRPr="00D56EE7">
              <w:rPr>
                <w:rFonts w:ascii="Calibri" w:hAnsi="Calibri" w:cs="Calibri"/>
                <w:color w:val="000000"/>
                <w:sz w:val="22"/>
                <w:szCs w:val="22"/>
              </w:rPr>
              <w:t>Kerberos</w:t>
            </w:r>
            <w:proofErr w:type="spellEnd"/>
            <w:r w:rsidRPr="00D56EE7">
              <w:rPr>
                <w:rFonts w:ascii="Calibri" w:hAnsi="Calibri" w:cs="Calibri"/>
                <w:color w:val="000000"/>
                <w:sz w:val="22"/>
                <w:szCs w:val="22"/>
              </w:rPr>
              <w:t>; Nadpisywanie dysku; Szyfrowanie</w:t>
            </w:r>
            <w:r w:rsidRPr="00D56EE7">
              <w:rPr>
                <w:rFonts w:ascii="Calibri" w:hAnsi="Calibri" w:cs="Calibri"/>
                <w:color w:val="000000"/>
                <w:sz w:val="22"/>
                <w:szCs w:val="22"/>
              </w:rPr>
              <w:br/>
              <w:t>danych na dysku (AES 256); Odbiór faksów poufnych; Szyfrowanie</w:t>
            </w:r>
            <w:r w:rsidRPr="00D56EE7">
              <w:rPr>
                <w:rFonts w:ascii="Calibri" w:hAnsi="Calibri" w:cs="Calibri"/>
                <w:color w:val="000000"/>
                <w:sz w:val="22"/>
                <w:szCs w:val="22"/>
              </w:rPr>
              <w:br/>
              <w:t>danych użytkownika drukarki</w:t>
            </w:r>
            <w:r w:rsidRPr="00D56EE7">
              <w:rPr>
                <w:rFonts w:ascii="Calibri" w:hAnsi="Calibri" w:cs="Calibri"/>
                <w:color w:val="000000"/>
                <w:sz w:val="22"/>
                <w:szCs w:val="22"/>
              </w:rPr>
              <w:br/>
              <w:t>opcjonalnie: Skanowanie antywirusowe w czasie rzeczywistym</w:t>
            </w:r>
            <w:r w:rsidRPr="00D56EE7">
              <w:rPr>
                <w:rFonts w:ascii="Calibri" w:hAnsi="Calibri" w:cs="Calibri"/>
                <w:color w:val="000000"/>
                <w:sz w:val="22"/>
                <w:szCs w:val="22"/>
              </w:rPr>
              <w:br/>
              <w:t>(</w:t>
            </w:r>
            <w:proofErr w:type="spellStart"/>
            <w:r w:rsidRPr="00D56EE7">
              <w:rPr>
                <w:rFonts w:ascii="Calibri" w:hAnsi="Calibri" w:cs="Calibri"/>
                <w:color w:val="000000"/>
                <w:sz w:val="22"/>
                <w:szCs w:val="22"/>
              </w:rPr>
              <w:t>Bitdefender</w:t>
            </w:r>
            <w:proofErr w:type="spellEnd"/>
            <w:r w:rsidRPr="00D56EE7">
              <w:rPr>
                <w:rFonts w:ascii="Calibri" w:hAnsi="Calibri" w:cs="Calibri"/>
                <w:color w:val="000000"/>
                <w:sz w:val="22"/>
                <w:szCs w:val="22"/>
              </w:rPr>
              <w:t xml:space="preserve">®); Ochrona przed kopiowaniem (funkcje </w:t>
            </w:r>
            <w:proofErr w:type="spellStart"/>
            <w:r w:rsidRPr="00D56EE7">
              <w:rPr>
                <w:rFonts w:ascii="Calibri" w:hAnsi="Calibri" w:cs="Calibri"/>
                <w:color w:val="000000"/>
                <w:sz w:val="22"/>
                <w:szCs w:val="22"/>
              </w:rPr>
              <w:t>Copy</w:t>
            </w:r>
            <w:proofErr w:type="spellEnd"/>
            <w:r w:rsidRPr="00D56EE7">
              <w:rPr>
                <w:rFonts w:ascii="Calibri" w:hAnsi="Calibri" w:cs="Calibri"/>
                <w:color w:val="000000"/>
                <w:sz w:val="22"/>
                <w:szCs w:val="22"/>
              </w:rPr>
              <w:br/>
            </w:r>
            <w:proofErr w:type="spellStart"/>
            <w:r w:rsidRPr="00D56EE7">
              <w:rPr>
                <w:rFonts w:ascii="Calibri" w:hAnsi="Calibri" w:cs="Calibri"/>
                <w:color w:val="000000"/>
                <w:sz w:val="22"/>
                <w:szCs w:val="22"/>
              </w:rPr>
              <w:t>Guard</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Password</w:t>
            </w:r>
            <w:proofErr w:type="spellEnd"/>
            <w:r w:rsidRPr="00D56EE7">
              <w:rPr>
                <w:rFonts w:ascii="Calibri" w:hAnsi="Calibri" w:cs="Calibri"/>
                <w:color w:val="000000"/>
                <w:sz w:val="22"/>
                <w:szCs w:val="22"/>
              </w:rPr>
              <w:t xml:space="preserve"> </w:t>
            </w:r>
            <w:proofErr w:type="spellStart"/>
            <w:r w:rsidRPr="00D56EE7">
              <w:rPr>
                <w:rFonts w:ascii="Calibri" w:hAnsi="Calibri" w:cs="Calibri"/>
                <w:color w:val="000000"/>
                <w:sz w:val="22"/>
                <w:szCs w:val="22"/>
              </w:rPr>
              <w:t>Copy</w:t>
            </w:r>
            <w:proofErr w:type="spellEnd"/>
            <w:r w:rsidRPr="00D56EE7">
              <w:rPr>
                <w:rFonts w:ascii="Calibri" w:hAnsi="Calibri" w:cs="Calibri"/>
                <w:color w:val="000000"/>
                <w:sz w:val="22"/>
                <w:szCs w:val="22"/>
              </w:rPr>
              <w:t>)</w:t>
            </w:r>
          </w:p>
          <w:p w14:paraId="190A1C30" w14:textId="77777777" w:rsidR="00E52738" w:rsidRPr="00D56EE7" w:rsidRDefault="00E52738" w:rsidP="003A3CCB">
            <w:pPr>
              <w:spacing w:before="120" w:after="120" w:line="252" w:lineRule="auto"/>
              <w:ind w:left="75" w:right="74"/>
              <w:rPr>
                <w:rFonts w:ascii="Calibri" w:hAnsi="Calibri" w:cs="Calibri"/>
                <w:color w:val="000000"/>
                <w:sz w:val="22"/>
                <w:szCs w:val="22"/>
              </w:rPr>
            </w:pPr>
          </w:p>
        </w:tc>
      </w:tr>
    </w:tbl>
    <w:p w14:paraId="199BBA78" w14:textId="77777777" w:rsidR="00EE6A56" w:rsidRPr="00D56EE7" w:rsidRDefault="00EE6A56" w:rsidP="00D56EE7">
      <w:pPr>
        <w:pStyle w:val="Bezodstpw"/>
        <w:spacing w:before="120" w:after="120" w:line="252" w:lineRule="auto"/>
        <w:jc w:val="both"/>
        <w:rPr>
          <w:rFonts w:ascii="Calibri" w:hAnsi="Calibri" w:cs="Calibri"/>
        </w:rPr>
      </w:pPr>
    </w:p>
    <w:p w14:paraId="56C26390" w14:textId="14263D84" w:rsidR="00E52738" w:rsidRPr="00D56EE7" w:rsidRDefault="00E52738" w:rsidP="00FE4751">
      <w:pPr>
        <w:pStyle w:val="Bezodstpw"/>
        <w:numPr>
          <w:ilvl w:val="1"/>
          <w:numId w:val="109"/>
        </w:numPr>
        <w:spacing w:before="120" w:after="120" w:line="252" w:lineRule="auto"/>
        <w:ind w:left="709" w:hanging="578"/>
        <w:jc w:val="both"/>
        <w:outlineLvl w:val="1"/>
        <w:rPr>
          <w:rFonts w:ascii="Calibri" w:hAnsi="Calibri" w:cs="Calibri"/>
          <w:b/>
          <w:bCs/>
        </w:rPr>
      </w:pPr>
      <w:bookmarkStart w:id="123" w:name="_Toc212644973"/>
      <w:r w:rsidRPr="00D56EE7">
        <w:rPr>
          <w:rFonts w:ascii="Calibri" w:hAnsi="Calibri" w:cs="Calibri"/>
          <w:b/>
          <w:bCs/>
        </w:rPr>
        <w:t xml:space="preserve">Wymagania dotyczące telefonów </w:t>
      </w:r>
      <w:proofErr w:type="spellStart"/>
      <w:r w:rsidRPr="00D56EE7">
        <w:rPr>
          <w:rFonts w:ascii="Calibri" w:hAnsi="Calibri" w:cs="Calibri"/>
          <w:b/>
          <w:bCs/>
        </w:rPr>
        <w:t>Voip</w:t>
      </w:r>
      <w:proofErr w:type="spellEnd"/>
      <w:r w:rsidRPr="00D56EE7">
        <w:rPr>
          <w:rFonts w:ascii="Calibri" w:hAnsi="Calibri" w:cs="Calibri"/>
          <w:b/>
          <w:bCs/>
        </w:rPr>
        <w:t xml:space="preserve"> – </w:t>
      </w:r>
      <w:r w:rsidR="006E7099" w:rsidRPr="00D56EE7">
        <w:rPr>
          <w:rFonts w:ascii="Calibri" w:hAnsi="Calibri" w:cs="Calibri"/>
          <w:b/>
          <w:bCs/>
        </w:rPr>
        <w:t>30</w:t>
      </w:r>
      <w:r w:rsidRPr="00D56EE7">
        <w:rPr>
          <w:rFonts w:ascii="Calibri" w:hAnsi="Calibri" w:cs="Calibri"/>
          <w:b/>
          <w:bCs/>
        </w:rPr>
        <w:t xml:space="preserve"> szt.</w:t>
      </w:r>
      <w:bookmarkEnd w:id="123"/>
      <w:r w:rsidRPr="00D56EE7">
        <w:rPr>
          <w:rFonts w:ascii="Calibri" w:hAnsi="Calibri" w:cs="Calibri"/>
          <w:b/>
          <w:bCs/>
        </w:rPr>
        <w:t xml:space="preserve"> </w:t>
      </w:r>
    </w:p>
    <w:p w14:paraId="1390A478" w14:textId="63D13228" w:rsidR="00E52738" w:rsidRDefault="00E52738" w:rsidP="007A26FC">
      <w:pPr>
        <w:pStyle w:val="Bezodstpw"/>
        <w:spacing w:before="120" w:after="120" w:line="252" w:lineRule="auto"/>
        <w:ind w:left="426"/>
        <w:jc w:val="both"/>
        <w:rPr>
          <w:w w:val="105"/>
        </w:rPr>
      </w:pPr>
      <w:r w:rsidRPr="00D56EE7">
        <w:rPr>
          <w:rFonts w:ascii="Calibri" w:hAnsi="Calibri" w:cs="Calibri"/>
          <w:w w:val="105"/>
        </w:rPr>
        <w:t>Szczegółowe</w:t>
      </w:r>
      <w:r w:rsidRPr="00D56EE7">
        <w:rPr>
          <w:rFonts w:ascii="Calibri" w:hAnsi="Calibri" w:cs="Calibri"/>
          <w:spacing w:val="7"/>
          <w:w w:val="105"/>
        </w:rPr>
        <w:t xml:space="preserve"> </w:t>
      </w:r>
      <w:r w:rsidRPr="00D56EE7">
        <w:rPr>
          <w:rFonts w:ascii="Calibri" w:hAnsi="Calibri" w:cs="Calibri"/>
          <w:w w:val="105"/>
        </w:rPr>
        <w:t>wymagania</w:t>
      </w:r>
      <w:r w:rsidRPr="00D56EE7">
        <w:rPr>
          <w:rFonts w:ascii="Calibri" w:hAnsi="Calibri" w:cs="Calibri"/>
          <w:spacing w:val="6"/>
          <w:w w:val="105"/>
        </w:rPr>
        <w:t xml:space="preserve"> </w:t>
      </w:r>
      <w:r w:rsidRPr="00D56EE7">
        <w:rPr>
          <w:rFonts w:ascii="Calibri" w:hAnsi="Calibri" w:cs="Calibri"/>
          <w:w w:val="105"/>
        </w:rPr>
        <w:t xml:space="preserve">dotyczące telefonów </w:t>
      </w:r>
      <w:r w:rsidR="00E12909" w:rsidRPr="00D56EE7">
        <w:rPr>
          <w:rFonts w:ascii="Calibri" w:hAnsi="Calibri" w:cs="Calibri"/>
          <w:w w:val="105"/>
        </w:rPr>
        <w:t xml:space="preserve">IP typu </w:t>
      </w:r>
      <w:r w:rsidRPr="00D56EE7">
        <w:rPr>
          <w:rFonts w:ascii="Calibri" w:hAnsi="Calibri" w:cs="Calibri"/>
          <w:w w:val="105"/>
        </w:rPr>
        <w:t>VOIP oraz</w:t>
      </w:r>
      <w:r w:rsidRPr="00D56EE7">
        <w:rPr>
          <w:rFonts w:ascii="Calibri" w:hAnsi="Calibri" w:cs="Calibri"/>
          <w:spacing w:val="6"/>
          <w:w w:val="105"/>
        </w:rPr>
        <w:t xml:space="preserve"> </w:t>
      </w:r>
      <w:r w:rsidRPr="00D56EE7">
        <w:rPr>
          <w:rFonts w:ascii="Calibri" w:hAnsi="Calibri" w:cs="Calibri"/>
          <w:w w:val="105"/>
        </w:rPr>
        <w:t>minimalne</w:t>
      </w:r>
      <w:r w:rsidRPr="00D56EE7">
        <w:rPr>
          <w:rFonts w:ascii="Calibri" w:hAnsi="Calibri" w:cs="Calibri"/>
          <w:spacing w:val="6"/>
          <w:w w:val="105"/>
        </w:rPr>
        <w:t xml:space="preserve"> </w:t>
      </w:r>
      <w:r w:rsidRPr="00D56EE7">
        <w:rPr>
          <w:rFonts w:ascii="Calibri" w:hAnsi="Calibri" w:cs="Calibri"/>
          <w:w w:val="105"/>
        </w:rPr>
        <w:t>parametry</w:t>
      </w:r>
      <w:r w:rsidRPr="00D56EE7">
        <w:rPr>
          <w:rFonts w:ascii="Calibri" w:hAnsi="Calibri" w:cs="Calibri"/>
          <w:spacing w:val="7"/>
          <w:w w:val="105"/>
        </w:rPr>
        <w:t xml:space="preserve"> </w:t>
      </w:r>
      <w:r w:rsidRPr="00D56EE7">
        <w:rPr>
          <w:rFonts w:ascii="Calibri" w:hAnsi="Calibri" w:cs="Calibri"/>
          <w:w w:val="105"/>
        </w:rPr>
        <w:t>techniczne</w:t>
      </w:r>
      <w:r w:rsidRPr="00D56EE7">
        <w:rPr>
          <w:rFonts w:ascii="Calibri" w:hAnsi="Calibri" w:cs="Calibri"/>
          <w:spacing w:val="7"/>
          <w:w w:val="105"/>
        </w:rPr>
        <w:t xml:space="preserve"> </w:t>
      </w:r>
      <w:r w:rsidRPr="00D56EE7">
        <w:rPr>
          <w:rFonts w:ascii="Calibri" w:hAnsi="Calibri" w:cs="Calibri"/>
          <w:w w:val="105"/>
        </w:rPr>
        <w:t xml:space="preserve">zostały określone w tabeli </w:t>
      </w:r>
      <w:r w:rsidRPr="00D56EE7">
        <w:rPr>
          <w:rFonts w:ascii="Calibri" w:hAnsi="Calibri" w:cs="Calibri"/>
          <w:spacing w:val="-12"/>
          <w:w w:val="105"/>
        </w:rPr>
        <w:t xml:space="preserve">poniżej </w:t>
      </w:r>
      <w:r w:rsidRPr="00D56EE7">
        <w:rPr>
          <w:rFonts w:ascii="Calibri" w:hAnsi="Calibri" w:cs="Calibri"/>
          <w:w w:val="105"/>
        </w:rPr>
        <w:t>i</w:t>
      </w:r>
      <w:r w:rsidRPr="00D56EE7">
        <w:rPr>
          <w:rFonts w:ascii="Calibri" w:hAnsi="Calibri" w:cs="Calibri"/>
          <w:spacing w:val="-12"/>
          <w:w w:val="105"/>
        </w:rPr>
        <w:t xml:space="preserve"> </w:t>
      </w:r>
      <w:r w:rsidRPr="00D56EE7">
        <w:rPr>
          <w:rFonts w:ascii="Calibri" w:hAnsi="Calibri" w:cs="Calibri"/>
          <w:w w:val="105"/>
        </w:rPr>
        <w:t>stanowią</w:t>
      </w:r>
      <w:r w:rsidRPr="00D56EE7">
        <w:rPr>
          <w:rFonts w:ascii="Calibri" w:hAnsi="Calibri" w:cs="Calibri"/>
          <w:spacing w:val="-12"/>
          <w:w w:val="105"/>
        </w:rPr>
        <w:t xml:space="preserve"> </w:t>
      </w:r>
      <w:r w:rsidRPr="00D56EE7">
        <w:rPr>
          <w:rFonts w:ascii="Calibri" w:hAnsi="Calibri" w:cs="Calibri"/>
          <w:w w:val="105"/>
        </w:rPr>
        <w:t>podstawę</w:t>
      </w:r>
      <w:r w:rsidRPr="00D56EE7">
        <w:rPr>
          <w:rFonts w:ascii="Calibri" w:hAnsi="Calibri" w:cs="Calibri"/>
          <w:spacing w:val="-12"/>
          <w:w w:val="105"/>
        </w:rPr>
        <w:t xml:space="preserve"> </w:t>
      </w:r>
      <w:r w:rsidRPr="00D56EE7">
        <w:rPr>
          <w:rFonts w:ascii="Calibri" w:hAnsi="Calibri" w:cs="Calibri"/>
          <w:w w:val="105"/>
        </w:rPr>
        <w:t>do</w:t>
      </w:r>
      <w:r w:rsidRPr="00D56EE7">
        <w:rPr>
          <w:rFonts w:ascii="Calibri" w:hAnsi="Calibri" w:cs="Calibri"/>
          <w:spacing w:val="-11"/>
          <w:w w:val="105"/>
        </w:rPr>
        <w:t xml:space="preserve"> </w:t>
      </w:r>
      <w:r w:rsidRPr="00D56EE7">
        <w:rPr>
          <w:rFonts w:ascii="Calibri" w:hAnsi="Calibri" w:cs="Calibri"/>
          <w:w w:val="105"/>
        </w:rPr>
        <w:t>wyceny</w:t>
      </w:r>
      <w:r w:rsidRPr="00D56EE7">
        <w:rPr>
          <w:rFonts w:ascii="Calibri" w:hAnsi="Calibri" w:cs="Calibri"/>
          <w:spacing w:val="-12"/>
          <w:w w:val="105"/>
        </w:rPr>
        <w:t xml:space="preserve"> </w:t>
      </w:r>
      <w:r w:rsidRPr="00D56EE7">
        <w:rPr>
          <w:rFonts w:ascii="Calibri" w:hAnsi="Calibri" w:cs="Calibri"/>
          <w:w w:val="105"/>
        </w:rPr>
        <w:t>przedmiotu</w:t>
      </w:r>
      <w:r w:rsidRPr="00D56EE7">
        <w:rPr>
          <w:rFonts w:ascii="Calibri" w:hAnsi="Calibri" w:cs="Calibri"/>
          <w:spacing w:val="-12"/>
          <w:w w:val="105"/>
        </w:rPr>
        <w:t xml:space="preserve"> </w:t>
      </w:r>
      <w:r w:rsidRPr="00D56EE7">
        <w:rPr>
          <w:rFonts w:ascii="Calibri" w:hAnsi="Calibri" w:cs="Calibri"/>
          <w:w w:val="105"/>
        </w:rPr>
        <w:t>zamówienia</w:t>
      </w:r>
      <w:r w:rsidRPr="00D56EE7">
        <w:rPr>
          <w:rFonts w:ascii="Calibri" w:hAnsi="Calibri" w:cs="Calibri"/>
          <w:spacing w:val="-12"/>
          <w:w w:val="105"/>
        </w:rPr>
        <w:t xml:space="preserve"> </w:t>
      </w:r>
      <w:r w:rsidRPr="00D56EE7">
        <w:rPr>
          <w:rFonts w:ascii="Calibri" w:hAnsi="Calibri" w:cs="Calibri"/>
          <w:w w:val="105"/>
        </w:rPr>
        <w:t>przez</w:t>
      </w:r>
      <w:r w:rsidRPr="00D56EE7">
        <w:rPr>
          <w:rFonts w:ascii="Calibri" w:hAnsi="Calibri" w:cs="Calibri"/>
          <w:spacing w:val="-12"/>
          <w:w w:val="105"/>
        </w:rPr>
        <w:t xml:space="preserve"> </w:t>
      </w:r>
      <w:r w:rsidRPr="00D56EE7">
        <w:rPr>
          <w:rFonts w:ascii="Calibri" w:hAnsi="Calibri" w:cs="Calibri"/>
          <w:w w:val="105"/>
        </w:rPr>
        <w:t>Oferentów:</w:t>
      </w:r>
    </w:p>
    <w:p w14:paraId="2F0252A8" w14:textId="422AFC40" w:rsidR="00E52738" w:rsidRPr="00D56EE7" w:rsidRDefault="00E12909" w:rsidP="00FE4751">
      <w:pPr>
        <w:pStyle w:val="Bezodstpw"/>
        <w:numPr>
          <w:ilvl w:val="2"/>
          <w:numId w:val="109"/>
        </w:numPr>
        <w:spacing w:before="120" w:after="120" w:line="252" w:lineRule="auto"/>
        <w:jc w:val="both"/>
        <w:outlineLvl w:val="2"/>
        <w:rPr>
          <w:rFonts w:ascii="Calibri" w:hAnsi="Calibri" w:cs="Calibri"/>
          <w:b/>
          <w:bCs/>
        </w:rPr>
      </w:pPr>
      <w:bookmarkStart w:id="124" w:name="_Toc212644974"/>
      <w:r w:rsidRPr="00D56EE7">
        <w:rPr>
          <w:rFonts w:ascii="Calibri" w:hAnsi="Calibri" w:cs="Calibri"/>
          <w:b/>
          <w:bCs/>
        </w:rPr>
        <w:t xml:space="preserve">Telefon IP </w:t>
      </w:r>
      <w:proofErr w:type="spellStart"/>
      <w:r w:rsidRPr="00D56EE7">
        <w:rPr>
          <w:rFonts w:ascii="Calibri" w:hAnsi="Calibri" w:cs="Calibri"/>
          <w:b/>
          <w:bCs/>
        </w:rPr>
        <w:t>Voip</w:t>
      </w:r>
      <w:proofErr w:type="spellEnd"/>
      <w:r w:rsidRPr="00D56EE7">
        <w:rPr>
          <w:rFonts w:ascii="Calibri" w:hAnsi="Calibri" w:cs="Calibri"/>
          <w:b/>
          <w:bCs/>
        </w:rPr>
        <w:t xml:space="preserve"> typu Desktop – 25 szt.</w:t>
      </w:r>
      <w:bookmarkEnd w:id="124"/>
      <w:r w:rsidRPr="00D56EE7">
        <w:rPr>
          <w:rFonts w:ascii="Calibri" w:hAnsi="Calibri" w:cs="Calibri"/>
          <w:b/>
          <w:bCs/>
        </w:rPr>
        <w:t xml:space="preserve"> </w:t>
      </w:r>
    </w:p>
    <w:tbl>
      <w:tblPr>
        <w:tblStyle w:val="TableNormal"/>
        <w:tblW w:w="883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6568"/>
      </w:tblGrid>
      <w:tr w:rsidR="00E52738" w:rsidRPr="00D56EE7" w14:paraId="4AC05521" w14:textId="77777777" w:rsidTr="00C81C1F">
        <w:trPr>
          <w:trHeight w:val="618"/>
        </w:trPr>
        <w:tc>
          <w:tcPr>
            <w:tcW w:w="2268" w:type="dxa"/>
          </w:tcPr>
          <w:p w14:paraId="67C38943" w14:textId="77777777" w:rsidR="00E52738" w:rsidRPr="00D56EE7" w:rsidRDefault="00E52738" w:rsidP="00D56EE7">
            <w:pPr>
              <w:pStyle w:val="TableParagraph"/>
              <w:spacing w:before="120" w:after="120" w:line="252" w:lineRule="auto"/>
              <w:ind w:left="443"/>
              <w:jc w:val="both"/>
              <w:rPr>
                <w:b/>
              </w:rPr>
            </w:pPr>
            <w:proofErr w:type="spellStart"/>
            <w:r w:rsidRPr="00D56EE7">
              <w:rPr>
                <w:b/>
                <w:spacing w:val="-2"/>
              </w:rPr>
              <w:t>Przedmiot</w:t>
            </w:r>
            <w:proofErr w:type="spellEnd"/>
          </w:p>
          <w:p w14:paraId="5375C520" w14:textId="77777777" w:rsidR="00E52738" w:rsidRPr="00D56EE7" w:rsidRDefault="00E52738" w:rsidP="00D56EE7">
            <w:pPr>
              <w:pStyle w:val="TableParagraph"/>
              <w:spacing w:before="120" w:after="120" w:line="252" w:lineRule="auto"/>
              <w:ind w:left="364"/>
              <w:jc w:val="both"/>
              <w:rPr>
                <w:b/>
              </w:rPr>
            </w:pPr>
            <w:proofErr w:type="spellStart"/>
            <w:r w:rsidRPr="00D56EE7">
              <w:rPr>
                <w:b/>
                <w:spacing w:val="-2"/>
              </w:rPr>
              <w:t>zamówienia</w:t>
            </w:r>
            <w:proofErr w:type="spellEnd"/>
          </w:p>
        </w:tc>
        <w:tc>
          <w:tcPr>
            <w:tcW w:w="6568" w:type="dxa"/>
          </w:tcPr>
          <w:p w14:paraId="68184B24" w14:textId="77777777" w:rsidR="00E52738" w:rsidRPr="00D56EE7" w:rsidRDefault="00E52738" w:rsidP="00D56EE7">
            <w:pPr>
              <w:pStyle w:val="TableParagraph"/>
              <w:spacing w:before="120" w:after="120" w:line="252" w:lineRule="auto"/>
              <w:ind w:left="14" w:right="4"/>
              <w:jc w:val="both"/>
              <w:rPr>
                <w:b/>
                <w:lang w:val="pl-PL"/>
              </w:rPr>
            </w:pPr>
            <w:r w:rsidRPr="00D56EE7">
              <w:rPr>
                <w:b/>
                <w:lang w:val="pl-PL"/>
              </w:rPr>
              <w:t>Wymagane</w:t>
            </w:r>
            <w:r w:rsidRPr="00D56EE7">
              <w:rPr>
                <w:b/>
                <w:spacing w:val="-9"/>
                <w:lang w:val="pl-PL"/>
              </w:rPr>
              <w:t xml:space="preserve"> </w:t>
            </w:r>
            <w:r w:rsidRPr="00D56EE7">
              <w:rPr>
                <w:b/>
                <w:lang w:val="pl-PL"/>
              </w:rPr>
              <w:t>przez</w:t>
            </w:r>
            <w:r w:rsidRPr="00D56EE7">
              <w:rPr>
                <w:b/>
                <w:spacing w:val="-8"/>
                <w:lang w:val="pl-PL"/>
              </w:rPr>
              <w:t xml:space="preserve"> </w:t>
            </w:r>
            <w:r w:rsidRPr="00D56EE7">
              <w:rPr>
                <w:b/>
                <w:lang w:val="pl-PL"/>
              </w:rPr>
              <w:t>Zamawiającego</w:t>
            </w:r>
            <w:r w:rsidRPr="00D56EE7">
              <w:rPr>
                <w:b/>
                <w:spacing w:val="-9"/>
                <w:lang w:val="pl-PL"/>
              </w:rPr>
              <w:t xml:space="preserve"> </w:t>
            </w:r>
            <w:r w:rsidRPr="00D56EE7">
              <w:rPr>
                <w:b/>
                <w:lang w:val="pl-PL"/>
              </w:rPr>
              <w:t>minimalne</w:t>
            </w:r>
            <w:r w:rsidRPr="00D56EE7">
              <w:rPr>
                <w:b/>
                <w:spacing w:val="-7"/>
                <w:lang w:val="pl-PL"/>
              </w:rPr>
              <w:t xml:space="preserve"> </w:t>
            </w:r>
            <w:r w:rsidRPr="00D56EE7">
              <w:rPr>
                <w:b/>
                <w:lang w:val="pl-PL"/>
              </w:rPr>
              <w:t>parametry</w:t>
            </w:r>
            <w:r w:rsidRPr="00D56EE7">
              <w:rPr>
                <w:b/>
                <w:spacing w:val="-5"/>
                <w:lang w:val="pl-PL"/>
              </w:rPr>
              <w:t xml:space="preserve"> </w:t>
            </w:r>
            <w:r w:rsidRPr="00D56EE7">
              <w:rPr>
                <w:b/>
                <w:spacing w:val="-2"/>
                <w:lang w:val="pl-PL"/>
              </w:rPr>
              <w:t>techniczne</w:t>
            </w:r>
          </w:p>
          <w:p w14:paraId="0707A136" w14:textId="77777777" w:rsidR="00E52738" w:rsidRPr="00D56EE7" w:rsidRDefault="00E52738" w:rsidP="00D56EE7">
            <w:pPr>
              <w:pStyle w:val="TableParagraph"/>
              <w:spacing w:before="120" w:after="120" w:line="252" w:lineRule="auto"/>
              <w:ind w:left="14"/>
              <w:jc w:val="both"/>
              <w:rPr>
                <w:b/>
                <w:lang w:val="pl-PL"/>
              </w:rPr>
            </w:pPr>
            <w:r w:rsidRPr="00D56EE7">
              <w:rPr>
                <w:b/>
                <w:lang w:val="pl-PL"/>
              </w:rPr>
              <w:t>aparatów</w:t>
            </w:r>
            <w:r w:rsidRPr="00D56EE7">
              <w:rPr>
                <w:b/>
                <w:spacing w:val="41"/>
                <w:lang w:val="pl-PL"/>
              </w:rPr>
              <w:t xml:space="preserve"> </w:t>
            </w:r>
            <w:r w:rsidRPr="00D56EE7">
              <w:rPr>
                <w:b/>
                <w:lang w:val="pl-PL"/>
              </w:rPr>
              <w:t>telefonicznych</w:t>
            </w:r>
            <w:r w:rsidRPr="00D56EE7">
              <w:rPr>
                <w:b/>
                <w:spacing w:val="-7"/>
                <w:lang w:val="pl-PL"/>
              </w:rPr>
              <w:t xml:space="preserve"> </w:t>
            </w:r>
            <w:r w:rsidRPr="00D56EE7">
              <w:rPr>
                <w:b/>
                <w:lang w:val="pl-PL"/>
              </w:rPr>
              <w:t>do</w:t>
            </w:r>
            <w:r w:rsidRPr="00D56EE7">
              <w:rPr>
                <w:b/>
                <w:spacing w:val="-5"/>
                <w:lang w:val="pl-PL"/>
              </w:rPr>
              <w:t xml:space="preserve"> </w:t>
            </w:r>
            <w:r w:rsidRPr="00D56EE7">
              <w:rPr>
                <w:b/>
                <w:lang w:val="pl-PL"/>
              </w:rPr>
              <w:t>obsługi</w:t>
            </w:r>
            <w:r w:rsidRPr="00D56EE7">
              <w:rPr>
                <w:b/>
                <w:spacing w:val="-5"/>
                <w:lang w:val="pl-PL"/>
              </w:rPr>
              <w:t xml:space="preserve"> </w:t>
            </w:r>
            <w:r w:rsidRPr="00D56EE7">
              <w:rPr>
                <w:b/>
                <w:lang w:val="pl-PL"/>
              </w:rPr>
              <w:t>numerów</w:t>
            </w:r>
            <w:r w:rsidRPr="00D56EE7">
              <w:rPr>
                <w:b/>
                <w:spacing w:val="-5"/>
                <w:lang w:val="pl-PL"/>
              </w:rPr>
              <w:t xml:space="preserve"> </w:t>
            </w:r>
            <w:r w:rsidRPr="00D56EE7">
              <w:rPr>
                <w:b/>
                <w:spacing w:val="-4"/>
                <w:lang w:val="pl-PL"/>
              </w:rPr>
              <w:t>VoIP</w:t>
            </w:r>
          </w:p>
        </w:tc>
      </w:tr>
      <w:tr w:rsidR="00E52738" w:rsidRPr="00D56EE7" w14:paraId="3C42E238" w14:textId="77777777" w:rsidTr="00C81C1F">
        <w:trPr>
          <w:trHeight w:val="754"/>
        </w:trPr>
        <w:tc>
          <w:tcPr>
            <w:tcW w:w="2268" w:type="dxa"/>
          </w:tcPr>
          <w:p w14:paraId="4F8EBBE3" w14:textId="77777777" w:rsidR="00E52738" w:rsidRPr="00D56EE7" w:rsidRDefault="00E52738" w:rsidP="00D56EE7">
            <w:pPr>
              <w:pStyle w:val="TableParagraph"/>
              <w:spacing w:before="120" w:after="120" w:line="252" w:lineRule="auto"/>
              <w:jc w:val="both"/>
              <w:rPr>
                <w:lang w:val="pl-PL"/>
              </w:rPr>
            </w:pPr>
          </w:p>
          <w:p w14:paraId="31CAD8B2" w14:textId="77777777" w:rsidR="00E52738" w:rsidRPr="00D56EE7" w:rsidRDefault="00E52738" w:rsidP="00D56EE7">
            <w:pPr>
              <w:pStyle w:val="TableParagraph"/>
              <w:spacing w:before="120" w:after="120" w:line="252" w:lineRule="auto"/>
              <w:jc w:val="both"/>
              <w:rPr>
                <w:lang w:val="pl-PL"/>
              </w:rPr>
            </w:pPr>
          </w:p>
          <w:p w14:paraId="4DE7E75A" w14:textId="77777777" w:rsidR="00E52738" w:rsidRPr="00D56EE7" w:rsidRDefault="00E52738" w:rsidP="00D56EE7">
            <w:pPr>
              <w:pStyle w:val="TableParagraph"/>
              <w:spacing w:before="120" w:after="120" w:line="252" w:lineRule="auto"/>
              <w:jc w:val="both"/>
              <w:rPr>
                <w:lang w:val="pl-PL"/>
              </w:rPr>
            </w:pPr>
          </w:p>
          <w:p w14:paraId="54A3347F" w14:textId="77777777" w:rsidR="00E52738" w:rsidRPr="00D56EE7" w:rsidRDefault="00E52738" w:rsidP="00D56EE7">
            <w:pPr>
              <w:pStyle w:val="TableParagraph"/>
              <w:spacing w:before="120" w:after="120" w:line="252" w:lineRule="auto"/>
              <w:jc w:val="both"/>
              <w:rPr>
                <w:lang w:val="pl-PL"/>
              </w:rPr>
            </w:pPr>
          </w:p>
          <w:p w14:paraId="1421CCF2" w14:textId="77777777" w:rsidR="00E52738" w:rsidRPr="00D56EE7" w:rsidRDefault="00E52738" w:rsidP="00D56EE7">
            <w:pPr>
              <w:pStyle w:val="TableParagraph"/>
              <w:spacing w:before="120" w:after="120" w:line="252" w:lineRule="auto"/>
              <w:jc w:val="both"/>
              <w:rPr>
                <w:lang w:val="pl-PL"/>
              </w:rPr>
            </w:pPr>
          </w:p>
          <w:p w14:paraId="6FC02D76" w14:textId="77777777" w:rsidR="00E52738" w:rsidRPr="00D56EE7" w:rsidRDefault="00E52738" w:rsidP="00D56EE7">
            <w:pPr>
              <w:pStyle w:val="TableParagraph"/>
              <w:spacing w:before="120" w:after="120" w:line="252" w:lineRule="auto"/>
              <w:jc w:val="both"/>
              <w:rPr>
                <w:lang w:val="pl-PL"/>
              </w:rPr>
            </w:pPr>
          </w:p>
          <w:p w14:paraId="3A9D07FF" w14:textId="77777777" w:rsidR="00E52738" w:rsidRPr="00D56EE7" w:rsidRDefault="00E52738" w:rsidP="00D56EE7">
            <w:pPr>
              <w:pStyle w:val="TableParagraph"/>
              <w:spacing w:before="120" w:after="120" w:line="252" w:lineRule="auto"/>
              <w:jc w:val="both"/>
              <w:rPr>
                <w:lang w:val="pl-PL"/>
              </w:rPr>
            </w:pPr>
          </w:p>
          <w:p w14:paraId="35488C57" w14:textId="77777777" w:rsidR="00E52738" w:rsidRPr="00D56EE7" w:rsidRDefault="00E52738" w:rsidP="00D56EE7">
            <w:pPr>
              <w:pStyle w:val="TableParagraph"/>
              <w:spacing w:before="120" w:after="120" w:line="252" w:lineRule="auto"/>
              <w:jc w:val="both"/>
              <w:rPr>
                <w:lang w:val="pl-PL"/>
              </w:rPr>
            </w:pPr>
          </w:p>
          <w:p w14:paraId="3B3CC31E" w14:textId="77777777" w:rsidR="00E52738" w:rsidRPr="00D56EE7" w:rsidRDefault="00E52738" w:rsidP="00D56EE7">
            <w:pPr>
              <w:pStyle w:val="TableParagraph"/>
              <w:spacing w:before="120" w:after="120" w:line="252" w:lineRule="auto"/>
              <w:jc w:val="both"/>
              <w:rPr>
                <w:lang w:val="pl-PL"/>
              </w:rPr>
            </w:pPr>
          </w:p>
          <w:p w14:paraId="251623C0" w14:textId="77777777" w:rsidR="00E52738" w:rsidRPr="00D56EE7" w:rsidRDefault="00E52738" w:rsidP="00D56EE7">
            <w:pPr>
              <w:pStyle w:val="TableParagraph"/>
              <w:spacing w:before="120" w:after="120" w:line="252" w:lineRule="auto"/>
              <w:jc w:val="both"/>
              <w:rPr>
                <w:lang w:val="pl-PL"/>
              </w:rPr>
            </w:pPr>
          </w:p>
          <w:p w14:paraId="5D664C06" w14:textId="77777777" w:rsidR="00E52738" w:rsidRPr="00D56EE7" w:rsidRDefault="00E52738" w:rsidP="00D56EE7">
            <w:pPr>
              <w:pStyle w:val="TableParagraph"/>
              <w:spacing w:before="120" w:after="120" w:line="252" w:lineRule="auto"/>
              <w:jc w:val="both"/>
              <w:rPr>
                <w:lang w:val="pl-PL"/>
              </w:rPr>
            </w:pPr>
          </w:p>
          <w:p w14:paraId="387F62C3" w14:textId="77777777" w:rsidR="00E52738" w:rsidRPr="00D56EE7" w:rsidRDefault="00E52738" w:rsidP="00D56EE7">
            <w:pPr>
              <w:pStyle w:val="TableParagraph"/>
              <w:spacing w:before="120" w:after="120" w:line="252" w:lineRule="auto"/>
              <w:jc w:val="both"/>
              <w:rPr>
                <w:lang w:val="pl-PL"/>
              </w:rPr>
            </w:pPr>
          </w:p>
          <w:p w14:paraId="09FCB1DA" w14:textId="77777777" w:rsidR="00E52738" w:rsidRPr="00D56EE7" w:rsidRDefault="00E52738" w:rsidP="00D56EE7">
            <w:pPr>
              <w:pStyle w:val="TableParagraph"/>
              <w:spacing w:before="120" w:after="120" w:line="252" w:lineRule="auto"/>
              <w:jc w:val="both"/>
              <w:rPr>
                <w:lang w:val="pl-PL"/>
              </w:rPr>
            </w:pPr>
          </w:p>
          <w:p w14:paraId="3E3FB7F6" w14:textId="77777777" w:rsidR="00E52738" w:rsidRPr="00D56EE7" w:rsidRDefault="00E52738" w:rsidP="00D56EE7">
            <w:pPr>
              <w:pStyle w:val="TableParagraph"/>
              <w:spacing w:before="120" w:after="120" w:line="252" w:lineRule="auto"/>
              <w:jc w:val="both"/>
              <w:rPr>
                <w:lang w:val="pl-PL"/>
              </w:rPr>
            </w:pPr>
          </w:p>
          <w:p w14:paraId="2D8121F3" w14:textId="77777777" w:rsidR="00E52738" w:rsidRPr="00D56EE7" w:rsidRDefault="00E52738" w:rsidP="00D56EE7">
            <w:pPr>
              <w:pStyle w:val="TableParagraph"/>
              <w:spacing w:before="120" w:after="120" w:line="252" w:lineRule="auto"/>
              <w:jc w:val="both"/>
              <w:rPr>
                <w:lang w:val="pl-PL"/>
              </w:rPr>
            </w:pPr>
          </w:p>
          <w:p w14:paraId="4E0028FD" w14:textId="77777777" w:rsidR="00E52738" w:rsidRPr="00D56EE7" w:rsidRDefault="00E52738" w:rsidP="00D56EE7">
            <w:pPr>
              <w:pStyle w:val="TableParagraph"/>
              <w:spacing w:before="120" w:after="120" w:line="252" w:lineRule="auto"/>
              <w:jc w:val="both"/>
              <w:rPr>
                <w:lang w:val="pl-PL"/>
              </w:rPr>
            </w:pPr>
          </w:p>
          <w:p w14:paraId="77315736" w14:textId="77777777" w:rsidR="00E52738" w:rsidRPr="00D56EE7" w:rsidRDefault="00E52738" w:rsidP="00D56EE7">
            <w:pPr>
              <w:pStyle w:val="TableParagraph"/>
              <w:spacing w:before="120" w:after="120" w:line="252" w:lineRule="auto"/>
              <w:jc w:val="both"/>
              <w:rPr>
                <w:lang w:val="pl-PL"/>
              </w:rPr>
            </w:pPr>
          </w:p>
          <w:p w14:paraId="3AEBA2A3" w14:textId="77777777" w:rsidR="00E52738" w:rsidRPr="00D56EE7" w:rsidRDefault="00E52738" w:rsidP="00D56EE7">
            <w:pPr>
              <w:pStyle w:val="TableParagraph"/>
              <w:spacing w:before="120" w:after="120" w:line="252" w:lineRule="auto"/>
              <w:jc w:val="both"/>
              <w:rPr>
                <w:lang w:val="pl-PL"/>
              </w:rPr>
            </w:pPr>
          </w:p>
          <w:p w14:paraId="7CCB0FF8" w14:textId="77777777" w:rsidR="00E52738" w:rsidRPr="00D56EE7" w:rsidRDefault="00E52738" w:rsidP="00D56EE7">
            <w:pPr>
              <w:pStyle w:val="TableParagraph"/>
              <w:spacing w:before="120" w:after="120" w:line="252" w:lineRule="auto"/>
              <w:jc w:val="both"/>
              <w:rPr>
                <w:lang w:val="pl-PL"/>
              </w:rPr>
            </w:pPr>
          </w:p>
          <w:p w14:paraId="1530853F" w14:textId="77777777" w:rsidR="00E52738" w:rsidRPr="00D56EE7" w:rsidRDefault="00E52738" w:rsidP="00D56EE7">
            <w:pPr>
              <w:pStyle w:val="TableParagraph"/>
              <w:spacing w:before="120" w:after="120" w:line="252" w:lineRule="auto"/>
              <w:jc w:val="both"/>
              <w:rPr>
                <w:lang w:val="pl-PL"/>
              </w:rPr>
            </w:pPr>
          </w:p>
          <w:p w14:paraId="017487CD" w14:textId="77777777" w:rsidR="00E52738" w:rsidRPr="00D56EE7" w:rsidRDefault="00E52738" w:rsidP="00D56EE7">
            <w:pPr>
              <w:pStyle w:val="TableParagraph"/>
              <w:spacing w:before="120" w:after="120" w:line="252" w:lineRule="auto"/>
              <w:jc w:val="both"/>
              <w:rPr>
                <w:lang w:val="pl-PL"/>
              </w:rPr>
            </w:pPr>
          </w:p>
          <w:p w14:paraId="6E8A62A4" w14:textId="77777777" w:rsidR="00E52738" w:rsidRPr="00D56EE7" w:rsidRDefault="00E52738" w:rsidP="00D56EE7">
            <w:pPr>
              <w:pStyle w:val="TableParagraph"/>
              <w:spacing w:before="120" w:after="120" w:line="252" w:lineRule="auto"/>
              <w:ind w:left="170" w:right="153" w:firstLine="1"/>
              <w:jc w:val="both"/>
              <w:rPr>
                <w:lang w:val="pl-PL"/>
              </w:rPr>
            </w:pPr>
            <w:r w:rsidRPr="00D56EE7">
              <w:rPr>
                <w:spacing w:val="-2"/>
                <w:lang w:val="pl-PL"/>
              </w:rPr>
              <w:t xml:space="preserve">Aparat </w:t>
            </w:r>
            <w:r w:rsidRPr="00D56EE7">
              <w:rPr>
                <w:lang w:val="pl-PL"/>
              </w:rPr>
              <w:t>telefoniczny do obsługi</w:t>
            </w:r>
            <w:r w:rsidRPr="00D56EE7">
              <w:rPr>
                <w:spacing w:val="-12"/>
                <w:lang w:val="pl-PL"/>
              </w:rPr>
              <w:t xml:space="preserve"> </w:t>
            </w:r>
            <w:r w:rsidRPr="00D56EE7">
              <w:rPr>
                <w:lang w:val="pl-PL"/>
              </w:rPr>
              <w:t xml:space="preserve">numerów </w:t>
            </w:r>
            <w:r w:rsidRPr="00D56EE7">
              <w:rPr>
                <w:spacing w:val="-4"/>
                <w:lang w:val="pl-PL"/>
              </w:rPr>
              <w:t>VoIP</w:t>
            </w:r>
          </w:p>
        </w:tc>
        <w:tc>
          <w:tcPr>
            <w:tcW w:w="6568" w:type="dxa"/>
          </w:tcPr>
          <w:p w14:paraId="4DF71CFF" w14:textId="77777777" w:rsidR="00E52738" w:rsidRPr="00D56EE7" w:rsidRDefault="00E52738">
            <w:pPr>
              <w:pStyle w:val="TableParagraph"/>
              <w:numPr>
                <w:ilvl w:val="0"/>
                <w:numId w:val="35"/>
              </w:numPr>
              <w:tabs>
                <w:tab w:val="left" w:pos="829"/>
              </w:tabs>
              <w:spacing w:before="120" w:after="120" w:line="252" w:lineRule="auto"/>
              <w:ind w:left="563"/>
              <w:jc w:val="both"/>
              <w:rPr>
                <w:b/>
              </w:rPr>
            </w:pPr>
            <w:proofErr w:type="spellStart"/>
            <w:r w:rsidRPr="00D56EE7">
              <w:rPr>
                <w:b/>
                <w:spacing w:val="-2"/>
              </w:rPr>
              <w:t>Wyświetlacz</w:t>
            </w:r>
            <w:proofErr w:type="spellEnd"/>
            <w:r w:rsidRPr="00D56EE7">
              <w:rPr>
                <w:b/>
                <w:spacing w:val="-2"/>
              </w:rPr>
              <w:t>:</w:t>
            </w:r>
          </w:p>
          <w:p w14:paraId="1C204BC3" w14:textId="77777777" w:rsidR="00E52738" w:rsidRPr="00D56EE7" w:rsidRDefault="00E52738">
            <w:pPr>
              <w:pStyle w:val="TableParagraph"/>
              <w:numPr>
                <w:ilvl w:val="0"/>
                <w:numId w:val="36"/>
              </w:numPr>
              <w:tabs>
                <w:tab w:val="left" w:pos="829"/>
              </w:tabs>
              <w:spacing w:before="120" w:after="120" w:line="252" w:lineRule="auto"/>
              <w:ind w:right="180"/>
              <w:jc w:val="both"/>
              <w:rPr>
                <w:b/>
                <w:lang w:val="pl-PL"/>
              </w:rPr>
            </w:pPr>
            <w:r w:rsidRPr="00D56EE7">
              <w:rPr>
                <w:lang w:val="pl-PL"/>
              </w:rPr>
              <w:t xml:space="preserve">4.3-calowy Kolorowy wyświetlacz LCD z podświetlaniem: 480x272 </w:t>
            </w:r>
            <w:proofErr w:type="spellStart"/>
            <w:r w:rsidRPr="00D56EE7">
              <w:rPr>
                <w:lang w:val="pl-PL"/>
              </w:rPr>
              <w:t>px</w:t>
            </w:r>
            <w:proofErr w:type="spellEnd"/>
          </w:p>
          <w:p w14:paraId="1E074B9D" w14:textId="77777777" w:rsidR="00E52738" w:rsidRPr="00D56EE7" w:rsidRDefault="00E52738">
            <w:pPr>
              <w:pStyle w:val="TableParagraph"/>
              <w:numPr>
                <w:ilvl w:val="0"/>
                <w:numId w:val="35"/>
              </w:numPr>
              <w:tabs>
                <w:tab w:val="left" w:pos="829"/>
              </w:tabs>
              <w:spacing w:before="120" w:after="120" w:line="252" w:lineRule="auto"/>
              <w:ind w:left="563" w:right="180"/>
              <w:jc w:val="both"/>
              <w:rPr>
                <w:b/>
              </w:rPr>
            </w:pPr>
            <w:proofErr w:type="spellStart"/>
            <w:r w:rsidRPr="00D56EE7">
              <w:rPr>
                <w:b/>
                <w:spacing w:val="-2"/>
              </w:rPr>
              <w:t>Przyciski</w:t>
            </w:r>
            <w:proofErr w:type="spellEnd"/>
            <w:r w:rsidRPr="00D56EE7">
              <w:rPr>
                <w:b/>
                <w:spacing w:val="-2"/>
              </w:rPr>
              <w:t>:</w:t>
            </w:r>
          </w:p>
          <w:p w14:paraId="18EC7C5C" w14:textId="77777777" w:rsidR="00E52738" w:rsidRPr="00D56EE7" w:rsidRDefault="00E52738">
            <w:pPr>
              <w:pStyle w:val="TableParagraph"/>
              <w:numPr>
                <w:ilvl w:val="0"/>
                <w:numId w:val="36"/>
              </w:numPr>
              <w:spacing w:before="120" w:after="120" w:line="252" w:lineRule="auto"/>
              <w:ind w:right="180"/>
              <w:jc w:val="both"/>
              <w:rPr>
                <w:lang w:val="pl-PL"/>
              </w:rPr>
            </w:pPr>
            <w:r w:rsidRPr="00D56EE7">
              <w:rPr>
                <w:lang w:val="pl-PL"/>
              </w:rPr>
              <w:t xml:space="preserve">7 przycisków funkcyjnych (Transfer/ </w:t>
            </w:r>
            <w:proofErr w:type="spellStart"/>
            <w:r w:rsidRPr="00D56EE7">
              <w:rPr>
                <w:lang w:val="pl-PL"/>
              </w:rPr>
              <w:t>Hold</w:t>
            </w:r>
            <w:proofErr w:type="spellEnd"/>
            <w:r w:rsidRPr="00D56EE7">
              <w:rPr>
                <w:lang w:val="pl-PL"/>
              </w:rPr>
              <w:t xml:space="preserve"> / </w:t>
            </w:r>
            <w:proofErr w:type="spellStart"/>
            <w:r w:rsidRPr="00D56EE7">
              <w:rPr>
                <w:lang w:val="pl-PL"/>
              </w:rPr>
              <w:t>Redial</w:t>
            </w:r>
            <w:proofErr w:type="spellEnd"/>
            <w:r w:rsidRPr="00D56EE7">
              <w:rPr>
                <w:lang w:val="pl-PL"/>
              </w:rPr>
              <w:t xml:space="preserve"> / Wyciszenie / Słuchawka nagłowna / Tryb głośnomówiący / Wiadomości)</w:t>
            </w:r>
          </w:p>
          <w:p w14:paraId="436BA359" w14:textId="77777777" w:rsidR="00E52738" w:rsidRPr="00D56EE7" w:rsidRDefault="00E52738">
            <w:pPr>
              <w:pStyle w:val="TableParagraph"/>
              <w:numPr>
                <w:ilvl w:val="0"/>
                <w:numId w:val="36"/>
              </w:numPr>
              <w:spacing w:before="120" w:after="120" w:line="252" w:lineRule="auto"/>
              <w:ind w:right="180"/>
              <w:jc w:val="both"/>
            </w:pPr>
            <w:proofErr w:type="spellStart"/>
            <w:r w:rsidRPr="00D56EE7">
              <w:t>Głośność</w:t>
            </w:r>
            <w:proofErr w:type="spellEnd"/>
            <w:r w:rsidRPr="00D56EE7">
              <w:t xml:space="preserve">: </w:t>
            </w:r>
            <w:proofErr w:type="spellStart"/>
            <w:r w:rsidRPr="00D56EE7">
              <w:t>długie</w:t>
            </w:r>
            <w:proofErr w:type="spellEnd"/>
            <w:r w:rsidRPr="00D56EE7">
              <w:t xml:space="preserve"> </w:t>
            </w:r>
            <w:proofErr w:type="spellStart"/>
            <w:r w:rsidRPr="00D56EE7">
              <w:t>przyciski</w:t>
            </w:r>
            <w:proofErr w:type="spellEnd"/>
            <w:r w:rsidRPr="00D56EE7">
              <w:t xml:space="preserve"> +/-</w:t>
            </w:r>
          </w:p>
          <w:p w14:paraId="13666394" w14:textId="77777777" w:rsidR="00E52738" w:rsidRPr="00D56EE7" w:rsidRDefault="00E52738">
            <w:pPr>
              <w:pStyle w:val="TableParagraph"/>
              <w:numPr>
                <w:ilvl w:val="0"/>
                <w:numId w:val="36"/>
              </w:numPr>
              <w:spacing w:before="120" w:after="120" w:line="252" w:lineRule="auto"/>
              <w:ind w:right="180"/>
              <w:jc w:val="both"/>
            </w:pPr>
            <w:proofErr w:type="spellStart"/>
            <w:r w:rsidRPr="00D56EE7">
              <w:t>Przyciski</w:t>
            </w:r>
            <w:proofErr w:type="spellEnd"/>
            <w:r w:rsidRPr="00D56EE7">
              <w:rPr>
                <w:spacing w:val="-10"/>
              </w:rPr>
              <w:t xml:space="preserve"> </w:t>
            </w:r>
            <w:proofErr w:type="spellStart"/>
            <w:r w:rsidRPr="00D56EE7">
              <w:t>kontekstowe</w:t>
            </w:r>
            <w:proofErr w:type="spellEnd"/>
            <w:r w:rsidRPr="00D56EE7">
              <w:t>:</w:t>
            </w:r>
            <w:r w:rsidRPr="00D56EE7">
              <w:rPr>
                <w:spacing w:val="-9"/>
              </w:rPr>
              <w:t xml:space="preserve"> </w:t>
            </w:r>
            <w:r w:rsidRPr="00D56EE7">
              <w:t>4 </w:t>
            </w:r>
            <w:proofErr w:type="spellStart"/>
            <w:r w:rsidRPr="00D56EE7">
              <w:t>kontekstowe</w:t>
            </w:r>
            <w:proofErr w:type="spellEnd"/>
            <w:r w:rsidRPr="00D56EE7">
              <w:t> </w:t>
            </w:r>
            <w:proofErr w:type="spellStart"/>
            <w:r w:rsidRPr="00D56EE7">
              <w:t>klawisze</w:t>
            </w:r>
            <w:proofErr w:type="spellEnd"/>
            <w:r w:rsidRPr="00D56EE7">
              <w:t xml:space="preserve"> LCD</w:t>
            </w:r>
          </w:p>
          <w:p w14:paraId="5A06DADD" w14:textId="77777777" w:rsidR="00E52738" w:rsidRPr="00D56EE7" w:rsidRDefault="00E52738">
            <w:pPr>
              <w:pStyle w:val="TableParagraph"/>
              <w:numPr>
                <w:ilvl w:val="0"/>
                <w:numId w:val="36"/>
              </w:numPr>
              <w:spacing w:before="120" w:after="120" w:line="252" w:lineRule="auto"/>
              <w:ind w:right="180"/>
              <w:jc w:val="both"/>
              <w:rPr>
                <w:lang w:val="pl-PL"/>
              </w:rPr>
            </w:pPr>
            <w:r w:rsidRPr="00D56EE7">
              <w:rPr>
                <w:lang w:val="pl-PL"/>
              </w:rPr>
              <w:t>Diody dual LED programowalne do 27 różnych funkcji</w:t>
            </w:r>
          </w:p>
          <w:p w14:paraId="54072FAB" w14:textId="77777777" w:rsidR="00E52738" w:rsidRPr="00D56EE7" w:rsidRDefault="00E52738">
            <w:pPr>
              <w:pStyle w:val="TableParagraph"/>
              <w:numPr>
                <w:ilvl w:val="0"/>
                <w:numId w:val="36"/>
              </w:numPr>
              <w:spacing w:before="120" w:after="120" w:line="252" w:lineRule="auto"/>
              <w:ind w:right="180"/>
              <w:jc w:val="both"/>
              <w:rPr>
                <w:lang w:val="pl-PL"/>
              </w:rPr>
            </w:pPr>
            <w:r w:rsidRPr="00D56EE7">
              <w:rPr>
                <w:lang w:val="pl-PL"/>
              </w:rPr>
              <w:t>3-stronna konferencja: dedykowany przycisk na klawiaturze telefonu</w:t>
            </w:r>
          </w:p>
          <w:p w14:paraId="07C8DBE9" w14:textId="71AF0958" w:rsidR="00E52738" w:rsidRPr="00D56EE7" w:rsidRDefault="00E52738">
            <w:pPr>
              <w:pStyle w:val="TableParagraph"/>
              <w:numPr>
                <w:ilvl w:val="0"/>
                <w:numId w:val="36"/>
              </w:numPr>
              <w:spacing w:before="120" w:after="120" w:line="252" w:lineRule="auto"/>
              <w:ind w:right="180"/>
              <w:jc w:val="both"/>
              <w:rPr>
                <w:lang w:val="pl-PL"/>
              </w:rPr>
            </w:pPr>
            <w:r w:rsidRPr="00D56EE7">
              <w:rPr>
                <w:lang w:val="pl-PL"/>
              </w:rPr>
              <w:t>Diody LED do wyboru linii i nawigacji: 10 diod dual LED</w:t>
            </w:r>
          </w:p>
          <w:p w14:paraId="3FA93D3B" w14:textId="77777777" w:rsidR="00E52738" w:rsidRPr="00D56EE7" w:rsidRDefault="00E52738">
            <w:pPr>
              <w:pStyle w:val="TableParagraph"/>
              <w:numPr>
                <w:ilvl w:val="0"/>
                <w:numId w:val="35"/>
              </w:numPr>
              <w:spacing w:before="120" w:after="120" w:line="252" w:lineRule="auto"/>
              <w:ind w:left="563" w:right="180"/>
              <w:jc w:val="both"/>
              <w:rPr>
                <w:b/>
                <w:bCs/>
              </w:rPr>
            </w:pPr>
            <w:proofErr w:type="spellStart"/>
            <w:r w:rsidRPr="00D56EE7">
              <w:rPr>
                <w:b/>
                <w:bCs/>
              </w:rPr>
              <w:t>Funkcje</w:t>
            </w:r>
            <w:proofErr w:type="spellEnd"/>
            <w:r w:rsidRPr="00D56EE7">
              <w:rPr>
                <w:b/>
                <w:bCs/>
              </w:rPr>
              <w:t xml:space="preserve"> </w:t>
            </w:r>
            <w:proofErr w:type="spellStart"/>
            <w:r w:rsidRPr="00D56EE7">
              <w:rPr>
                <w:b/>
                <w:bCs/>
              </w:rPr>
              <w:t>telefonu</w:t>
            </w:r>
            <w:proofErr w:type="spellEnd"/>
            <w:r w:rsidRPr="00D56EE7">
              <w:rPr>
                <w:b/>
                <w:bCs/>
              </w:rPr>
              <w:t xml:space="preserve">: </w:t>
            </w:r>
          </w:p>
          <w:p w14:paraId="5A9ED421" w14:textId="77777777" w:rsidR="00E52738" w:rsidRPr="00D56EE7" w:rsidRDefault="00E52738">
            <w:pPr>
              <w:pStyle w:val="TableParagraph"/>
              <w:numPr>
                <w:ilvl w:val="0"/>
                <w:numId w:val="37"/>
              </w:numPr>
              <w:spacing w:before="120" w:after="120" w:line="252" w:lineRule="auto"/>
              <w:ind w:right="180"/>
              <w:jc w:val="both"/>
            </w:pPr>
            <w:proofErr w:type="spellStart"/>
            <w:r w:rsidRPr="00D56EE7">
              <w:t>Szybkie</w:t>
            </w:r>
            <w:proofErr w:type="spellEnd"/>
            <w:r w:rsidRPr="00D56EE7">
              <w:t xml:space="preserve"> </w:t>
            </w:r>
            <w:proofErr w:type="spellStart"/>
            <w:r w:rsidRPr="00D56EE7">
              <w:t>wybieranie</w:t>
            </w:r>
            <w:proofErr w:type="spellEnd"/>
          </w:p>
          <w:p w14:paraId="1A3CCBB5" w14:textId="77777777" w:rsidR="00E52738" w:rsidRPr="00D56EE7" w:rsidRDefault="00E52738">
            <w:pPr>
              <w:pStyle w:val="TableParagraph"/>
              <w:numPr>
                <w:ilvl w:val="0"/>
                <w:numId w:val="37"/>
              </w:numPr>
              <w:spacing w:before="120" w:after="120" w:line="252" w:lineRule="auto"/>
              <w:ind w:right="180"/>
              <w:jc w:val="both"/>
            </w:pPr>
            <w:r w:rsidRPr="00D56EE7">
              <w:t>SMS</w:t>
            </w:r>
          </w:p>
          <w:p w14:paraId="295FB0CD" w14:textId="77777777" w:rsidR="00E52738" w:rsidRPr="00D56EE7" w:rsidRDefault="00E52738">
            <w:pPr>
              <w:pStyle w:val="TableParagraph"/>
              <w:numPr>
                <w:ilvl w:val="0"/>
                <w:numId w:val="37"/>
              </w:numPr>
              <w:spacing w:before="120" w:after="120" w:line="252" w:lineRule="auto"/>
              <w:ind w:right="180"/>
              <w:jc w:val="both"/>
            </w:pPr>
            <w:proofErr w:type="spellStart"/>
            <w:r w:rsidRPr="00D56EE7">
              <w:t>Ponowne</w:t>
            </w:r>
            <w:proofErr w:type="spellEnd"/>
            <w:r w:rsidRPr="00D56EE7">
              <w:t xml:space="preserve"> </w:t>
            </w:r>
            <w:proofErr w:type="spellStart"/>
            <w:r w:rsidRPr="00D56EE7">
              <w:t>wybieranie</w:t>
            </w:r>
            <w:proofErr w:type="spellEnd"/>
          </w:p>
          <w:p w14:paraId="570E7E57" w14:textId="77777777" w:rsidR="00E52738" w:rsidRPr="00D56EE7" w:rsidRDefault="00E52738">
            <w:pPr>
              <w:pStyle w:val="TableParagraph"/>
              <w:numPr>
                <w:ilvl w:val="0"/>
                <w:numId w:val="37"/>
              </w:numPr>
              <w:spacing w:before="120" w:after="120" w:line="252" w:lineRule="auto"/>
              <w:ind w:right="180"/>
              <w:jc w:val="both"/>
            </w:pPr>
            <w:proofErr w:type="spellStart"/>
            <w:r w:rsidRPr="00D56EE7">
              <w:t>Wybór</w:t>
            </w:r>
            <w:proofErr w:type="spellEnd"/>
            <w:r w:rsidRPr="00D56EE7">
              <w:t xml:space="preserve"> </w:t>
            </w:r>
            <w:proofErr w:type="spellStart"/>
            <w:r w:rsidRPr="00D56EE7">
              <w:t>dzwonka</w:t>
            </w:r>
            <w:proofErr w:type="spellEnd"/>
          </w:p>
          <w:p w14:paraId="6211AF96" w14:textId="77777777" w:rsidR="00E52738" w:rsidRPr="00D56EE7" w:rsidRDefault="00E52738">
            <w:pPr>
              <w:pStyle w:val="TableParagraph"/>
              <w:numPr>
                <w:ilvl w:val="0"/>
                <w:numId w:val="37"/>
              </w:numPr>
              <w:spacing w:before="120" w:after="120" w:line="252" w:lineRule="auto"/>
              <w:ind w:right="180"/>
              <w:jc w:val="both"/>
            </w:pPr>
            <w:r w:rsidRPr="00D56EE7">
              <w:t xml:space="preserve">BLA (Bridged Line </w:t>
            </w:r>
            <w:proofErr w:type="spellStart"/>
            <w:r w:rsidRPr="00D56EE7">
              <w:t>Apperance</w:t>
            </w:r>
            <w:proofErr w:type="spellEnd"/>
            <w:r w:rsidRPr="00D56EE7">
              <w:t>)</w:t>
            </w:r>
          </w:p>
          <w:p w14:paraId="5B8A017B" w14:textId="77777777" w:rsidR="00E52738" w:rsidRPr="00D56EE7" w:rsidRDefault="00E52738">
            <w:pPr>
              <w:pStyle w:val="TableParagraph"/>
              <w:numPr>
                <w:ilvl w:val="0"/>
                <w:numId w:val="37"/>
              </w:numPr>
              <w:spacing w:before="120" w:after="120" w:line="252" w:lineRule="auto"/>
              <w:ind w:right="180"/>
              <w:jc w:val="both"/>
            </w:pPr>
            <w:r w:rsidRPr="00D56EE7">
              <w:t>BLF (Busy lamp field)</w:t>
            </w:r>
          </w:p>
          <w:p w14:paraId="5867AC6A" w14:textId="77777777" w:rsidR="00E52738" w:rsidRPr="00D56EE7" w:rsidRDefault="00E52738">
            <w:pPr>
              <w:pStyle w:val="TableParagraph"/>
              <w:numPr>
                <w:ilvl w:val="0"/>
                <w:numId w:val="37"/>
              </w:numPr>
              <w:spacing w:before="120" w:after="120" w:line="252" w:lineRule="auto"/>
              <w:ind w:right="180"/>
              <w:jc w:val="both"/>
            </w:pPr>
            <w:proofErr w:type="spellStart"/>
            <w:r w:rsidRPr="00D56EE7">
              <w:t>Czarna</w:t>
            </w:r>
            <w:proofErr w:type="spellEnd"/>
            <w:r w:rsidRPr="00D56EE7">
              <w:t xml:space="preserve"> </w:t>
            </w:r>
            <w:proofErr w:type="spellStart"/>
            <w:r w:rsidRPr="00D56EE7">
              <w:t>lista</w:t>
            </w:r>
            <w:proofErr w:type="spellEnd"/>
          </w:p>
          <w:p w14:paraId="1C4E4B75" w14:textId="77777777" w:rsidR="00E52738" w:rsidRPr="00D56EE7" w:rsidRDefault="00E52738">
            <w:pPr>
              <w:pStyle w:val="TableParagraph"/>
              <w:numPr>
                <w:ilvl w:val="0"/>
                <w:numId w:val="37"/>
              </w:numPr>
              <w:spacing w:before="120" w:after="120" w:line="252" w:lineRule="auto"/>
              <w:ind w:right="180"/>
              <w:jc w:val="both"/>
            </w:pPr>
            <w:r w:rsidRPr="00D56EE7">
              <w:t xml:space="preserve">Historia </w:t>
            </w:r>
            <w:proofErr w:type="spellStart"/>
            <w:r w:rsidRPr="00D56EE7">
              <w:t>połączeń</w:t>
            </w:r>
            <w:proofErr w:type="spellEnd"/>
          </w:p>
          <w:p w14:paraId="02B17F08" w14:textId="77777777" w:rsidR="00E52738" w:rsidRPr="00D56EE7" w:rsidRDefault="00E52738">
            <w:pPr>
              <w:pStyle w:val="TableParagraph"/>
              <w:numPr>
                <w:ilvl w:val="0"/>
                <w:numId w:val="37"/>
              </w:numPr>
              <w:spacing w:before="120" w:after="120" w:line="252" w:lineRule="auto"/>
              <w:ind w:right="180"/>
              <w:jc w:val="both"/>
            </w:pPr>
            <w:r w:rsidRPr="00D56EE7">
              <w:t>Hot-desking</w:t>
            </w:r>
          </w:p>
          <w:p w14:paraId="6E62F9DF" w14:textId="77777777" w:rsidR="00E52738" w:rsidRPr="00D56EE7" w:rsidRDefault="00E52738">
            <w:pPr>
              <w:pStyle w:val="TableParagraph"/>
              <w:numPr>
                <w:ilvl w:val="0"/>
                <w:numId w:val="37"/>
              </w:numPr>
              <w:spacing w:before="120" w:after="120" w:line="252" w:lineRule="auto"/>
              <w:ind w:right="180"/>
              <w:jc w:val="both"/>
            </w:pPr>
            <w:proofErr w:type="spellStart"/>
            <w:r w:rsidRPr="00D56EE7">
              <w:t>Anonimowe</w:t>
            </w:r>
            <w:proofErr w:type="spellEnd"/>
            <w:r w:rsidRPr="00D56EE7">
              <w:t xml:space="preserve"> </w:t>
            </w:r>
            <w:proofErr w:type="spellStart"/>
            <w:r w:rsidRPr="00D56EE7">
              <w:t>wykonywanie</w:t>
            </w:r>
            <w:proofErr w:type="spellEnd"/>
            <w:r w:rsidRPr="00D56EE7">
              <w:t xml:space="preserve"> </w:t>
            </w:r>
            <w:proofErr w:type="spellStart"/>
            <w:r w:rsidRPr="00D56EE7">
              <w:t>połączeń</w:t>
            </w:r>
            <w:proofErr w:type="spellEnd"/>
          </w:p>
          <w:p w14:paraId="6618C10B" w14:textId="77777777" w:rsidR="00E52738" w:rsidRPr="00D56EE7" w:rsidRDefault="00E52738">
            <w:pPr>
              <w:pStyle w:val="TableParagraph"/>
              <w:numPr>
                <w:ilvl w:val="0"/>
                <w:numId w:val="37"/>
              </w:numPr>
              <w:spacing w:before="120" w:after="120" w:line="252" w:lineRule="auto"/>
              <w:ind w:right="180"/>
              <w:jc w:val="both"/>
            </w:pPr>
            <w:proofErr w:type="spellStart"/>
            <w:r w:rsidRPr="00D56EE7">
              <w:t>Wstrzymanie</w:t>
            </w:r>
            <w:proofErr w:type="spellEnd"/>
            <w:r w:rsidRPr="00D56EE7">
              <w:t xml:space="preserve"> </w:t>
            </w:r>
            <w:proofErr w:type="spellStart"/>
            <w:r w:rsidRPr="00D56EE7">
              <w:t>połączenia</w:t>
            </w:r>
            <w:proofErr w:type="spellEnd"/>
          </w:p>
          <w:p w14:paraId="5EB2BC74" w14:textId="77777777" w:rsidR="00E52738" w:rsidRPr="00D56EE7" w:rsidRDefault="00E52738">
            <w:pPr>
              <w:pStyle w:val="TableParagraph"/>
              <w:numPr>
                <w:ilvl w:val="0"/>
                <w:numId w:val="37"/>
              </w:numPr>
              <w:spacing w:before="120" w:after="120" w:line="252" w:lineRule="auto"/>
              <w:ind w:right="180"/>
              <w:jc w:val="both"/>
            </w:pPr>
            <w:proofErr w:type="spellStart"/>
            <w:r w:rsidRPr="00D56EE7">
              <w:t>Wyciszanie</w:t>
            </w:r>
            <w:proofErr w:type="spellEnd"/>
            <w:r w:rsidRPr="00D56EE7">
              <w:t xml:space="preserve"> </w:t>
            </w:r>
            <w:proofErr w:type="spellStart"/>
            <w:r w:rsidRPr="00D56EE7">
              <w:t>połączenia</w:t>
            </w:r>
            <w:proofErr w:type="spellEnd"/>
          </w:p>
          <w:p w14:paraId="09F498D8" w14:textId="77777777" w:rsidR="00E52738" w:rsidRPr="00D56EE7" w:rsidRDefault="00E52738">
            <w:pPr>
              <w:pStyle w:val="Bezodstpw"/>
              <w:numPr>
                <w:ilvl w:val="0"/>
                <w:numId w:val="37"/>
              </w:numPr>
              <w:spacing w:before="120" w:after="120" w:line="252" w:lineRule="auto"/>
              <w:ind w:right="180"/>
              <w:jc w:val="both"/>
              <w:rPr>
                <w:rFonts w:ascii="Calibri" w:hAnsi="Calibri" w:cs="Calibri"/>
              </w:rPr>
            </w:pPr>
            <w:proofErr w:type="spellStart"/>
            <w:r w:rsidRPr="00D56EE7">
              <w:rPr>
                <w:rFonts w:ascii="Calibri" w:hAnsi="Calibri" w:cs="Calibri"/>
              </w:rPr>
              <w:t>Funkcja</w:t>
            </w:r>
            <w:proofErr w:type="spellEnd"/>
            <w:r w:rsidRPr="00D56EE7">
              <w:rPr>
                <w:rFonts w:ascii="Calibri" w:hAnsi="Calibri" w:cs="Calibri"/>
              </w:rPr>
              <w:t xml:space="preserve"> „</w:t>
            </w:r>
            <w:proofErr w:type="spellStart"/>
            <w:r w:rsidRPr="00D56EE7">
              <w:rPr>
                <w:rFonts w:ascii="Calibri" w:hAnsi="Calibri" w:cs="Calibri"/>
              </w:rPr>
              <w:t>nie</w:t>
            </w:r>
            <w:proofErr w:type="spellEnd"/>
            <w:r w:rsidRPr="00D56EE7">
              <w:rPr>
                <w:rFonts w:ascii="Calibri" w:hAnsi="Calibri" w:cs="Calibri"/>
              </w:rPr>
              <w:t xml:space="preserve"> </w:t>
            </w:r>
            <w:proofErr w:type="spellStart"/>
            <w:r w:rsidRPr="00D56EE7">
              <w:rPr>
                <w:rFonts w:ascii="Calibri" w:hAnsi="Calibri" w:cs="Calibri"/>
              </w:rPr>
              <w:t>przeszkadzać</w:t>
            </w:r>
            <w:proofErr w:type="spellEnd"/>
            <w:r w:rsidRPr="00D56EE7">
              <w:rPr>
                <w:rFonts w:ascii="Calibri" w:hAnsi="Calibri" w:cs="Calibri"/>
              </w:rPr>
              <w:t>” DND</w:t>
            </w:r>
          </w:p>
          <w:p w14:paraId="07983CC3" w14:textId="77777777" w:rsidR="00E52738" w:rsidRPr="00D56EE7" w:rsidRDefault="00E52738">
            <w:pPr>
              <w:pStyle w:val="TableParagraph"/>
              <w:numPr>
                <w:ilvl w:val="0"/>
                <w:numId w:val="37"/>
              </w:numPr>
              <w:spacing w:before="120" w:after="120" w:line="252" w:lineRule="auto"/>
              <w:ind w:right="180"/>
              <w:jc w:val="both"/>
            </w:pPr>
            <w:proofErr w:type="spellStart"/>
            <w:r w:rsidRPr="00D56EE7">
              <w:t>Anonimowe</w:t>
            </w:r>
            <w:proofErr w:type="spellEnd"/>
            <w:r w:rsidRPr="00D56EE7">
              <w:t xml:space="preserve"> </w:t>
            </w:r>
            <w:proofErr w:type="spellStart"/>
            <w:r w:rsidRPr="00D56EE7">
              <w:t>odrzucanie</w:t>
            </w:r>
            <w:proofErr w:type="spellEnd"/>
            <w:r w:rsidRPr="00D56EE7">
              <w:t xml:space="preserve"> </w:t>
            </w:r>
            <w:proofErr w:type="spellStart"/>
            <w:r w:rsidRPr="00D56EE7">
              <w:t>połączeń</w:t>
            </w:r>
            <w:proofErr w:type="spellEnd"/>
          </w:p>
          <w:p w14:paraId="765FB158" w14:textId="77777777" w:rsidR="00E52738" w:rsidRPr="00D56EE7" w:rsidRDefault="00E52738">
            <w:pPr>
              <w:pStyle w:val="TableParagraph"/>
              <w:numPr>
                <w:ilvl w:val="0"/>
                <w:numId w:val="37"/>
              </w:numPr>
              <w:spacing w:before="120" w:after="120" w:line="252" w:lineRule="auto"/>
              <w:ind w:right="180"/>
              <w:jc w:val="both"/>
            </w:pPr>
            <w:r w:rsidRPr="00D56EE7">
              <w:t xml:space="preserve">16 </w:t>
            </w:r>
            <w:proofErr w:type="spellStart"/>
            <w:r w:rsidRPr="00D56EE7">
              <w:t>kont</w:t>
            </w:r>
            <w:proofErr w:type="spellEnd"/>
            <w:r w:rsidRPr="00D56EE7">
              <w:t xml:space="preserve"> SIP</w:t>
            </w:r>
          </w:p>
          <w:p w14:paraId="50237920" w14:textId="77777777" w:rsidR="00E52738" w:rsidRPr="00D56EE7" w:rsidRDefault="00E52738">
            <w:pPr>
              <w:pStyle w:val="TableParagraph"/>
              <w:numPr>
                <w:ilvl w:val="0"/>
                <w:numId w:val="37"/>
              </w:numPr>
              <w:spacing w:before="120" w:after="120" w:line="252" w:lineRule="auto"/>
              <w:ind w:right="180"/>
              <w:jc w:val="both"/>
            </w:pPr>
            <w:proofErr w:type="spellStart"/>
            <w:r w:rsidRPr="00D56EE7">
              <w:lastRenderedPageBreak/>
              <w:t>Lokalna</w:t>
            </w:r>
            <w:proofErr w:type="spellEnd"/>
            <w:r w:rsidRPr="00D56EE7">
              <w:t xml:space="preserve"> </w:t>
            </w:r>
            <w:proofErr w:type="spellStart"/>
            <w:r w:rsidRPr="00D56EE7">
              <w:t>książka</w:t>
            </w:r>
            <w:proofErr w:type="spellEnd"/>
            <w:r w:rsidRPr="00D56EE7">
              <w:t xml:space="preserve"> </w:t>
            </w:r>
            <w:proofErr w:type="spellStart"/>
            <w:r w:rsidRPr="00D56EE7">
              <w:t>telefoniczna</w:t>
            </w:r>
            <w:proofErr w:type="spellEnd"/>
            <w:r w:rsidRPr="00D56EE7">
              <w:t xml:space="preserve"> do 1000 </w:t>
            </w:r>
            <w:proofErr w:type="spellStart"/>
            <w:r w:rsidRPr="00D56EE7">
              <w:t>wpisów</w:t>
            </w:r>
            <w:proofErr w:type="spellEnd"/>
          </w:p>
          <w:p w14:paraId="7BEA99B6" w14:textId="77777777" w:rsidR="00E52738" w:rsidRPr="00D56EE7" w:rsidRDefault="00E52738">
            <w:pPr>
              <w:pStyle w:val="TableParagraph"/>
              <w:numPr>
                <w:ilvl w:val="0"/>
                <w:numId w:val="37"/>
              </w:numPr>
              <w:spacing w:before="120" w:after="120" w:line="252" w:lineRule="auto"/>
              <w:ind w:right="180"/>
              <w:jc w:val="both"/>
            </w:pPr>
            <w:proofErr w:type="spellStart"/>
            <w:r w:rsidRPr="00D56EE7">
              <w:t>Dziesięciostronne</w:t>
            </w:r>
            <w:proofErr w:type="spellEnd"/>
            <w:r w:rsidRPr="00D56EE7">
              <w:t xml:space="preserve"> </w:t>
            </w:r>
            <w:proofErr w:type="spellStart"/>
            <w:r w:rsidRPr="00D56EE7">
              <w:t>konferencje</w:t>
            </w:r>
            <w:proofErr w:type="spellEnd"/>
          </w:p>
          <w:p w14:paraId="7217DA31" w14:textId="77777777" w:rsidR="00E52738" w:rsidRPr="00D56EE7" w:rsidRDefault="00E52738">
            <w:pPr>
              <w:pStyle w:val="TableParagraph"/>
              <w:numPr>
                <w:ilvl w:val="0"/>
                <w:numId w:val="37"/>
              </w:numPr>
              <w:spacing w:before="120" w:after="120" w:line="252" w:lineRule="auto"/>
              <w:ind w:right="180"/>
              <w:jc w:val="both"/>
              <w:rPr>
                <w:lang w:val="pl-PL"/>
              </w:rPr>
            </w:pPr>
            <w:r w:rsidRPr="00D56EE7">
              <w:rPr>
                <w:lang w:val="pl-PL"/>
              </w:rPr>
              <w:t xml:space="preserve">Identyfikator dzwoniącego z nazwą i numerem </w:t>
            </w:r>
          </w:p>
          <w:p w14:paraId="4D8915F9" w14:textId="0D0F4209" w:rsidR="00E52738" w:rsidRPr="00D56EE7" w:rsidRDefault="00E52738">
            <w:pPr>
              <w:pStyle w:val="TableParagraph"/>
              <w:numPr>
                <w:ilvl w:val="0"/>
                <w:numId w:val="37"/>
              </w:numPr>
              <w:spacing w:before="120" w:after="120" w:line="252" w:lineRule="auto"/>
              <w:ind w:right="180"/>
              <w:jc w:val="both"/>
            </w:pPr>
            <w:proofErr w:type="spellStart"/>
            <w:r w:rsidRPr="00D56EE7">
              <w:t>Obsługa</w:t>
            </w:r>
            <w:proofErr w:type="spellEnd"/>
            <w:r w:rsidRPr="00D56EE7">
              <w:t xml:space="preserve"> </w:t>
            </w:r>
            <w:proofErr w:type="spellStart"/>
            <w:r w:rsidRPr="00D56EE7">
              <w:t>aparatu</w:t>
            </w:r>
            <w:proofErr w:type="spellEnd"/>
            <w:r w:rsidRPr="00D56EE7">
              <w:t xml:space="preserve"> w </w:t>
            </w:r>
            <w:proofErr w:type="spellStart"/>
            <w:r w:rsidRPr="00D56EE7">
              <w:t>języku</w:t>
            </w:r>
            <w:proofErr w:type="spellEnd"/>
            <w:r w:rsidRPr="00D56EE7">
              <w:t xml:space="preserve"> </w:t>
            </w:r>
            <w:proofErr w:type="spellStart"/>
            <w:r w:rsidRPr="00D56EE7">
              <w:t>Polskim</w:t>
            </w:r>
            <w:proofErr w:type="spellEnd"/>
          </w:p>
          <w:p w14:paraId="1F1CC109" w14:textId="77777777" w:rsidR="00E52738" w:rsidRPr="00D56EE7" w:rsidRDefault="00E52738">
            <w:pPr>
              <w:pStyle w:val="TableParagraph"/>
              <w:numPr>
                <w:ilvl w:val="0"/>
                <w:numId w:val="35"/>
              </w:numPr>
              <w:tabs>
                <w:tab w:val="left" w:pos="829"/>
              </w:tabs>
              <w:spacing w:before="120" w:after="120" w:line="252" w:lineRule="auto"/>
              <w:ind w:left="563" w:right="180"/>
              <w:jc w:val="both"/>
              <w:rPr>
                <w:b/>
              </w:rPr>
            </w:pPr>
            <w:proofErr w:type="spellStart"/>
            <w:r w:rsidRPr="00D56EE7">
              <w:rPr>
                <w:b/>
                <w:spacing w:val="-2"/>
              </w:rPr>
              <w:t>Konfiguracja</w:t>
            </w:r>
            <w:proofErr w:type="spellEnd"/>
            <w:r w:rsidRPr="00D56EE7">
              <w:rPr>
                <w:b/>
                <w:spacing w:val="-2"/>
              </w:rPr>
              <w:t xml:space="preserve"> i </w:t>
            </w:r>
            <w:proofErr w:type="spellStart"/>
            <w:r w:rsidRPr="00D56EE7">
              <w:rPr>
                <w:b/>
                <w:spacing w:val="-2"/>
              </w:rPr>
              <w:t>parametry</w:t>
            </w:r>
            <w:proofErr w:type="spellEnd"/>
            <w:r w:rsidRPr="00D56EE7">
              <w:rPr>
                <w:b/>
                <w:spacing w:val="-2"/>
              </w:rPr>
              <w:t xml:space="preserve"> </w:t>
            </w:r>
            <w:proofErr w:type="spellStart"/>
            <w:r w:rsidRPr="00D56EE7">
              <w:rPr>
                <w:b/>
                <w:spacing w:val="-2"/>
              </w:rPr>
              <w:t>sieciowe</w:t>
            </w:r>
            <w:proofErr w:type="spellEnd"/>
            <w:r w:rsidRPr="00D56EE7">
              <w:rPr>
                <w:b/>
                <w:spacing w:val="-2"/>
              </w:rPr>
              <w:t>:</w:t>
            </w:r>
          </w:p>
          <w:p w14:paraId="2D262600" w14:textId="77777777" w:rsidR="00E52738" w:rsidRPr="00D56EE7" w:rsidRDefault="00E52738">
            <w:pPr>
              <w:pStyle w:val="TableParagraph"/>
              <w:numPr>
                <w:ilvl w:val="0"/>
                <w:numId w:val="38"/>
              </w:numPr>
              <w:spacing w:before="120" w:after="120" w:line="252" w:lineRule="auto"/>
              <w:ind w:right="180"/>
              <w:jc w:val="both"/>
              <w:rPr>
                <w:lang w:val="pl-PL"/>
              </w:rPr>
            </w:pPr>
            <w:r w:rsidRPr="00D56EE7">
              <w:rPr>
                <w:lang w:val="pl-PL"/>
              </w:rPr>
              <w:t>Ręczna:</w:t>
            </w:r>
            <w:r w:rsidRPr="00D56EE7">
              <w:rPr>
                <w:spacing w:val="-4"/>
                <w:lang w:val="pl-PL"/>
              </w:rPr>
              <w:t xml:space="preserve"> </w:t>
            </w:r>
            <w:r w:rsidRPr="00D56EE7">
              <w:rPr>
                <w:lang w:val="pl-PL"/>
              </w:rPr>
              <w:t>lokalna</w:t>
            </w:r>
            <w:r w:rsidRPr="00D56EE7">
              <w:rPr>
                <w:spacing w:val="-8"/>
                <w:lang w:val="pl-PL"/>
              </w:rPr>
              <w:t xml:space="preserve"> </w:t>
            </w:r>
            <w:r w:rsidRPr="00D56EE7">
              <w:rPr>
                <w:lang w:val="pl-PL"/>
              </w:rPr>
              <w:t>przez</w:t>
            </w:r>
            <w:r w:rsidRPr="00D56EE7">
              <w:rPr>
                <w:spacing w:val="-7"/>
                <w:lang w:val="pl-PL"/>
              </w:rPr>
              <w:t xml:space="preserve"> </w:t>
            </w:r>
            <w:r w:rsidRPr="00D56EE7">
              <w:rPr>
                <w:lang w:val="pl-PL"/>
              </w:rPr>
              <w:t>telefon</w:t>
            </w:r>
            <w:r w:rsidRPr="00D56EE7">
              <w:rPr>
                <w:spacing w:val="-5"/>
                <w:lang w:val="pl-PL"/>
              </w:rPr>
              <w:t xml:space="preserve"> </w:t>
            </w:r>
            <w:r w:rsidRPr="00D56EE7">
              <w:rPr>
                <w:lang w:val="pl-PL"/>
              </w:rPr>
              <w:t>/</w:t>
            </w:r>
            <w:r w:rsidRPr="00D56EE7">
              <w:rPr>
                <w:spacing w:val="-5"/>
                <w:lang w:val="pl-PL"/>
              </w:rPr>
              <w:t xml:space="preserve"> </w:t>
            </w:r>
            <w:r w:rsidRPr="00D56EE7">
              <w:rPr>
                <w:lang w:val="pl-PL"/>
              </w:rPr>
              <w:t>interfejs</w:t>
            </w:r>
            <w:r w:rsidRPr="00D56EE7">
              <w:rPr>
                <w:spacing w:val="-8"/>
                <w:lang w:val="pl-PL"/>
              </w:rPr>
              <w:t xml:space="preserve"> </w:t>
            </w:r>
            <w:r w:rsidRPr="00D56EE7">
              <w:rPr>
                <w:lang w:val="pl-PL"/>
              </w:rPr>
              <w:t xml:space="preserve">www </w:t>
            </w:r>
          </w:p>
          <w:p w14:paraId="2B8C9C87" w14:textId="77777777" w:rsidR="00E52738" w:rsidRPr="00D56EE7" w:rsidRDefault="00E52738">
            <w:pPr>
              <w:pStyle w:val="TableParagraph"/>
              <w:numPr>
                <w:ilvl w:val="0"/>
                <w:numId w:val="38"/>
              </w:numPr>
              <w:spacing w:before="120" w:after="120" w:line="252" w:lineRule="auto"/>
              <w:ind w:right="180"/>
              <w:jc w:val="both"/>
              <w:rPr>
                <w:lang w:val="pl-PL"/>
              </w:rPr>
            </w:pPr>
            <w:r w:rsidRPr="00D56EE7">
              <w:rPr>
                <w:lang w:val="pl-PL"/>
              </w:rPr>
              <w:t>Wersja</w:t>
            </w:r>
            <w:r w:rsidRPr="00D56EE7">
              <w:rPr>
                <w:spacing w:val="-3"/>
                <w:lang w:val="pl-PL"/>
              </w:rPr>
              <w:t xml:space="preserve"> </w:t>
            </w:r>
            <w:r w:rsidRPr="00D56EE7">
              <w:rPr>
                <w:lang w:val="pl-PL"/>
              </w:rPr>
              <w:t>IP:</w:t>
            </w:r>
            <w:r w:rsidRPr="00D56EE7">
              <w:rPr>
                <w:spacing w:val="-2"/>
                <w:lang w:val="pl-PL"/>
              </w:rPr>
              <w:t xml:space="preserve"> </w:t>
            </w:r>
            <w:r w:rsidRPr="00D56EE7">
              <w:rPr>
                <w:lang w:val="pl-PL"/>
              </w:rPr>
              <w:t>Ipv4</w:t>
            </w:r>
            <w:r w:rsidRPr="00D56EE7">
              <w:rPr>
                <w:spacing w:val="-3"/>
                <w:lang w:val="pl-PL"/>
              </w:rPr>
              <w:t xml:space="preserve"> </w:t>
            </w:r>
            <w:r w:rsidRPr="00D56EE7">
              <w:rPr>
                <w:lang w:val="pl-PL"/>
              </w:rPr>
              <w:t>/</w:t>
            </w:r>
            <w:r w:rsidRPr="00D56EE7">
              <w:rPr>
                <w:spacing w:val="-4"/>
                <w:lang w:val="pl-PL"/>
              </w:rPr>
              <w:t xml:space="preserve"> Ipv6</w:t>
            </w:r>
          </w:p>
          <w:p w14:paraId="4C5DA84E" w14:textId="77777777" w:rsidR="00E52738" w:rsidRPr="00D56EE7" w:rsidRDefault="00E52738">
            <w:pPr>
              <w:pStyle w:val="TableParagraph"/>
              <w:numPr>
                <w:ilvl w:val="0"/>
                <w:numId w:val="38"/>
              </w:numPr>
              <w:spacing w:before="120" w:after="120" w:line="252" w:lineRule="auto"/>
              <w:ind w:right="180"/>
              <w:jc w:val="both"/>
              <w:rPr>
                <w:lang w:val="pl-PL"/>
              </w:rPr>
            </w:pPr>
            <w:r w:rsidRPr="00D56EE7">
              <w:rPr>
                <w:lang w:val="pl-PL"/>
              </w:rPr>
              <w:t>Przydzielanie</w:t>
            </w:r>
            <w:r w:rsidRPr="00D56EE7">
              <w:rPr>
                <w:spacing w:val="-8"/>
                <w:lang w:val="pl-PL"/>
              </w:rPr>
              <w:t xml:space="preserve"> </w:t>
            </w:r>
            <w:r w:rsidRPr="00D56EE7">
              <w:rPr>
                <w:lang w:val="pl-PL"/>
              </w:rPr>
              <w:t>adresu</w:t>
            </w:r>
            <w:r w:rsidRPr="00D56EE7">
              <w:rPr>
                <w:spacing w:val="-7"/>
                <w:lang w:val="pl-PL"/>
              </w:rPr>
              <w:t xml:space="preserve"> </w:t>
            </w:r>
            <w:r w:rsidRPr="00D56EE7">
              <w:rPr>
                <w:lang w:val="pl-PL"/>
              </w:rPr>
              <w:t>IP:</w:t>
            </w:r>
            <w:r w:rsidRPr="00D56EE7">
              <w:rPr>
                <w:spacing w:val="-4"/>
                <w:lang w:val="pl-PL"/>
              </w:rPr>
              <w:t xml:space="preserve"> </w:t>
            </w:r>
            <w:r w:rsidRPr="00D56EE7">
              <w:rPr>
                <w:lang w:val="pl-PL"/>
              </w:rPr>
              <w:t>DHCP</w:t>
            </w:r>
            <w:r w:rsidRPr="00D56EE7">
              <w:rPr>
                <w:spacing w:val="-6"/>
                <w:lang w:val="pl-PL"/>
              </w:rPr>
              <w:t xml:space="preserve"> </w:t>
            </w:r>
            <w:r w:rsidRPr="00D56EE7">
              <w:rPr>
                <w:lang w:val="pl-PL"/>
              </w:rPr>
              <w:t>/</w:t>
            </w:r>
            <w:r w:rsidRPr="00D56EE7">
              <w:rPr>
                <w:spacing w:val="-5"/>
                <w:lang w:val="pl-PL"/>
              </w:rPr>
              <w:t xml:space="preserve"> </w:t>
            </w:r>
            <w:r w:rsidRPr="00D56EE7">
              <w:rPr>
                <w:spacing w:val="-2"/>
                <w:lang w:val="pl-PL"/>
              </w:rPr>
              <w:t>Statyczny</w:t>
            </w:r>
          </w:p>
          <w:p w14:paraId="400E9A31" w14:textId="77777777" w:rsidR="00E52738" w:rsidRPr="00D56EE7" w:rsidRDefault="00E52738">
            <w:pPr>
              <w:pStyle w:val="TableParagraph"/>
              <w:numPr>
                <w:ilvl w:val="0"/>
                <w:numId w:val="38"/>
              </w:numPr>
              <w:spacing w:before="120" w:after="120" w:line="252" w:lineRule="auto"/>
              <w:ind w:right="180"/>
              <w:jc w:val="both"/>
              <w:rPr>
                <w:lang w:val="pl-PL"/>
              </w:rPr>
            </w:pPr>
            <w:r w:rsidRPr="00D56EE7">
              <w:rPr>
                <w:lang w:val="pl-PL"/>
              </w:rPr>
              <w:t>Obsługiwane</w:t>
            </w:r>
            <w:r w:rsidRPr="00D56EE7">
              <w:rPr>
                <w:spacing w:val="33"/>
                <w:lang w:val="pl-PL"/>
              </w:rPr>
              <w:t xml:space="preserve"> </w:t>
            </w:r>
            <w:r w:rsidRPr="00D56EE7">
              <w:rPr>
                <w:lang w:val="pl-PL"/>
              </w:rPr>
              <w:t>protokoły:</w:t>
            </w:r>
            <w:r w:rsidRPr="00D56EE7">
              <w:rPr>
                <w:spacing w:val="34"/>
                <w:lang w:val="pl-PL"/>
              </w:rPr>
              <w:t xml:space="preserve"> </w:t>
            </w:r>
            <w:r w:rsidRPr="00D56EE7">
              <w:rPr>
                <w:lang w:val="pl-PL"/>
              </w:rPr>
              <w:t>HTTP</w:t>
            </w:r>
            <w:r w:rsidRPr="00D56EE7">
              <w:rPr>
                <w:spacing w:val="35"/>
                <w:lang w:val="pl-PL"/>
              </w:rPr>
              <w:t xml:space="preserve"> </w:t>
            </w:r>
            <w:r w:rsidRPr="00D56EE7">
              <w:rPr>
                <w:lang w:val="pl-PL"/>
              </w:rPr>
              <w:t>/</w:t>
            </w:r>
            <w:r w:rsidRPr="00D56EE7">
              <w:rPr>
                <w:spacing w:val="33"/>
                <w:lang w:val="pl-PL"/>
              </w:rPr>
              <w:t xml:space="preserve"> </w:t>
            </w:r>
            <w:r w:rsidRPr="00D56EE7">
              <w:rPr>
                <w:lang w:val="pl-PL"/>
              </w:rPr>
              <w:t>Klient</w:t>
            </w:r>
            <w:r w:rsidRPr="00D56EE7">
              <w:rPr>
                <w:spacing w:val="32"/>
                <w:lang w:val="pl-PL"/>
              </w:rPr>
              <w:t xml:space="preserve"> </w:t>
            </w:r>
            <w:r w:rsidRPr="00D56EE7">
              <w:rPr>
                <w:lang w:val="pl-PL"/>
              </w:rPr>
              <w:t>czasu</w:t>
            </w:r>
            <w:r w:rsidRPr="00D56EE7">
              <w:rPr>
                <w:spacing w:val="33"/>
                <w:lang w:val="pl-PL"/>
              </w:rPr>
              <w:t xml:space="preserve"> </w:t>
            </w:r>
            <w:r w:rsidRPr="00D56EE7">
              <w:rPr>
                <w:lang w:val="pl-PL"/>
              </w:rPr>
              <w:t>SNTP</w:t>
            </w:r>
            <w:r w:rsidRPr="00D56EE7">
              <w:rPr>
                <w:spacing w:val="32"/>
                <w:lang w:val="pl-PL"/>
              </w:rPr>
              <w:t xml:space="preserve"> </w:t>
            </w:r>
            <w:r w:rsidRPr="00D56EE7">
              <w:rPr>
                <w:lang w:val="pl-PL"/>
              </w:rPr>
              <w:t>/</w:t>
            </w:r>
            <w:r w:rsidRPr="00D56EE7">
              <w:rPr>
                <w:spacing w:val="33"/>
                <w:lang w:val="pl-PL"/>
              </w:rPr>
              <w:t xml:space="preserve"> </w:t>
            </w:r>
            <w:r w:rsidRPr="00D56EE7">
              <w:rPr>
                <w:lang w:val="pl-PL"/>
              </w:rPr>
              <w:t>DNS</w:t>
            </w:r>
            <w:r w:rsidRPr="00D56EE7">
              <w:rPr>
                <w:spacing w:val="35"/>
                <w:lang w:val="pl-PL"/>
              </w:rPr>
              <w:t xml:space="preserve"> </w:t>
            </w:r>
            <w:r w:rsidRPr="00D56EE7">
              <w:rPr>
                <w:lang w:val="pl-PL"/>
              </w:rPr>
              <w:t>/</w:t>
            </w:r>
            <w:r w:rsidRPr="00D56EE7">
              <w:rPr>
                <w:spacing w:val="33"/>
                <w:lang w:val="pl-PL"/>
              </w:rPr>
              <w:t xml:space="preserve"> </w:t>
            </w:r>
            <w:r w:rsidRPr="00D56EE7">
              <w:rPr>
                <w:lang w:val="pl-PL"/>
              </w:rPr>
              <w:t>802.1Q</w:t>
            </w:r>
            <w:r w:rsidRPr="00D56EE7">
              <w:rPr>
                <w:spacing w:val="33"/>
                <w:lang w:val="pl-PL"/>
              </w:rPr>
              <w:t xml:space="preserve"> </w:t>
            </w:r>
            <w:r w:rsidRPr="00D56EE7">
              <w:rPr>
                <w:lang w:val="pl-PL"/>
              </w:rPr>
              <w:t>/</w:t>
            </w:r>
            <w:r w:rsidRPr="00D56EE7">
              <w:rPr>
                <w:spacing w:val="33"/>
                <w:lang w:val="pl-PL"/>
              </w:rPr>
              <w:t xml:space="preserve"> </w:t>
            </w:r>
            <w:proofErr w:type="spellStart"/>
            <w:r w:rsidRPr="00D56EE7">
              <w:rPr>
                <w:lang w:val="pl-PL"/>
              </w:rPr>
              <w:t>QoS</w:t>
            </w:r>
            <w:proofErr w:type="spellEnd"/>
            <w:r w:rsidRPr="00D56EE7">
              <w:rPr>
                <w:lang w:val="pl-PL"/>
              </w:rPr>
              <w:t xml:space="preserve"> </w:t>
            </w:r>
          </w:p>
          <w:p w14:paraId="0B3E2C2F" w14:textId="77777777" w:rsidR="00E52738" w:rsidRPr="00D56EE7" w:rsidRDefault="00E52738">
            <w:pPr>
              <w:pStyle w:val="TableParagraph"/>
              <w:numPr>
                <w:ilvl w:val="0"/>
                <w:numId w:val="38"/>
              </w:numPr>
              <w:spacing w:before="120" w:after="120" w:line="252" w:lineRule="auto"/>
              <w:ind w:right="180"/>
              <w:jc w:val="both"/>
            </w:pPr>
            <w:proofErr w:type="spellStart"/>
            <w:r w:rsidRPr="00D56EE7">
              <w:t>Trawersowanie</w:t>
            </w:r>
            <w:proofErr w:type="spellEnd"/>
            <w:r w:rsidRPr="00D56EE7">
              <w:rPr>
                <w:spacing w:val="-9"/>
              </w:rPr>
              <w:t xml:space="preserve"> NAT</w:t>
            </w:r>
            <w:r w:rsidRPr="00D56EE7">
              <w:t xml:space="preserve"> (</w:t>
            </w:r>
            <w:proofErr w:type="spellStart"/>
            <w:r w:rsidRPr="00D56EE7">
              <w:rPr>
                <w:spacing w:val="-9"/>
              </w:rPr>
              <w:t>Tryb</w:t>
            </w:r>
            <w:proofErr w:type="spellEnd"/>
            <w:r w:rsidRPr="00D56EE7">
              <w:rPr>
                <w:spacing w:val="-7"/>
              </w:rPr>
              <w:t xml:space="preserve"> </w:t>
            </w:r>
            <w:r w:rsidRPr="00D56EE7">
              <w:t>STUN</w:t>
            </w:r>
            <w:r w:rsidRPr="00D56EE7">
              <w:rPr>
                <w:spacing w:val="-7"/>
              </w:rPr>
              <w:t>)</w:t>
            </w:r>
            <w:r w:rsidRPr="00D56EE7">
              <w:t xml:space="preserve"> </w:t>
            </w:r>
          </w:p>
          <w:p w14:paraId="6B31CD81" w14:textId="77777777" w:rsidR="00E52738" w:rsidRPr="00D56EE7" w:rsidRDefault="00E52738">
            <w:pPr>
              <w:pStyle w:val="TableParagraph"/>
              <w:numPr>
                <w:ilvl w:val="0"/>
                <w:numId w:val="38"/>
              </w:numPr>
              <w:spacing w:before="120" w:after="120" w:line="252" w:lineRule="auto"/>
              <w:ind w:right="180"/>
              <w:jc w:val="both"/>
            </w:pPr>
            <w:proofErr w:type="spellStart"/>
            <w:r w:rsidRPr="00D56EE7">
              <w:t>Obsługa</w:t>
            </w:r>
            <w:proofErr w:type="spellEnd"/>
            <w:r w:rsidRPr="00D56EE7">
              <w:t xml:space="preserve"> SRTP / TLS</w:t>
            </w:r>
          </w:p>
          <w:p w14:paraId="70A5C42C" w14:textId="77777777" w:rsidR="00E52738" w:rsidRPr="00D56EE7" w:rsidRDefault="00E52738">
            <w:pPr>
              <w:pStyle w:val="TableParagraph"/>
              <w:numPr>
                <w:ilvl w:val="0"/>
                <w:numId w:val="38"/>
              </w:numPr>
              <w:spacing w:before="120" w:after="120" w:line="252" w:lineRule="auto"/>
              <w:ind w:right="180"/>
              <w:jc w:val="both"/>
              <w:rPr>
                <w:lang w:val="pl-PL"/>
              </w:rPr>
            </w:pPr>
            <w:r w:rsidRPr="00D56EE7">
              <w:rPr>
                <w:lang w:val="pl-PL"/>
              </w:rPr>
              <w:t xml:space="preserve">Kompatybilność SIP: SIP v1 (RFC2543) / v2 (RFC3261) </w:t>
            </w:r>
          </w:p>
          <w:p w14:paraId="2263C4FF" w14:textId="77777777" w:rsidR="00E52738" w:rsidRPr="00D56EE7" w:rsidRDefault="00E52738">
            <w:pPr>
              <w:pStyle w:val="TableParagraph"/>
              <w:numPr>
                <w:ilvl w:val="0"/>
                <w:numId w:val="38"/>
              </w:numPr>
              <w:spacing w:before="120" w:after="120" w:line="252" w:lineRule="auto"/>
              <w:ind w:right="180"/>
              <w:jc w:val="both"/>
            </w:pPr>
            <w:proofErr w:type="spellStart"/>
            <w:r w:rsidRPr="00D56EE7">
              <w:t>Szyfrowanie</w:t>
            </w:r>
            <w:proofErr w:type="spellEnd"/>
            <w:r w:rsidRPr="00D56EE7">
              <w:t xml:space="preserve"> AES </w:t>
            </w:r>
            <w:proofErr w:type="spellStart"/>
            <w:r w:rsidRPr="00D56EE7">
              <w:t>dla</w:t>
            </w:r>
            <w:proofErr w:type="spellEnd"/>
            <w:r w:rsidRPr="00D56EE7">
              <w:t xml:space="preserve"> </w:t>
            </w:r>
            <w:proofErr w:type="spellStart"/>
            <w:r w:rsidRPr="00D56EE7">
              <w:t>pliku</w:t>
            </w:r>
            <w:proofErr w:type="spellEnd"/>
            <w:r w:rsidRPr="00D56EE7">
              <w:t xml:space="preserve"> </w:t>
            </w:r>
            <w:proofErr w:type="spellStart"/>
            <w:r w:rsidRPr="00D56EE7">
              <w:t>konfiguracyjnego</w:t>
            </w:r>
            <w:proofErr w:type="spellEnd"/>
          </w:p>
          <w:p w14:paraId="68892B99" w14:textId="77777777" w:rsidR="00E52738" w:rsidRPr="00D56EE7" w:rsidRDefault="00E52738">
            <w:pPr>
              <w:pStyle w:val="TableParagraph"/>
              <w:numPr>
                <w:ilvl w:val="0"/>
                <w:numId w:val="38"/>
              </w:numPr>
              <w:spacing w:before="120" w:after="120" w:line="252" w:lineRule="auto"/>
              <w:ind w:right="180"/>
              <w:jc w:val="both"/>
            </w:pPr>
            <w:proofErr w:type="spellStart"/>
            <w:r w:rsidRPr="00D56EE7">
              <w:t>Uwierzytelniane</w:t>
            </w:r>
            <w:proofErr w:type="spellEnd"/>
            <w:r w:rsidRPr="00D56EE7">
              <w:t xml:space="preserve"> </w:t>
            </w:r>
            <w:proofErr w:type="spellStart"/>
            <w:r w:rsidRPr="00D56EE7">
              <w:t>szyfrowanie</w:t>
            </w:r>
            <w:proofErr w:type="spellEnd"/>
          </w:p>
          <w:p w14:paraId="715A78ED" w14:textId="77777777" w:rsidR="00E52738" w:rsidRPr="00D56EE7" w:rsidRDefault="00E52738">
            <w:pPr>
              <w:pStyle w:val="TableParagraph"/>
              <w:numPr>
                <w:ilvl w:val="0"/>
                <w:numId w:val="38"/>
              </w:numPr>
              <w:spacing w:before="120" w:after="120" w:line="252" w:lineRule="auto"/>
              <w:ind w:right="180"/>
              <w:jc w:val="both"/>
            </w:pPr>
            <w:proofErr w:type="spellStart"/>
            <w:r w:rsidRPr="00D56EE7">
              <w:t>Konfiguracja</w:t>
            </w:r>
            <w:proofErr w:type="spellEnd"/>
            <w:r w:rsidRPr="00D56EE7">
              <w:t xml:space="preserve"> z OpenVPN, IEEE802.1X</w:t>
            </w:r>
          </w:p>
          <w:p w14:paraId="7FF0DEBC" w14:textId="1295B17F" w:rsidR="00E52738" w:rsidRPr="00D56EE7" w:rsidRDefault="00E52738">
            <w:pPr>
              <w:pStyle w:val="TableParagraph"/>
              <w:numPr>
                <w:ilvl w:val="0"/>
                <w:numId w:val="38"/>
              </w:numPr>
              <w:spacing w:before="120" w:after="120" w:line="252" w:lineRule="auto"/>
              <w:ind w:right="180"/>
              <w:jc w:val="both"/>
            </w:pPr>
            <w:r w:rsidRPr="00D56EE7">
              <w:t>IPv6, LLDP/CDP/DHCP VLAN, ICE</w:t>
            </w:r>
          </w:p>
          <w:p w14:paraId="569DDDAA" w14:textId="77777777" w:rsidR="00E52738" w:rsidRPr="00D56EE7" w:rsidRDefault="00E52738">
            <w:pPr>
              <w:pStyle w:val="TableParagraph"/>
              <w:numPr>
                <w:ilvl w:val="0"/>
                <w:numId w:val="35"/>
              </w:numPr>
              <w:spacing w:before="120" w:after="120" w:line="252" w:lineRule="auto"/>
              <w:ind w:left="563" w:right="180"/>
              <w:jc w:val="both"/>
              <w:rPr>
                <w:b/>
              </w:rPr>
            </w:pPr>
            <w:proofErr w:type="spellStart"/>
            <w:r w:rsidRPr="00D56EE7">
              <w:rPr>
                <w:b/>
              </w:rPr>
              <w:t>Parametry</w:t>
            </w:r>
            <w:proofErr w:type="spellEnd"/>
            <w:r w:rsidRPr="00D56EE7">
              <w:rPr>
                <w:b/>
                <w:spacing w:val="-7"/>
              </w:rPr>
              <w:t xml:space="preserve"> </w:t>
            </w:r>
            <w:r w:rsidRPr="00D56EE7">
              <w:rPr>
                <w:b/>
                <w:spacing w:val="-2"/>
              </w:rPr>
              <w:t>Audio:</w:t>
            </w:r>
          </w:p>
          <w:p w14:paraId="014D96E8" w14:textId="77777777" w:rsidR="00E52738" w:rsidRPr="00D56EE7" w:rsidRDefault="00E52738">
            <w:pPr>
              <w:pStyle w:val="TableParagraph"/>
              <w:numPr>
                <w:ilvl w:val="0"/>
                <w:numId w:val="39"/>
              </w:numPr>
              <w:spacing w:before="120" w:after="120" w:line="252" w:lineRule="auto"/>
              <w:ind w:right="180"/>
              <w:jc w:val="both"/>
              <w:rPr>
                <w:lang w:val="pl-PL"/>
              </w:rPr>
            </w:pPr>
            <w:r w:rsidRPr="00D56EE7">
              <w:rPr>
                <w:lang w:val="pl-PL"/>
              </w:rPr>
              <w:t>Kodeki</w:t>
            </w:r>
            <w:r w:rsidRPr="00D56EE7">
              <w:rPr>
                <w:spacing w:val="-12"/>
                <w:lang w:val="pl-PL"/>
              </w:rPr>
              <w:t xml:space="preserve"> </w:t>
            </w:r>
            <w:r w:rsidRPr="00D56EE7">
              <w:rPr>
                <w:lang w:val="pl-PL"/>
              </w:rPr>
              <w:t>Audio:</w:t>
            </w:r>
            <w:r w:rsidRPr="00D56EE7">
              <w:rPr>
                <w:spacing w:val="-12"/>
                <w:lang w:val="pl-PL"/>
              </w:rPr>
              <w:t xml:space="preserve"> </w:t>
            </w:r>
            <w:r w:rsidRPr="00D56EE7">
              <w:rPr>
                <w:lang w:val="pl-PL"/>
              </w:rPr>
              <w:t>G.711</w:t>
            </w:r>
            <w:r w:rsidRPr="00D56EE7">
              <w:rPr>
                <w:spacing w:val="-10"/>
                <w:lang w:val="pl-PL"/>
              </w:rPr>
              <w:t xml:space="preserve"> </w:t>
            </w:r>
            <w:proofErr w:type="spellStart"/>
            <w:r w:rsidRPr="00D56EE7">
              <w:rPr>
                <w:lang w:val="pl-PL"/>
              </w:rPr>
              <w:t>aLaw</w:t>
            </w:r>
            <w:proofErr w:type="spellEnd"/>
            <w:r w:rsidRPr="00D56EE7">
              <w:rPr>
                <w:lang w:val="pl-PL"/>
              </w:rPr>
              <w:t>,</w:t>
            </w:r>
            <w:r w:rsidRPr="00D56EE7">
              <w:rPr>
                <w:spacing w:val="-12"/>
                <w:lang w:val="pl-PL"/>
              </w:rPr>
              <w:t xml:space="preserve"> </w:t>
            </w:r>
            <w:r w:rsidRPr="00D56EE7">
              <w:rPr>
                <w:lang w:val="pl-PL"/>
              </w:rPr>
              <w:t>G.711</w:t>
            </w:r>
            <w:r w:rsidRPr="00D56EE7">
              <w:rPr>
                <w:spacing w:val="-10"/>
                <w:lang w:val="pl-PL"/>
              </w:rPr>
              <w:t xml:space="preserve"> </w:t>
            </w:r>
            <w:r w:rsidRPr="00D56EE7">
              <w:t>μ</w:t>
            </w:r>
            <w:r w:rsidRPr="00D56EE7">
              <w:rPr>
                <w:lang w:val="pl-PL"/>
              </w:rPr>
              <w:t>Law</w:t>
            </w:r>
            <w:r w:rsidRPr="00D56EE7">
              <w:rPr>
                <w:spacing w:val="-10"/>
                <w:lang w:val="pl-PL"/>
              </w:rPr>
              <w:t xml:space="preserve"> </w:t>
            </w:r>
            <w:r w:rsidRPr="00D56EE7">
              <w:rPr>
                <w:lang w:val="pl-PL"/>
              </w:rPr>
              <w:t>/</w:t>
            </w:r>
            <w:r w:rsidRPr="00D56EE7">
              <w:rPr>
                <w:spacing w:val="-12"/>
                <w:lang w:val="pl-PL"/>
              </w:rPr>
              <w:t xml:space="preserve"> </w:t>
            </w:r>
            <w:r w:rsidRPr="00D56EE7">
              <w:rPr>
                <w:lang w:val="pl-PL"/>
              </w:rPr>
              <w:t>G.722</w:t>
            </w:r>
            <w:r w:rsidRPr="00D56EE7">
              <w:rPr>
                <w:spacing w:val="-12"/>
                <w:lang w:val="pl-PL"/>
              </w:rPr>
              <w:t xml:space="preserve"> </w:t>
            </w:r>
            <w:r w:rsidRPr="00D56EE7">
              <w:rPr>
                <w:lang w:val="pl-PL"/>
              </w:rPr>
              <w:t>(szerokopasmowy)</w:t>
            </w:r>
            <w:r w:rsidRPr="00D56EE7">
              <w:rPr>
                <w:spacing w:val="-11"/>
                <w:lang w:val="pl-PL"/>
              </w:rPr>
              <w:t xml:space="preserve"> </w:t>
            </w:r>
            <w:r w:rsidRPr="00D56EE7">
              <w:rPr>
                <w:lang w:val="pl-PL"/>
              </w:rPr>
              <w:t xml:space="preserve">/ G.726 / G.729 / </w:t>
            </w:r>
            <w:proofErr w:type="spellStart"/>
            <w:r w:rsidRPr="00D56EE7">
              <w:rPr>
                <w:lang w:val="pl-PL"/>
              </w:rPr>
              <w:t>iLBC</w:t>
            </w:r>
            <w:proofErr w:type="spellEnd"/>
          </w:p>
          <w:p w14:paraId="18A2F516" w14:textId="77777777" w:rsidR="00E52738" w:rsidRPr="00D56EE7" w:rsidRDefault="00E52738">
            <w:pPr>
              <w:pStyle w:val="TableParagraph"/>
              <w:numPr>
                <w:ilvl w:val="0"/>
                <w:numId w:val="39"/>
              </w:numPr>
              <w:spacing w:before="120" w:after="120" w:line="252" w:lineRule="auto"/>
              <w:ind w:right="180"/>
              <w:jc w:val="both"/>
            </w:pPr>
            <w:proofErr w:type="spellStart"/>
            <w:r w:rsidRPr="00D56EE7">
              <w:t>Eliminacja</w:t>
            </w:r>
            <w:proofErr w:type="spellEnd"/>
            <w:r w:rsidRPr="00D56EE7">
              <w:rPr>
                <w:spacing w:val="-8"/>
              </w:rPr>
              <w:t xml:space="preserve"> </w:t>
            </w:r>
            <w:proofErr w:type="spellStart"/>
            <w:r w:rsidRPr="00D56EE7">
              <w:rPr>
                <w:spacing w:val="-4"/>
              </w:rPr>
              <w:t>echa</w:t>
            </w:r>
            <w:proofErr w:type="spellEnd"/>
          </w:p>
          <w:p w14:paraId="427C0EAE" w14:textId="73C073F8" w:rsidR="00E52738" w:rsidRPr="00D56EE7" w:rsidRDefault="00E52738">
            <w:pPr>
              <w:pStyle w:val="TableParagraph"/>
              <w:numPr>
                <w:ilvl w:val="0"/>
                <w:numId w:val="39"/>
              </w:numPr>
              <w:spacing w:before="120" w:after="120" w:line="252" w:lineRule="auto"/>
              <w:ind w:right="180"/>
              <w:jc w:val="both"/>
              <w:rPr>
                <w:lang w:val="pl-PL"/>
              </w:rPr>
            </w:pPr>
            <w:r w:rsidRPr="00D56EE7">
              <w:rPr>
                <w:spacing w:val="-4"/>
                <w:lang w:val="pl-PL"/>
              </w:rPr>
              <w:t xml:space="preserve">Słuchawka kompatybilna z aparatami słuchowymi (HAC) </w:t>
            </w:r>
          </w:p>
          <w:p w14:paraId="2C4C02C0" w14:textId="77777777" w:rsidR="00E52738" w:rsidRPr="00D56EE7" w:rsidRDefault="00E52738">
            <w:pPr>
              <w:pStyle w:val="TableParagraph"/>
              <w:numPr>
                <w:ilvl w:val="0"/>
                <w:numId w:val="35"/>
              </w:numPr>
              <w:tabs>
                <w:tab w:val="left" w:pos="829"/>
              </w:tabs>
              <w:spacing w:before="120" w:after="120" w:line="252" w:lineRule="auto"/>
              <w:ind w:left="563" w:right="180"/>
              <w:jc w:val="both"/>
              <w:rPr>
                <w:b/>
              </w:rPr>
            </w:pPr>
            <w:r w:rsidRPr="00D56EE7">
              <w:rPr>
                <w:b/>
                <w:spacing w:val="-2"/>
              </w:rPr>
              <w:t xml:space="preserve">Porty </w:t>
            </w:r>
            <w:proofErr w:type="spellStart"/>
            <w:r w:rsidRPr="00D56EE7">
              <w:rPr>
                <w:b/>
                <w:spacing w:val="-2"/>
              </w:rPr>
              <w:t>wyjścia</w:t>
            </w:r>
            <w:proofErr w:type="spellEnd"/>
            <w:r w:rsidRPr="00D56EE7">
              <w:rPr>
                <w:b/>
                <w:spacing w:val="-2"/>
              </w:rPr>
              <w:t>:</w:t>
            </w:r>
          </w:p>
          <w:p w14:paraId="7B125BE9" w14:textId="77777777" w:rsidR="00E52738" w:rsidRPr="00D56EE7" w:rsidRDefault="00E52738">
            <w:pPr>
              <w:pStyle w:val="Bezodstpw"/>
              <w:numPr>
                <w:ilvl w:val="0"/>
                <w:numId w:val="40"/>
              </w:numPr>
              <w:spacing w:before="120" w:after="120" w:line="252" w:lineRule="auto"/>
              <w:ind w:right="180"/>
              <w:jc w:val="both"/>
              <w:rPr>
                <w:rFonts w:ascii="Calibri" w:hAnsi="Calibri" w:cs="Calibri"/>
              </w:rPr>
            </w:pPr>
            <w:r w:rsidRPr="00D56EE7">
              <w:rPr>
                <w:rFonts w:ascii="Calibri" w:hAnsi="Calibri" w:cs="Calibri"/>
              </w:rPr>
              <w:t>Porty</w:t>
            </w:r>
            <w:r w:rsidRPr="00D56EE7">
              <w:rPr>
                <w:rFonts w:ascii="Calibri" w:hAnsi="Calibri" w:cs="Calibri"/>
                <w:spacing w:val="-7"/>
              </w:rPr>
              <w:t xml:space="preserve"> </w:t>
            </w:r>
            <w:r w:rsidRPr="00D56EE7">
              <w:rPr>
                <w:rFonts w:ascii="Calibri" w:hAnsi="Calibri" w:cs="Calibri"/>
              </w:rPr>
              <w:t>Ethernet:</w:t>
            </w:r>
            <w:r w:rsidRPr="00D56EE7">
              <w:rPr>
                <w:rFonts w:ascii="Calibri" w:hAnsi="Calibri" w:cs="Calibri"/>
                <w:spacing w:val="-8"/>
              </w:rPr>
              <w:t xml:space="preserve"> </w:t>
            </w:r>
            <w:r w:rsidRPr="00D56EE7">
              <w:rPr>
                <w:rFonts w:ascii="Calibri" w:hAnsi="Calibri" w:cs="Calibri"/>
              </w:rPr>
              <w:t>2</w:t>
            </w:r>
            <w:r w:rsidRPr="00D56EE7">
              <w:rPr>
                <w:rFonts w:ascii="Calibri" w:hAnsi="Calibri" w:cs="Calibri"/>
                <w:spacing w:val="-7"/>
              </w:rPr>
              <w:t xml:space="preserve"> </w:t>
            </w:r>
            <w:r w:rsidRPr="00D56EE7">
              <w:rPr>
                <w:rFonts w:ascii="Calibri" w:hAnsi="Calibri" w:cs="Calibri"/>
              </w:rPr>
              <w:t>x</w:t>
            </w:r>
            <w:r w:rsidRPr="00D56EE7">
              <w:rPr>
                <w:rFonts w:ascii="Calibri" w:hAnsi="Calibri" w:cs="Calibri"/>
                <w:spacing w:val="-10"/>
              </w:rPr>
              <w:t xml:space="preserve"> </w:t>
            </w:r>
            <w:r w:rsidRPr="00D56EE7">
              <w:rPr>
                <w:rFonts w:ascii="Calibri" w:hAnsi="Calibri" w:cs="Calibri"/>
              </w:rPr>
              <w:t>1000</w:t>
            </w:r>
            <w:r w:rsidRPr="00D56EE7">
              <w:rPr>
                <w:rFonts w:ascii="Calibri" w:hAnsi="Calibri" w:cs="Calibri"/>
                <w:spacing w:val="-9"/>
              </w:rPr>
              <w:t xml:space="preserve"> </w:t>
            </w:r>
            <w:r w:rsidRPr="00D56EE7">
              <w:rPr>
                <w:rFonts w:ascii="Calibri" w:hAnsi="Calibri" w:cs="Calibri"/>
              </w:rPr>
              <w:t xml:space="preserve">Mb/s </w:t>
            </w:r>
          </w:p>
          <w:p w14:paraId="0A5CE386" w14:textId="77777777" w:rsidR="00E52738" w:rsidRPr="00D56EE7" w:rsidRDefault="00E52738">
            <w:pPr>
              <w:pStyle w:val="Bezodstpw"/>
              <w:numPr>
                <w:ilvl w:val="0"/>
                <w:numId w:val="40"/>
              </w:numPr>
              <w:spacing w:before="120" w:after="120" w:line="252" w:lineRule="auto"/>
              <w:ind w:right="180"/>
              <w:jc w:val="both"/>
              <w:rPr>
                <w:rFonts w:ascii="Calibri" w:hAnsi="Calibri" w:cs="Calibri"/>
              </w:rPr>
            </w:pPr>
            <w:r w:rsidRPr="00D56EE7">
              <w:rPr>
                <w:rFonts w:ascii="Calibri" w:hAnsi="Calibri" w:cs="Calibri"/>
              </w:rPr>
              <w:t xml:space="preserve">Słuchawka </w:t>
            </w:r>
            <w:proofErr w:type="spellStart"/>
            <w:r w:rsidRPr="00D56EE7">
              <w:rPr>
                <w:rFonts w:ascii="Calibri" w:hAnsi="Calibri" w:cs="Calibri"/>
              </w:rPr>
              <w:t>nagłowna</w:t>
            </w:r>
            <w:proofErr w:type="spellEnd"/>
            <w:r w:rsidRPr="00D56EE7">
              <w:rPr>
                <w:rFonts w:ascii="Calibri" w:hAnsi="Calibri" w:cs="Calibri"/>
              </w:rPr>
              <w:t xml:space="preserve"> 1 x RJ9 </w:t>
            </w:r>
          </w:p>
          <w:p w14:paraId="2891321F" w14:textId="77777777" w:rsidR="00E52738" w:rsidRPr="00D56EE7" w:rsidRDefault="00E52738">
            <w:pPr>
              <w:pStyle w:val="Bezodstpw"/>
              <w:numPr>
                <w:ilvl w:val="0"/>
                <w:numId w:val="40"/>
              </w:numPr>
              <w:spacing w:before="120" w:after="120" w:line="252" w:lineRule="auto"/>
              <w:ind w:right="180"/>
              <w:jc w:val="both"/>
              <w:rPr>
                <w:rFonts w:ascii="Calibri" w:hAnsi="Calibri" w:cs="Calibri"/>
              </w:rPr>
            </w:pPr>
            <w:proofErr w:type="spellStart"/>
            <w:r w:rsidRPr="00D56EE7">
              <w:rPr>
                <w:rFonts w:ascii="Calibri" w:hAnsi="Calibri" w:cs="Calibri"/>
              </w:rPr>
              <w:t>Mikrofon</w:t>
            </w:r>
            <w:proofErr w:type="spellEnd"/>
            <w:r w:rsidRPr="00D56EE7">
              <w:rPr>
                <w:rFonts w:ascii="Calibri" w:hAnsi="Calibri" w:cs="Calibri"/>
              </w:rPr>
              <w:t xml:space="preserve"> 1 x RJ9</w:t>
            </w:r>
          </w:p>
          <w:p w14:paraId="5E7BB24E" w14:textId="53C38F37" w:rsidR="00E52738" w:rsidRPr="00D56EE7" w:rsidRDefault="00E52738">
            <w:pPr>
              <w:pStyle w:val="Bezodstpw"/>
              <w:numPr>
                <w:ilvl w:val="0"/>
                <w:numId w:val="40"/>
              </w:numPr>
              <w:spacing w:before="120" w:after="120" w:line="252" w:lineRule="auto"/>
              <w:ind w:right="180"/>
              <w:jc w:val="both"/>
              <w:rPr>
                <w:rFonts w:ascii="Calibri" w:hAnsi="Calibri" w:cs="Calibri"/>
              </w:rPr>
            </w:pPr>
            <w:r w:rsidRPr="00D56EE7">
              <w:rPr>
                <w:rFonts w:ascii="Calibri" w:hAnsi="Calibri" w:cs="Calibri"/>
              </w:rPr>
              <w:t>2 x USB port (2.0 compliant)</w:t>
            </w:r>
          </w:p>
          <w:p w14:paraId="4A74341A" w14:textId="77777777" w:rsidR="00E52738" w:rsidRPr="00D56EE7" w:rsidRDefault="00E52738">
            <w:pPr>
              <w:pStyle w:val="TableParagraph"/>
              <w:numPr>
                <w:ilvl w:val="0"/>
                <w:numId w:val="35"/>
              </w:numPr>
              <w:tabs>
                <w:tab w:val="left" w:pos="829"/>
              </w:tabs>
              <w:spacing w:before="120" w:after="120" w:line="252" w:lineRule="auto"/>
              <w:ind w:left="563" w:right="180"/>
              <w:jc w:val="both"/>
              <w:rPr>
                <w:b/>
              </w:rPr>
            </w:pPr>
            <w:r w:rsidRPr="00D56EE7">
              <w:rPr>
                <w:b/>
                <w:spacing w:val="-2"/>
              </w:rPr>
              <w:t>Zasilanie:</w:t>
            </w:r>
          </w:p>
          <w:p w14:paraId="66FF9426" w14:textId="77777777" w:rsidR="00E52738" w:rsidRPr="00D56EE7" w:rsidRDefault="00E52738">
            <w:pPr>
              <w:pStyle w:val="TableParagraph"/>
              <w:numPr>
                <w:ilvl w:val="0"/>
                <w:numId w:val="41"/>
              </w:numPr>
              <w:spacing w:before="120" w:after="120" w:line="252" w:lineRule="auto"/>
              <w:ind w:right="180"/>
              <w:jc w:val="both"/>
              <w:rPr>
                <w:lang w:val="pl-PL"/>
              </w:rPr>
            </w:pPr>
            <w:r w:rsidRPr="00D56EE7">
              <w:rPr>
                <w:lang w:val="pl-PL"/>
              </w:rPr>
              <w:t xml:space="preserve">Obsługa </w:t>
            </w:r>
            <w:proofErr w:type="spellStart"/>
            <w:r w:rsidRPr="00D56EE7">
              <w:rPr>
                <w:lang w:val="pl-PL"/>
              </w:rPr>
              <w:t>PoE</w:t>
            </w:r>
            <w:proofErr w:type="spellEnd"/>
            <w:r w:rsidRPr="00D56EE7">
              <w:rPr>
                <w:lang w:val="pl-PL"/>
              </w:rPr>
              <w:t xml:space="preserve"> (Power </w:t>
            </w:r>
            <w:proofErr w:type="spellStart"/>
            <w:r w:rsidRPr="00D56EE7">
              <w:rPr>
                <w:lang w:val="pl-PL"/>
              </w:rPr>
              <w:t>over</w:t>
            </w:r>
            <w:proofErr w:type="spellEnd"/>
            <w:r w:rsidRPr="00D56EE7">
              <w:rPr>
                <w:lang w:val="pl-PL"/>
              </w:rPr>
              <w:t xml:space="preserve"> Ethernet) zgodnie ze </w:t>
            </w:r>
            <w:r w:rsidRPr="00D56EE7">
              <w:rPr>
                <w:lang w:val="pl-PL"/>
              </w:rPr>
              <w:lastRenderedPageBreak/>
              <w:t xml:space="preserve">standardem IEEE 802.3 </w:t>
            </w:r>
            <w:proofErr w:type="spellStart"/>
            <w:r w:rsidRPr="00D56EE7">
              <w:rPr>
                <w:lang w:val="pl-PL"/>
              </w:rPr>
              <w:t>af</w:t>
            </w:r>
            <w:proofErr w:type="spellEnd"/>
            <w:r w:rsidRPr="00D56EE7">
              <w:rPr>
                <w:lang w:val="pl-PL"/>
              </w:rPr>
              <w:t xml:space="preserve"> klasy 3</w:t>
            </w:r>
          </w:p>
          <w:p w14:paraId="2D001847" w14:textId="33B6D7F9" w:rsidR="00E52738" w:rsidRPr="00D56EE7" w:rsidRDefault="00E52738">
            <w:pPr>
              <w:pStyle w:val="TableParagraph"/>
              <w:numPr>
                <w:ilvl w:val="0"/>
                <w:numId w:val="41"/>
              </w:numPr>
              <w:spacing w:before="120" w:after="120" w:line="252" w:lineRule="auto"/>
              <w:ind w:right="180"/>
              <w:jc w:val="both"/>
              <w:rPr>
                <w:lang w:val="pl-PL"/>
              </w:rPr>
            </w:pPr>
            <w:r w:rsidRPr="00D56EE7">
              <w:rPr>
                <w:lang w:val="pl-PL"/>
              </w:rPr>
              <w:t>Sieciowe</w:t>
            </w:r>
            <w:r w:rsidRPr="00D56EE7">
              <w:rPr>
                <w:spacing w:val="-3"/>
                <w:lang w:val="pl-PL"/>
              </w:rPr>
              <w:t xml:space="preserve"> </w:t>
            </w:r>
            <w:r w:rsidRPr="00D56EE7">
              <w:rPr>
                <w:lang w:val="pl-PL"/>
              </w:rPr>
              <w:t>zasilacz</w:t>
            </w:r>
            <w:r w:rsidRPr="00D56EE7">
              <w:rPr>
                <w:spacing w:val="-2"/>
                <w:lang w:val="pl-PL"/>
              </w:rPr>
              <w:t xml:space="preserve"> </w:t>
            </w:r>
            <w:r w:rsidRPr="00D56EE7">
              <w:rPr>
                <w:lang w:val="pl-PL"/>
              </w:rPr>
              <w:t>DC</w:t>
            </w:r>
            <w:r w:rsidRPr="00D56EE7">
              <w:rPr>
                <w:spacing w:val="-5"/>
                <w:lang w:val="pl-PL"/>
              </w:rPr>
              <w:t xml:space="preserve"> </w:t>
            </w:r>
            <w:r w:rsidRPr="00D56EE7">
              <w:rPr>
                <w:lang w:val="pl-PL"/>
              </w:rPr>
              <w:t>5V</w:t>
            </w:r>
            <w:r w:rsidRPr="00D56EE7">
              <w:rPr>
                <w:spacing w:val="-4"/>
                <w:lang w:val="pl-PL"/>
              </w:rPr>
              <w:t xml:space="preserve"> </w:t>
            </w:r>
            <w:r w:rsidRPr="00D56EE7">
              <w:rPr>
                <w:lang w:val="pl-PL"/>
              </w:rPr>
              <w:t>2A</w:t>
            </w:r>
            <w:r w:rsidRPr="00D56EE7">
              <w:rPr>
                <w:spacing w:val="-4"/>
                <w:lang w:val="pl-PL"/>
              </w:rPr>
              <w:t xml:space="preserve"> </w:t>
            </w:r>
            <w:r w:rsidRPr="00D56EE7">
              <w:rPr>
                <w:lang w:val="pl-PL"/>
              </w:rPr>
              <w:t xml:space="preserve">(Opcjonalnie) </w:t>
            </w:r>
          </w:p>
          <w:p w14:paraId="77B02B24" w14:textId="77777777" w:rsidR="00E52738" w:rsidRPr="00D56EE7" w:rsidRDefault="00E52738">
            <w:pPr>
              <w:pStyle w:val="TableParagraph"/>
              <w:numPr>
                <w:ilvl w:val="0"/>
                <w:numId w:val="35"/>
              </w:numPr>
              <w:tabs>
                <w:tab w:val="left" w:pos="829"/>
              </w:tabs>
              <w:spacing w:before="120" w:after="120" w:line="252" w:lineRule="auto"/>
              <w:ind w:left="563" w:right="180"/>
              <w:jc w:val="both"/>
              <w:rPr>
                <w:b/>
              </w:rPr>
            </w:pPr>
            <w:proofErr w:type="spellStart"/>
            <w:r w:rsidRPr="00D56EE7">
              <w:rPr>
                <w:b/>
              </w:rPr>
              <w:t>Wymagania</w:t>
            </w:r>
            <w:proofErr w:type="spellEnd"/>
            <w:r w:rsidRPr="00D56EE7">
              <w:rPr>
                <w:b/>
                <w:spacing w:val="-7"/>
              </w:rPr>
              <w:t xml:space="preserve"> </w:t>
            </w:r>
            <w:proofErr w:type="spellStart"/>
            <w:r w:rsidRPr="00D56EE7">
              <w:rPr>
                <w:b/>
                <w:spacing w:val="-2"/>
              </w:rPr>
              <w:t>dodatkowe</w:t>
            </w:r>
            <w:proofErr w:type="spellEnd"/>
            <w:r w:rsidRPr="00D56EE7">
              <w:rPr>
                <w:b/>
                <w:spacing w:val="-2"/>
              </w:rPr>
              <w:t>:</w:t>
            </w:r>
          </w:p>
          <w:p w14:paraId="3C73EBA1" w14:textId="77777777" w:rsidR="00E52738" w:rsidRPr="00D56EE7" w:rsidRDefault="00E52738">
            <w:pPr>
              <w:pStyle w:val="Akapitzlist"/>
              <w:numPr>
                <w:ilvl w:val="0"/>
                <w:numId w:val="42"/>
              </w:numPr>
              <w:spacing w:before="120" w:after="120" w:line="252" w:lineRule="auto"/>
              <w:ind w:right="180"/>
              <w:contextualSpacing w:val="0"/>
              <w:jc w:val="both"/>
              <w:rPr>
                <w:rFonts w:ascii="Calibri" w:hAnsi="Calibri" w:cs="Calibri"/>
                <w:lang w:val="pl-PL"/>
              </w:rPr>
            </w:pPr>
            <w:r w:rsidRPr="00D56EE7">
              <w:rPr>
                <w:rFonts w:ascii="Calibri" w:hAnsi="Calibri" w:cs="Calibri"/>
                <w:lang w:val="pl-PL"/>
              </w:rPr>
              <w:t>Pobór</w:t>
            </w:r>
            <w:r w:rsidRPr="00D56EE7">
              <w:rPr>
                <w:rFonts w:ascii="Calibri" w:hAnsi="Calibri" w:cs="Calibri"/>
                <w:spacing w:val="-3"/>
                <w:lang w:val="pl-PL"/>
              </w:rPr>
              <w:t xml:space="preserve"> </w:t>
            </w:r>
            <w:r w:rsidRPr="00D56EE7">
              <w:rPr>
                <w:rFonts w:ascii="Calibri" w:hAnsi="Calibri" w:cs="Calibri"/>
                <w:lang w:val="pl-PL"/>
              </w:rPr>
              <w:t>mocy</w:t>
            </w:r>
            <w:r w:rsidRPr="00D56EE7">
              <w:rPr>
                <w:rFonts w:ascii="Calibri" w:hAnsi="Calibri" w:cs="Calibri"/>
                <w:spacing w:val="-3"/>
                <w:lang w:val="pl-PL"/>
              </w:rPr>
              <w:t xml:space="preserve"> </w:t>
            </w:r>
            <w:r w:rsidRPr="00D56EE7">
              <w:rPr>
                <w:rFonts w:ascii="Calibri" w:hAnsi="Calibri" w:cs="Calibri"/>
                <w:lang w:val="pl-PL"/>
              </w:rPr>
              <w:t xml:space="preserve">przy pracy na zasilaczu nie więcej niż 3W. </w:t>
            </w:r>
          </w:p>
          <w:p w14:paraId="46235A60" w14:textId="77777777" w:rsidR="00E52738" w:rsidRPr="00D56EE7" w:rsidRDefault="00E52738">
            <w:pPr>
              <w:pStyle w:val="Akapitzlist"/>
              <w:numPr>
                <w:ilvl w:val="0"/>
                <w:numId w:val="42"/>
              </w:numPr>
              <w:spacing w:before="120" w:after="120" w:line="252" w:lineRule="auto"/>
              <w:ind w:right="180"/>
              <w:contextualSpacing w:val="0"/>
              <w:jc w:val="both"/>
              <w:rPr>
                <w:rFonts w:ascii="Calibri" w:hAnsi="Calibri" w:cs="Calibri"/>
                <w:lang w:val="pl-PL"/>
              </w:rPr>
            </w:pPr>
            <w:r w:rsidRPr="00D56EE7">
              <w:rPr>
                <w:rFonts w:ascii="Calibri" w:hAnsi="Calibri" w:cs="Calibri"/>
                <w:lang w:val="pl-PL"/>
              </w:rPr>
              <w:t xml:space="preserve">Pobór mocy przy pracy poprzez POE, nie więcej niż 3.8W </w:t>
            </w:r>
          </w:p>
          <w:p w14:paraId="554EFB60" w14:textId="77777777" w:rsidR="00E52738" w:rsidRPr="00D56EE7" w:rsidRDefault="00E52738">
            <w:pPr>
              <w:pStyle w:val="Akapitzlist"/>
              <w:numPr>
                <w:ilvl w:val="0"/>
                <w:numId w:val="42"/>
              </w:numPr>
              <w:spacing w:before="120" w:after="120" w:line="252" w:lineRule="auto"/>
              <w:ind w:right="180"/>
              <w:contextualSpacing w:val="0"/>
              <w:jc w:val="both"/>
              <w:rPr>
                <w:rFonts w:ascii="Calibri" w:hAnsi="Calibri" w:cs="Calibri"/>
                <w:lang w:val="pl-PL"/>
              </w:rPr>
            </w:pPr>
            <w:r w:rsidRPr="00D56EE7">
              <w:rPr>
                <w:rFonts w:ascii="Calibri" w:hAnsi="Calibri" w:cs="Calibri"/>
                <w:lang w:val="pl-PL"/>
              </w:rPr>
              <w:t>Wilgotność dopuszczalna do poprawnej pracy aparatu 10 – 95 % Temperatura dopuszczalna do poprawnej pracy aparatu od 0 – 40 °C</w:t>
            </w:r>
          </w:p>
          <w:p w14:paraId="110FFD15" w14:textId="25DDDE1C" w:rsidR="00E52738" w:rsidRPr="00D56EE7" w:rsidRDefault="00E52738">
            <w:pPr>
              <w:pStyle w:val="Akapitzlist"/>
              <w:numPr>
                <w:ilvl w:val="0"/>
                <w:numId w:val="42"/>
              </w:numPr>
              <w:spacing w:before="120" w:after="120" w:line="252" w:lineRule="auto"/>
              <w:ind w:right="180"/>
              <w:contextualSpacing w:val="0"/>
              <w:jc w:val="both"/>
              <w:rPr>
                <w:rFonts w:ascii="Calibri" w:hAnsi="Calibri" w:cs="Calibri"/>
              </w:rPr>
            </w:pPr>
            <w:proofErr w:type="spellStart"/>
            <w:r w:rsidRPr="00D56EE7">
              <w:rPr>
                <w:rFonts w:ascii="Calibri" w:hAnsi="Calibri" w:cs="Calibri"/>
              </w:rPr>
              <w:t>Wymiary</w:t>
            </w:r>
            <w:proofErr w:type="spellEnd"/>
            <w:r w:rsidRPr="00D56EE7">
              <w:rPr>
                <w:rFonts w:ascii="Calibri" w:hAnsi="Calibri" w:cs="Calibri"/>
                <w:spacing w:val="-3"/>
              </w:rPr>
              <w:t xml:space="preserve"> </w:t>
            </w:r>
            <w:r w:rsidRPr="00D56EE7">
              <w:rPr>
                <w:rFonts w:ascii="Calibri" w:hAnsi="Calibri" w:cs="Calibri"/>
              </w:rPr>
              <w:t>(</w:t>
            </w:r>
            <w:proofErr w:type="spellStart"/>
            <w:r w:rsidRPr="00D56EE7">
              <w:rPr>
                <w:rFonts w:ascii="Calibri" w:hAnsi="Calibri" w:cs="Calibri"/>
              </w:rPr>
              <w:t>szer</w:t>
            </w:r>
            <w:proofErr w:type="spellEnd"/>
            <w:r w:rsidRPr="00D56EE7">
              <w:rPr>
                <w:rFonts w:ascii="Calibri" w:hAnsi="Calibri" w:cs="Calibri"/>
              </w:rPr>
              <w:t>.</w:t>
            </w:r>
            <w:r w:rsidRPr="00D56EE7">
              <w:rPr>
                <w:rFonts w:ascii="Calibri" w:hAnsi="Calibri" w:cs="Calibri"/>
                <w:spacing w:val="-6"/>
              </w:rPr>
              <w:t xml:space="preserve"> </w:t>
            </w:r>
            <w:r w:rsidRPr="00D56EE7">
              <w:rPr>
                <w:rFonts w:ascii="Calibri" w:hAnsi="Calibri" w:cs="Calibri"/>
              </w:rPr>
              <w:t>×</w:t>
            </w:r>
            <w:r w:rsidRPr="00D56EE7">
              <w:rPr>
                <w:rFonts w:ascii="Calibri" w:hAnsi="Calibri" w:cs="Calibri"/>
                <w:spacing w:val="-2"/>
              </w:rPr>
              <w:t xml:space="preserve"> </w:t>
            </w:r>
            <w:proofErr w:type="spellStart"/>
            <w:r w:rsidRPr="00D56EE7">
              <w:rPr>
                <w:rFonts w:ascii="Calibri" w:hAnsi="Calibri" w:cs="Calibri"/>
              </w:rPr>
              <w:t>gł</w:t>
            </w:r>
            <w:proofErr w:type="spellEnd"/>
            <w:r w:rsidRPr="00D56EE7">
              <w:rPr>
                <w:rFonts w:ascii="Calibri" w:hAnsi="Calibri" w:cs="Calibri"/>
              </w:rPr>
              <w:t>.</w:t>
            </w:r>
            <w:r w:rsidRPr="00D56EE7">
              <w:rPr>
                <w:rFonts w:ascii="Calibri" w:hAnsi="Calibri" w:cs="Calibri"/>
                <w:spacing w:val="-5"/>
              </w:rPr>
              <w:t xml:space="preserve"> </w:t>
            </w:r>
            <w:r w:rsidRPr="00D56EE7">
              <w:rPr>
                <w:rFonts w:ascii="Calibri" w:hAnsi="Calibri" w:cs="Calibri"/>
              </w:rPr>
              <w:t>×</w:t>
            </w:r>
            <w:r w:rsidRPr="00D56EE7">
              <w:rPr>
                <w:rFonts w:ascii="Calibri" w:hAnsi="Calibri" w:cs="Calibri"/>
                <w:spacing w:val="-3"/>
              </w:rPr>
              <w:t xml:space="preserve"> </w:t>
            </w:r>
            <w:proofErr w:type="spellStart"/>
            <w:r w:rsidRPr="00D56EE7">
              <w:rPr>
                <w:rFonts w:ascii="Calibri" w:hAnsi="Calibri" w:cs="Calibri"/>
              </w:rPr>
              <w:t>wys</w:t>
            </w:r>
            <w:proofErr w:type="spellEnd"/>
            <w:r w:rsidRPr="00D56EE7">
              <w:rPr>
                <w:rFonts w:ascii="Calibri" w:hAnsi="Calibri" w:cs="Calibri"/>
              </w:rPr>
              <w:t>.):</w:t>
            </w:r>
            <w:r w:rsidRPr="00D56EE7">
              <w:rPr>
                <w:rFonts w:ascii="Calibri" w:hAnsi="Calibri" w:cs="Calibri"/>
                <w:spacing w:val="-3"/>
              </w:rPr>
              <w:t xml:space="preserve"> </w:t>
            </w:r>
            <w:r w:rsidRPr="00D56EE7">
              <w:rPr>
                <w:rFonts w:ascii="Calibri" w:hAnsi="Calibri" w:cs="Calibri"/>
              </w:rPr>
              <w:t>244×</w:t>
            </w:r>
            <w:r w:rsidRPr="00D56EE7">
              <w:rPr>
                <w:rFonts w:ascii="Calibri" w:hAnsi="Calibri" w:cs="Calibri"/>
                <w:spacing w:val="-3"/>
              </w:rPr>
              <w:t xml:space="preserve"> </w:t>
            </w:r>
            <w:r w:rsidRPr="00D56EE7">
              <w:rPr>
                <w:rFonts w:ascii="Calibri" w:hAnsi="Calibri" w:cs="Calibri"/>
              </w:rPr>
              <w:t>213×</w:t>
            </w:r>
            <w:r w:rsidRPr="00D56EE7">
              <w:rPr>
                <w:rFonts w:ascii="Calibri" w:hAnsi="Calibri" w:cs="Calibri"/>
                <w:spacing w:val="-5"/>
              </w:rPr>
              <w:t xml:space="preserve"> </w:t>
            </w:r>
            <w:r w:rsidRPr="00D56EE7">
              <w:rPr>
                <w:rFonts w:ascii="Calibri" w:hAnsi="Calibri" w:cs="Calibri"/>
              </w:rPr>
              <w:t>185</w:t>
            </w:r>
            <w:r w:rsidRPr="00D56EE7">
              <w:rPr>
                <w:rFonts w:ascii="Calibri" w:hAnsi="Calibri" w:cs="Calibri"/>
                <w:spacing w:val="-2"/>
              </w:rPr>
              <w:t xml:space="preserve"> </w:t>
            </w:r>
            <w:r w:rsidRPr="00D56EE7">
              <w:rPr>
                <w:rFonts w:ascii="Calibri" w:hAnsi="Calibri" w:cs="Calibri"/>
                <w:spacing w:val="-5"/>
              </w:rPr>
              <w:t>mm</w:t>
            </w:r>
          </w:p>
          <w:p w14:paraId="2D6CCF71" w14:textId="77777777" w:rsidR="00E52738" w:rsidRPr="00D56EE7" w:rsidRDefault="00E52738">
            <w:pPr>
              <w:pStyle w:val="TableParagraph"/>
              <w:numPr>
                <w:ilvl w:val="0"/>
                <w:numId w:val="35"/>
              </w:numPr>
              <w:tabs>
                <w:tab w:val="left" w:pos="829"/>
                <w:tab w:val="left" w:pos="831"/>
              </w:tabs>
              <w:spacing w:before="120" w:after="120" w:line="252" w:lineRule="auto"/>
              <w:ind w:left="563" w:right="180"/>
              <w:jc w:val="both"/>
              <w:rPr>
                <w:b/>
                <w:bCs/>
                <w:lang w:val="pl-PL"/>
              </w:rPr>
            </w:pPr>
            <w:r w:rsidRPr="00D56EE7">
              <w:rPr>
                <w:b/>
                <w:bCs/>
                <w:lang w:val="pl-PL"/>
              </w:rPr>
              <w:t>Fabrycznie</w:t>
            </w:r>
            <w:r w:rsidRPr="00D56EE7">
              <w:rPr>
                <w:b/>
                <w:bCs/>
                <w:spacing w:val="-6"/>
                <w:lang w:val="pl-PL"/>
              </w:rPr>
              <w:t xml:space="preserve"> </w:t>
            </w:r>
            <w:r w:rsidRPr="00D56EE7">
              <w:rPr>
                <w:b/>
                <w:bCs/>
                <w:lang w:val="pl-PL"/>
              </w:rPr>
              <w:t>nowy</w:t>
            </w:r>
            <w:r w:rsidRPr="00D56EE7">
              <w:rPr>
                <w:b/>
                <w:bCs/>
                <w:spacing w:val="-6"/>
                <w:lang w:val="pl-PL"/>
              </w:rPr>
              <w:t xml:space="preserve"> </w:t>
            </w:r>
            <w:r w:rsidRPr="00D56EE7">
              <w:rPr>
                <w:b/>
                <w:bCs/>
                <w:lang w:val="pl-PL"/>
              </w:rPr>
              <w:t>aparat</w:t>
            </w:r>
            <w:r w:rsidRPr="00D56EE7">
              <w:rPr>
                <w:b/>
                <w:bCs/>
                <w:spacing w:val="-8"/>
                <w:lang w:val="pl-PL"/>
              </w:rPr>
              <w:t xml:space="preserve"> </w:t>
            </w:r>
            <w:r w:rsidRPr="00D56EE7">
              <w:rPr>
                <w:b/>
                <w:bCs/>
                <w:lang w:val="pl-PL"/>
              </w:rPr>
              <w:t>telefoniczny,</w:t>
            </w:r>
            <w:r w:rsidRPr="00D56EE7">
              <w:rPr>
                <w:b/>
                <w:bCs/>
                <w:spacing w:val="-6"/>
                <w:lang w:val="pl-PL"/>
              </w:rPr>
              <w:t xml:space="preserve"> </w:t>
            </w:r>
            <w:r w:rsidRPr="00D56EE7">
              <w:rPr>
                <w:b/>
                <w:bCs/>
                <w:lang w:val="pl-PL"/>
              </w:rPr>
              <w:t>nieużywany</w:t>
            </w:r>
            <w:r w:rsidRPr="00D56EE7">
              <w:rPr>
                <w:b/>
                <w:bCs/>
                <w:spacing w:val="-6"/>
                <w:lang w:val="pl-PL"/>
              </w:rPr>
              <w:t xml:space="preserve"> </w:t>
            </w:r>
            <w:r w:rsidRPr="00D56EE7">
              <w:rPr>
                <w:b/>
                <w:bCs/>
                <w:lang w:val="pl-PL"/>
              </w:rPr>
              <w:t>w</w:t>
            </w:r>
            <w:r w:rsidRPr="00D56EE7">
              <w:rPr>
                <w:b/>
                <w:bCs/>
                <w:spacing w:val="-5"/>
                <w:lang w:val="pl-PL"/>
              </w:rPr>
              <w:t xml:space="preserve"> </w:t>
            </w:r>
            <w:r w:rsidRPr="00D56EE7">
              <w:rPr>
                <w:b/>
                <w:bCs/>
                <w:lang w:val="pl-PL"/>
              </w:rPr>
              <w:t>oryginalnym opakowaniu, pochodzący z bieżącej produkcji.</w:t>
            </w:r>
          </w:p>
          <w:p w14:paraId="51A1839C" w14:textId="77777777" w:rsidR="00E52738" w:rsidRPr="00D56EE7" w:rsidRDefault="00E52738">
            <w:pPr>
              <w:pStyle w:val="Bezodstpw"/>
              <w:numPr>
                <w:ilvl w:val="0"/>
                <w:numId w:val="35"/>
              </w:numPr>
              <w:spacing w:before="120" w:after="120" w:line="252" w:lineRule="auto"/>
              <w:ind w:left="563" w:right="180"/>
              <w:jc w:val="both"/>
              <w:rPr>
                <w:rFonts w:ascii="Calibri" w:hAnsi="Calibri" w:cs="Calibri"/>
                <w:b/>
                <w:bCs/>
              </w:rPr>
            </w:pPr>
            <w:proofErr w:type="spellStart"/>
            <w:r w:rsidRPr="00D56EE7">
              <w:rPr>
                <w:rFonts w:ascii="Calibri" w:hAnsi="Calibri" w:cs="Calibri"/>
                <w:b/>
                <w:bCs/>
              </w:rPr>
              <w:t>Gwarancja</w:t>
            </w:r>
            <w:proofErr w:type="spellEnd"/>
            <w:r w:rsidRPr="00D56EE7">
              <w:rPr>
                <w:rFonts w:ascii="Calibri" w:hAnsi="Calibri" w:cs="Calibri"/>
                <w:b/>
                <w:bCs/>
                <w:spacing w:val="-4"/>
              </w:rPr>
              <w:t xml:space="preserve"> </w:t>
            </w:r>
            <w:r w:rsidRPr="00D56EE7">
              <w:rPr>
                <w:rFonts w:ascii="Calibri" w:hAnsi="Calibri" w:cs="Calibri"/>
                <w:b/>
                <w:bCs/>
              </w:rPr>
              <w:t>min.</w:t>
            </w:r>
            <w:r w:rsidRPr="00D56EE7">
              <w:rPr>
                <w:rFonts w:ascii="Calibri" w:hAnsi="Calibri" w:cs="Calibri"/>
                <w:b/>
                <w:bCs/>
                <w:spacing w:val="-7"/>
              </w:rPr>
              <w:t xml:space="preserve"> </w:t>
            </w:r>
            <w:r w:rsidRPr="00D56EE7">
              <w:rPr>
                <w:rFonts w:ascii="Calibri" w:hAnsi="Calibri" w:cs="Calibri"/>
                <w:b/>
                <w:bCs/>
              </w:rPr>
              <w:t>24</w:t>
            </w:r>
            <w:r w:rsidRPr="00D56EE7">
              <w:rPr>
                <w:rFonts w:ascii="Calibri" w:hAnsi="Calibri" w:cs="Calibri"/>
                <w:b/>
                <w:bCs/>
                <w:spacing w:val="-3"/>
              </w:rPr>
              <w:t xml:space="preserve"> </w:t>
            </w:r>
            <w:proofErr w:type="spellStart"/>
            <w:r w:rsidRPr="00D56EE7">
              <w:rPr>
                <w:rFonts w:ascii="Calibri" w:hAnsi="Calibri" w:cs="Calibri"/>
                <w:b/>
                <w:bCs/>
                <w:spacing w:val="-2"/>
              </w:rPr>
              <w:t>miesiące</w:t>
            </w:r>
            <w:proofErr w:type="spellEnd"/>
            <w:r w:rsidRPr="00D56EE7">
              <w:rPr>
                <w:rFonts w:ascii="Calibri" w:hAnsi="Calibri" w:cs="Calibri"/>
                <w:b/>
                <w:bCs/>
                <w:spacing w:val="-2"/>
              </w:rPr>
              <w:t>.</w:t>
            </w:r>
          </w:p>
        </w:tc>
      </w:tr>
    </w:tbl>
    <w:p w14:paraId="6CED636B" w14:textId="77777777" w:rsidR="00E52738" w:rsidRPr="00D56EE7" w:rsidRDefault="00E52738" w:rsidP="00D56EE7">
      <w:pPr>
        <w:pStyle w:val="Bezodstpw"/>
        <w:spacing w:before="120" w:after="120" w:line="252" w:lineRule="auto"/>
        <w:ind w:left="360"/>
        <w:jc w:val="both"/>
        <w:rPr>
          <w:rFonts w:ascii="Calibri" w:hAnsi="Calibri" w:cs="Calibri"/>
        </w:rPr>
      </w:pPr>
    </w:p>
    <w:p w14:paraId="064F18AE" w14:textId="43113D97" w:rsidR="00B457A4" w:rsidRPr="00D56EE7" w:rsidRDefault="00B457A4" w:rsidP="00FE4751">
      <w:pPr>
        <w:pStyle w:val="Bezodstpw"/>
        <w:numPr>
          <w:ilvl w:val="2"/>
          <w:numId w:val="109"/>
        </w:numPr>
        <w:spacing w:before="120" w:after="120" w:line="252" w:lineRule="auto"/>
        <w:jc w:val="both"/>
        <w:outlineLvl w:val="2"/>
        <w:rPr>
          <w:rFonts w:ascii="Calibri" w:hAnsi="Calibri" w:cs="Calibri"/>
          <w:b/>
          <w:bCs/>
        </w:rPr>
      </w:pPr>
      <w:bookmarkStart w:id="125" w:name="_Toc212644975"/>
      <w:r w:rsidRPr="00D56EE7">
        <w:rPr>
          <w:rFonts w:ascii="Calibri" w:hAnsi="Calibri" w:cs="Calibri"/>
          <w:b/>
          <w:bCs/>
        </w:rPr>
        <w:t xml:space="preserve">Telefon IP </w:t>
      </w:r>
      <w:proofErr w:type="spellStart"/>
      <w:r w:rsidRPr="00D56EE7">
        <w:rPr>
          <w:rFonts w:ascii="Calibri" w:hAnsi="Calibri" w:cs="Calibri"/>
          <w:b/>
          <w:bCs/>
        </w:rPr>
        <w:t>Voip</w:t>
      </w:r>
      <w:proofErr w:type="spellEnd"/>
      <w:r w:rsidRPr="00D56EE7">
        <w:rPr>
          <w:rFonts w:ascii="Calibri" w:hAnsi="Calibri" w:cs="Calibri"/>
          <w:b/>
          <w:bCs/>
        </w:rPr>
        <w:t xml:space="preserve"> typu bezprzewodowy – 5 szt.</w:t>
      </w:r>
      <w:bookmarkEnd w:id="125"/>
      <w:r w:rsidRPr="00D56EE7">
        <w:rPr>
          <w:rFonts w:ascii="Calibri" w:hAnsi="Calibri" w:cs="Calibri"/>
          <w:b/>
          <w:bCs/>
        </w:rPr>
        <w:t xml:space="preserve"> </w:t>
      </w:r>
    </w:p>
    <w:tbl>
      <w:tblPr>
        <w:tblStyle w:val="Tabela-Siatka"/>
        <w:tblW w:w="8920" w:type="dxa"/>
        <w:tblInd w:w="431" w:type="dxa"/>
        <w:tblLook w:val="04A0" w:firstRow="1" w:lastRow="0" w:firstColumn="1" w:lastColumn="0" w:noHBand="0" w:noVBand="1"/>
      </w:tblPr>
      <w:tblGrid>
        <w:gridCol w:w="2268"/>
        <w:gridCol w:w="6652"/>
      </w:tblGrid>
      <w:tr w:rsidR="00E12909" w:rsidRPr="00D56EE7" w14:paraId="64B5BE1E" w14:textId="77777777" w:rsidTr="00B457A4">
        <w:tc>
          <w:tcPr>
            <w:tcW w:w="2268" w:type="dxa"/>
            <w:vAlign w:val="center"/>
          </w:tcPr>
          <w:p w14:paraId="33FE4B01" w14:textId="77777777" w:rsidR="00E12909" w:rsidRPr="00D56EE7" w:rsidRDefault="00E12909" w:rsidP="00D56EE7">
            <w:pPr>
              <w:pStyle w:val="TableParagraph"/>
              <w:spacing w:before="120" w:after="120" w:line="252" w:lineRule="auto"/>
              <w:jc w:val="both"/>
              <w:rPr>
                <w:b/>
              </w:rPr>
            </w:pPr>
            <w:r w:rsidRPr="00D56EE7">
              <w:rPr>
                <w:b/>
                <w:spacing w:val="-2"/>
              </w:rPr>
              <w:t>Przedmiot</w:t>
            </w:r>
          </w:p>
          <w:p w14:paraId="6411CDC3" w14:textId="3D902B0C"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b/>
                <w:spacing w:val="-2"/>
              </w:rPr>
              <w:t>zamówienia</w:t>
            </w:r>
          </w:p>
        </w:tc>
        <w:tc>
          <w:tcPr>
            <w:tcW w:w="6652" w:type="dxa"/>
          </w:tcPr>
          <w:p w14:paraId="1A0FA190" w14:textId="68429B89" w:rsidR="00E12909" w:rsidRPr="00D56EE7" w:rsidRDefault="00E12909" w:rsidP="00D56EE7">
            <w:pPr>
              <w:pStyle w:val="TableParagraph"/>
              <w:spacing w:before="120" w:after="120" w:line="252" w:lineRule="auto"/>
              <w:ind w:left="14" w:right="4"/>
              <w:jc w:val="both"/>
              <w:rPr>
                <w:b/>
              </w:rPr>
            </w:pPr>
            <w:r w:rsidRPr="00D56EE7">
              <w:rPr>
                <w:b/>
              </w:rPr>
              <w:t>Wymagane</w:t>
            </w:r>
            <w:r w:rsidRPr="00D56EE7">
              <w:rPr>
                <w:b/>
                <w:spacing w:val="-9"/>
              </w:rPr>
              <w:t xml:space="preserve"> </w:t>
            </w:r>
            <w:r w:rsidRPr="00D56EE7">
              <w:rPr>
                <w:b/>
              </w:rPr>
              <w:t>przez</w:t>
            </w:r>
            <w:r w:rsidRPr="00D56EE7">
              <w:rPr>
                <w:b/>
                <w:spacing w:val="-8"/>
              </w:rPr>
              <w:t xml:space="preserve"> </w:t>
            </w:r>
            <w:r w:rsidRPr="00D56EE7">
              <w:rPr>
                <w:b/>
              </w:rPr>
              <w:t>Zamawiającego</w:t>
            </w:r>
            <w:r w:rsidRPr="00D56EE7">
              <w:rPr>
                <w:b/>
                <w:spacing w:val="-9"/>
              </w:rPr>
              <w:t xml:space="preserve"> </w:t>
            </w:r>
            <w:r w:rsidRPr="00D56EE7">
              <w:rPr>
                <w:b/>
              </w:rPr>
              <w:t>minimalne</w:t>
            </w:r>
            <w:r w:rsidRPr="00D56EE7">
              <w:rPr>
                <w:b/>
                <w:spacing w:val="-7"/>
              </w:rPr>
              <w:t xml:space="preserve"> </w:t>
            </w:r>
            <w:r w:rsidRPr="00D56EE7">
              <w:rPr>
                <w:b/>
              </w:rPr>
              <w:t>parametry</w:t>
            </w:r>
            <w:r w:rsidRPr="00D56EE7">
              <w:rPr>
                <w:b/>
                <w:spacing w:val="-5"/>
              </w:rPr>
              <w:t xml:space="preserve"> </w:t>
            </w:r>
            <w:r w:rsidRPr="00D56EE7">
              <w:rPr>
                <w:b/>
                <w:spacing w:val="-2"/>
              </w:rPr>
              <w:t>techniczne</w:t>
            </w:r>
            <w:r w:rsidR="00B457A4" w:rsidRPr="00D56EE7">
              <w:rPr>
                <w:b/>
                <w:spacing w:val="-2"/>
              </w:rPr>
              <w:t xml:space="preserve"> </w:t>
            </w:r>
            <w:r w:rsidRPr="00D56EE7">
              <w:rPr>
                <w:b/>
              </w:rPr>
              <w:t>aparatów</w:t>
            </w:r>
            <w:r w:rsidRPr="00D56EE7">
              <w:rPr>
                <w:b/>
                <w:spacing w:val="41"/>
              </w:rPr>
              <w:t xml:space="preserve"> </w:t>
            </w:r>
            <w:r w:rsidRPr="00D56EE7">
              <w:rPr>
                <w:b/>
              </w:rPr>
              <w:t>telefonicznych</w:t>
            </w:r>
            <w:r w:rsidRPr="00D56EE7">
              <w:rPr>
                <w:b/>
                <w:spacing w:val="-7"/>
              </w:rPr>
              <w:t xml:space="preserve"> </w:t>
            </w:r>
            <w:r w:rsidRPr="00D56EE7">
              <w:rPr>
                <w:b/>
              </w:rPr>
              <w:t>do</w:t>
            </w:r>
            <w:r w:rsidRPr="00D56EE7">
              <w:rPr>
                <w:b/>
                <w:spacing w:val="-5"/>
              </w:rPr>
              <w:t xml:space="preserve"> </w:t>
            </w:r>
            <w:r w:rsidRPr="00D56EE7">
              <w:rPr>
                <w:b/>
              </w:rPr>
              <w:t>obsługi</w:t>
            </w:r>
            <w:r w:rsidRPr="00D56EE7">
              <w:rPr>
                <w:b/>
                <w:spacing w:val="-5"/>
              </w:rPr>
              <w:t xml:space="preserve"> </w:t>
            </w:r>
            <w:r w:rsidRPr="00D56EE7">
              <w:rPr>
                <w:b/>
              </w:rPr>
              <w:t>numerów</w:t>
            </w:r>
            <w:r w:rsidRPr="00D56EE7">
              <w:rPr>
                <w:b/>
                <w:spacing w:val="-5"/>
              </w:rPr>
              <w:t xml:space="preserve"> </w:t>
            </w:r>
            <w:r w:rsidRPr="00D56EE7">
              <w:rPr>
                <w:b/>
                <w:spacing w:val="-4"/>
              </w:rPr>
              <w:t>VoIP</w:t>
            </w:r>
          </w:p>
        </w:tc>
      </w:tr>
      <w:tr w:rsidR="00E12909" w:rsidRPr="00D56EE7" w14:paraId="546E0180" w14:textId="77777777" w:rsidTr="00B457A4">
        <w:tc>
          <w:tcPr>
            <w:tcW w:w="2268" w:type="dxa"/>
            <w:vAlign w:val="center"/>
          </w:tcPr>
          <w:p w14:paraId="2B4B7691" w14:textId="3AF45726"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Typ urządzenia</w:t>
            </w:r>
          </w:p>
        </w:tc>
        <w:tc>
          <w:tcPr>
            <w:tcW w:w="6652" w:type="dxa"/>
          </w:tcPr>
          <w:p w14:paraId="09106136" w14:textId="3A8CC9AE"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Bezprzewodowy telefon IP do komunikacji VoIP</w:t>
            </w:r>
          </w:p>
        </w:tc>
      </w:tr>
      <w:tr w:rsidR="00E12909" w:rsidRPr="00D56EE7" w14:paraId="1C32923A" w14:textId="77777777" w:rsidTr="00B457A4">
        <w:tc>
          <w:tcPr>
            <w:tcW w:w="2268" w:type="dxa"/>
            <w:vAlign w:val="center"/>
          </w:tcPr>
          <w:p w14:paraId="1B3C5DC6" w14:textId="06CD7C24"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Łączność bezprzewodowa</w:t>
            </w:r>
          </w:p>
        </w:tc>
        <w:tc>
          <w:tcPr>
            <w:tcW w:w="6652" w:type="dxa"/>
          </w:tcPr>
          <w:p w14:paraId="75E63956" w14:textId="775052CF"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Wi-Fi w standardach IEEE 802.11 a/b/g/n/</w:t>
            </w:r>
            <w:proofErr w:type="spellStart"/>
            <w:r w:rsidRPr="00D56EE7">
              <w:rPr>
                <w:rFonts w:ascii="Calibri" w:hAnsi="Calibri" w:cs="Calibri"/>
              </w:rPr>
              <w:t>ac</w:t>
            </w:r>
            <w:proofErr w:type="spellEnd"/>
            <w:r w:rsidRPr="00D56EE7">
              <w:rPr>
                <w:rFonts w:ascii="Calibri" w:hAnsi="Calibri" w:cs="Calibri"/>
              </w:rPr>
              <w:t>; obsługa pasm 2,4 GHz oraz 5 GHz</w:t>
            </w:r>
          </w:p>
        </w:tc>
      </w:tr>
      <w:tr w:rsidR="00E12909" w:rsidRPr="00D56EE7" w14:paraId="567B44FF" w14:textId="77777777" w:rsidTr="00B457A4">
        <w:tc>
          <w:tcPr>
            <w:tcW w:w="2268" w:type="dxa"/>
            <w:vAlign w:val="center"/>
          </w:tcPr>
          <w:p w14:paraId="5B2089D2" w14:textId="6CCC87F1"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Obsługiwane konta</w:t>
            </w:r>
          </w:p>
        </w:tc>
        <w:tc>
          <w:tcPr>
            <w:tcW w:w="6652" w:type="dxa"/>
          </w:tcPr>
          <w:p w14:paraId="0A541376" w14:textId="0AC8BC2E"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Minimum 2 niezależne konta SIP</w:t>
            </w:r>
          </w:p>
        </w:tc>
      </w:tr>
      <w:tr w:rsidR="00E12909" w:rsidRPr="00D56EE7" w14:paraId="2C203E8F" w14:textId="77777777" w:rsidTr="00B457A4">
        <w:tc>
          <w:tcPr>
            <w:tcW w:w="2268" w:type="dxa"/>
            <w:vAlign w:val="center"/>
          </w:tcPr>
          <w:p w14:paraId="5212CE24" w14:textId="4FC7E54A"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Ekran</w:t>
            </w:r>
          </w:p>
        </w:tc>
        <w:tc>
          <w:tcPr>
            <w:tcW w:w="6652" w:type="dxa"/>
          </w:tcPr>
          <w:p w14:paraId="367B1D4F" w14:textId="50175652"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Kolorowy wyświetlacz LCD o przekątnej co najmniej 2,4 cala</w:t>
            </w:r>
          </w:p>
        </w:tc>
      </w:tr>
      <w:tr w:rsidR="00E12909" w:rsidRPr="00D56EE7" w14:paraId="217928E2" w14:textId="77777777" w:rsidTr="00B457A4">
        <w:tc>
          <w:tcPr>
            <w:tcW w:w="2268" w:type="dxa"/>
            <w:vAlign w:val="center"/>
          </w:tcPr>
          <w:p w14:paraId="6C0CCC23" w14:textId="0509174D"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Bateria</w:t>
            </w:r>
          </w:p>
        </w:tc>
        <w:tc>
          <w:tcPr>
            <w:tcW w:w="6652" w:type="dxa"/>
          </w:tcPr>
          <w:p w14:paraId="420052E6" w14:textId="15CA9431"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Wbudowana bateria zapewniająca minimum 40 godzin rozmów oraz minimum 400 godzin czuwania</w:t>
            </w:r>
          </w:p>
        </w:tc>
      </w:tr>
      <w:tr w:rsidR="00E12909" w:rsidRPr="00D56EE7" w14:paraId="3CD91112" w14:textId="77777777" w:rsidTr="00B457A4">
        <w:tc>
          <w:tcPr>
            <w:tcW w:w="2268" w:type="dxa"/>
            <w:vAlign w:val="center"/>
          </w:tcPr>
          <w:p w14:paraId="40222C16" w14:textId="01E3A484"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Port ładowania</w:t>
            </w:r>
          </w:p>
        </w:tc>
        <w:tc>
          <w:tcPr>
            <w:tcW w:w="6652" w:type="dxa"/>
          </w:tcPr>
          <w:p w14:paraId="7A02147E" w14:textId="25A79926"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Złącze USB typu C umożliwiające ładowanie urządzenia</w:t>
            </w:r>
          </w:p>
        </w:tc>
      </w:tr>
      <w:tr w:rsidR="00E12909" w:rsidRPr="00D56EE7" w14:paraId="18F8E0EA" w14:textId="77777777" w:rsidTr="00B457A4">
        <w:tc>
          <w:tcPr>
            <w:tcW w:w="2268" w:type="dxa"/>
            <w:vAlign w:val="center"/>
          </w:tcPr>
          <w:p w14:paraId="6E70BD92" w14:textId="78691A7B"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Klasa odporności</w:t>
            </w:r>
          </w:p>
        </w:tc>
        <w:tc>
          <w:tcPr>
            <w:tcW w:w="6652" w:type="dxa"/>
          </w:tcPr>
          <w:p w14:paraId="762588AA" w14:textId="68122E3A"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Obudowa o stopniu ochrony minimum IP65 (odporność na kurz i strumień wody)</w:t>
            </w:r>
          </w:p>
        </w:tc>
      </w:tr>
      <w:tr w:rsidR="00E12909" w:rsidRPr="00D56EE7" w14:paraId="7B6BA3C1" w14:textId="77777777" w:rsidTr="00B457A4">
        <w:tc>
          <w:tcPr>
            <w:tcW w:w="2268" w:type="dxa"/>
            <w:vAlign w:val="center"/>
          </w:tcPr>
          <w:p w14:paraId="042E5522" w14:textId="4C77EEC8"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Jakość dźwięku</w:t>
            </w:r>
          </w:p>
        </w:tc>
        <w:tc>
          <w:tcPr>
            <w:tcW w:w="6652" w:type="dxa"/>
          </w:tcPr>
          <w:p w14:paraId="0084A2F1" w14:textId="0BEC8113"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Obsługa technologii HD Voice (dźwięk szerokopasmowy)</w:t>
            </w:r>
          </w:p>
        </w:tc>
      </w:tr>
      <w:tr w:rsidR="00E12909" w:rsidRPr="00D56EE7" w14:paraId="6977735B" w14:textId="77777777" w:rsidTr="00B457A4">
        <w:tc>
          <w:tcPr>
            <w:tcW w:w="2268" w:type="dxa"/>
            <w:vAlign w:val="center"/>
          </w:tcPr>
          <w:p w14:paraId="6B7629C2" w14:textId="254D06D2"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lastRenderedPageBreak/>
              <w:t>Funkcje dodatkowe</w:t>
            </w:r>
          </w:p>
        </w:tc>
        <w:tc>
          <w:tcPr>
            <w:tcW w:w="6652" w:type="dxa"/>
          </w:tcPr>
          <w:p w14:paraId="2F2CEC71" w14:textId="65B71909"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 xml:space="preserve">Wbudowana funkcja </w:t>
            </w:r>
            <w:proofErr w:type="spellStart"/>
            <w:r w:rsidRPr="00D56EE7">
              <w:rPr>
                <w:rFonts w:ascii="Calibri" w:hAnsi="Calibri" w:cs="Calibri"/>
              </w:rPr>
              <w:t>Push</w:t>
            </w:r>
            <w:proofErr w:type="spellEnd"/>
            <w:r w:rsidRPr="00D56EE7">
              <w:rPr>
                <w:rFonts w:ascii="Calibri" w:hAnsi="Calibri" w:cs="Calibri"/>
              </w:rPr>
              <w:t>-to-Talk (PTT); przycisk alarmowy (</w:t>
            </w:r>
            <w:proofErr w:type="spellStart"/>
            <w:r w:rsidRPr="00D56EE7">
              <w:rPr>
                <w:rFonts w:ascii="Calibri" w:hAnsi="Calibri" w:cs="Calibri"/>
              </w:rPr>
              <w:t>panic</w:t>
            </w:r>
            <w:proofErr w:type="spellEnd"/>
            <w:r w:rsidRPr="00D56EE7">
              <w:rPr>
                <w:rFonts w:ascii="Calibri" w:hAnsi="Calibri" w:cs="Calibri"/>
              </w:rPr>
              <w:t xml:space="preserve"> </w:t>
            </w:r>
            <w:proofErr w:type="spellStart"/>
            <w:r w:rsidRPr="00D56EE7">
              <w:rPr>
                <w:rFonts w:ascii="Calibri" w:hAnsi="Calibri" w:cs="Calibri"/>
              </w:rPr>
              <w:t>button</w:t>
            </w:r>
            <w:proofErr w:type="spellEnd"/>
            <w:r w:rsidRPr="00D56EE7">
              <w:rPr>
                <w:rFonts w:ascii="Calibri" w:hAnsi="Calibri" w:cs="Calibri"/>
              </w:rPr>
              <w:t>)</w:t>
            </w:r>
          </w:p>
        </w:tc>
      </w:tr>
      <w:tr w:rsidR="00E12909" w:rsidRPr="00D56EE7" w14:paraId="797FA49A" w14:textId="77777777" w:rsidTr="00B457A4">
        <w:tc>
          <w:tcPr>
            <w:tcW w:w="2268" w:type="dxa"/>
            <w:vAlign w:val="center"/>
          </w:tcPr>
          <w:p w14:paraId="26914EC4" w14:textId="6C896B69"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Głośnik</w:t>
            </w:r>
          </w:p>
        </w:tc>
        <w:tc>
          <w:tcPr>
            <w:tcW w:w="6652" w:type="dxa"/>
          </w:tcPr>
          <w:p w14:paraId="2F876D7A" w14:textId="6298EB8A"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Wbudowany głośnik o podwyższonej głośności, umożliwiający pracę w środowiskach hałaśliwych</w:t>
            </w:r>
          </w:p>
        </w:tc>
      </w:tr>
      <w:tr w:rsidR="00E12909" w:rsidRPr="00D56EE7" w14:paraId="4DF77E3D" w14:textId="77777777" w:rsidTr="00B457A4">
        <w:tc>
          <w:tcPr>
            <w:tcW w:w="2268" w:type="dxa"/>
            <w:vAlign w:val="center"/>
          </w:tcPr>
          <w:p w14:paraId="30DAAC7F" w14:textId="2E19BA7E"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Zarządzanie urządzeniem</w:t>
            </w:r>
          </w:p>
        </w:tc>
        <w:tc>
          <w:tcPr>
            <w:tcW w:w="6652" w:type="dxa"/>
          </w:tcPr>
          <w:p w14:paraId="5018440D" w14:textId="528E5533"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Możliwość zdalnego zarządzania i konfiguracji urządzenia za pomocą systemu Device Management System</w:t>
            </w:r>
          </w:p>
        </w:tc>
      </w:tr>
      <w:tr w:rsidR="00E12909" w:rsidRPr="00D56EE7" w14:paraId="5C889720" w14:textId="77777777" w:rsidTr="00B457A4">
        <w:tc>
          <w:tcPr>
            <w:tcW w:w="2268" w:type="dxa"/>
            <w:vAlign w:val="center"/>
          </w:tcPr>
          <w:p w14:paraId="5AA6CB90" w14:textId="3C907EA8"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Zasilanie</w:t>
            </w:r>
          </w:p>
        </w:tc>
        <w:tc>
          <w:tcPr>
            <w:tcW w:w="6652" w:type="dxa"/>
          </w:tcPr>
          <w:p w14:paraId="4BDC467A" w14:textId="10528EBB"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Możliwość ładowania poprzez port USB-C lub opcjonalną stację dokującą</w:t>
            </w:r>
          </w:p>
        </w:tc>
      </w:tr>
      <w:tr w:rsidR="00E12909" w:rsidRPr="00D56EE7" w14:paraId="45FC3742" w14:textId="77777777" w:rsidTr="00B457A4">
        <w:tc>
          <w:tcPr>
            <w:tcW w:w="2268" w:type="dxa"/>
            <w:vAlign w:val="center"/>
          </w:tcPr>
          <w:p w14:paraId="7F1A9A89" w14:textId="663BF76E"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Wsparcie dla systemów</w:t>
            </w:r>
          </w:p>
        </w:tc>
        <w:tc>
          <w:tcPr>
            <w:tcW w:w="6652" w:type="dxa"/>
          </w:tcPr>
          <w:p w14:paraId="3AA779E6" w14:textId="7AECDD92"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Współpraca z serwerami telefonii IP kompatybilnymi z protokołem SIP</w:t>
            </w:r>
          </w:p>
        </w:tc>
      </w:tr>
      <w:tr w:rsidR="00E12909" w:rsidRPr="00D56EE7" w14:paraId="72213AB0" w14:textId="77777777" w:rsidTr="00B457A4">
        <w:tc>
          <w:tcPr>
            <w:tcW w:w="2268" w:type="dxa"/>
            <w:vAlign w:val="center"/>
          </w:tcPr>
          <w:p w14:paraId="77E0BC7C" w14:textId="1EEB8851"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Wymagania certyfikacyjne</w:t>
            </w:r>
          </w:p>
        </w:tc>
        <w:tc>
          <w:tcPr>
            <w:tcW w:w="6652" w:type="dxa"/>
          </w:tcPr>
          <w:p w14:paraId="03ABD544" w14:textId="62B94099"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Urządzenie posiadające wymagane deklaracje zgodności CE lub równoważne</w:t>
            </w:r>
          </w:p>
        </w:tc>
      </w:tr>
      <w:tr w:rsidR="00E12909" w:rsidRPr="00D56EE7" w14:paraId="6E0DA92F" w14:textId="77777777" w:rsidTr="00B457A4">
        <w:tc>
          <w:tcPr>
            <w:tcW w:w="2268" w:type="dxa"/>
            <w:vAlign w:val="center"/>
          </w:tcPr>
          <w:p w14:paraId="7FD5597C" w14:textId="4D5BAC13" w:rsidR="00E12909" w:rsidRPr="00D56EE7" w:rsidRDefault="00E12909" w:rsidP="00D56EE7">
            <w:pPr>
              <w:pStyle w:val="Bezodstpw"/>
              <w:spacing w:before="120" w:after="120" w:line="252" w:lineRule="auto"/>
              <w:jc w:val="both"/>
              <w:rPr>
                <w:rFonts w:ascii="Calibri" w:hAnsi="Calibri" w:cs="Calibri"/>
              </w:rPr>
            </w:pPr>
            <w:r w:rsidRPr="00D56EE7">
              <w:rPr>
                <w:rFonts w:ascii="Calibri" w:hAnsi="Calibri" w:cs="Calibri"/>
              </w:rPr>
              <w:t xml:space="preserve">Warunki </w:t>
            </w:r>
            <w:r w:rsidR="00B457A4" w:rsidRPr="00D56EE7">
              <w:rPr>
                <w:rFonts w:ascii="Calibri" w:hAnsi="Calibri" w:cs="Calibri"/>
              </w:rPr>
              <w:t>Gwarancyjne</w:t>
            </w:r>
          </w:p>
        </w:tc>
        <w:tc>
          <w:tcPr>
            <w:tcW w:w="6652" w:type="dxa"/>
          </w:tcPr>
          <w:p w14:paraId="36D6EB4D" w14:textId="406C77F7" w:rsidR="00B457A4" w:rsidRPr="00D56EE7" w:rsidRDefault="00B457A4" w:rsidP="00D56EE7">
            <w:pPr>
              <w:pStyle w:val="Bezodstpw"/>
              <w:spacing w:before="120" w:after="120" w:line="252" w:lineRule="auto"/>
              <w:jc w:val="both"/>
              <w:rPr>
                <w:rFonts w:ascii="Calibri" w:hAnsi="Calibri" w:cs="Calibri"/>
              </w:rPr>
            </w:pPr>
            <w:r w:rsidRPr="00D56EE7">
              <w:rPr>
                <w:rFonts w:ascii="Calibri" w:hAnsi="Calibri" w:cs="Calibri"/>
              </w:rPr>
              <w:t>Okres gwarancji: minimum 24 miesiące od daty dostawy.</w:t>
            </w:r>
            <w:r w:rsidRPr="00D56EE7">
              <w:rPr>
                <w:rFonts w:ascii="Calibri" w:hAnsi="Calibri" w:cs="Calibri"/>
              </w:rPr>
              <w:br/>
              <w:t>Warunki realizacji serwisu: naprawa lub wymiana urządzenia na nowe w przypadku wystąpienia wad fabrycznych.</w:t>
            </w:r>
            <w:r w:rsidRPr="00D56EE7">
              <w:rPr>
                <w:rFonts w:ascii="Calibri" w:hAnsi="Calibri" w:cs="Calibri"/>
              </w:rPr>
              <w:br/>
              <w:t>Czas reakcji serwisowej: maksymalnie 5 dni roboczych od momentu zgłoszenia usterki.</w:t>
            </w:r>
            <w:r w:rsidRPr="00D56EE7">
              <w:rPr>
                <w:rFonts w:ascii="Calibri" w:hAnsi="Calibri" w:cs="Calibri"/>
              </w:rPr>
              <w:br/>
              <w:t>Forma zgłoszenia awarii: zgłoszenia telefoniczne lub elektroniczne (e-mail, formularz online).</w:t>
            </w:r>
            <w:r w:rsidRPr="00D56EE7">
              <w:rPr>
                <w:rFonts w:ascii="Calibri" w:hAnsi="Calibri" w:cs="Calibri"/>
              </w:rPr>
              <w:br/>
              <w:t>Koszty napraw: wszelkie koszty transportu i naprawy w okresie gwarancyjnym po stronie Wykonawcy.</w:t>
            </w:r>
          </w:p>
        </w:tc>
      </w:tr>
      <w:tr w:rsidR="00E12909" w:rsidRPr="00D56EE7" w14:paraId="26216452" w14:textId="77777777" w:rsidTr="00B457A4">
        <w:tc>
          <w:tcPr>
            <w:tcW w:w="2268" w:type="dxa"/>
            <w:vAlign w:val="center"/>
          </w:tcPr>
          <w:p w14:paraId="1D206377" w14:textId="2B9DD8E3" w:rsidR="00E12909" w:rsidRPr="00D56EE7" w:rsidRDefault="00B457A4" w:rsidP="00D56EE7">
            <w:pPr>
              <w:pStyle w:val="Bezodstpw"/>
              <w:spacing w:before="120" w:after="120" w:line="252" w:lineRule="auto"/>
              <w:jc w:val="both"/>
              <w:rPr>
                <w:rFonts w:ascii="Calibri" w:hAnsi="Calibri" w:cs="Calibri"/>
              </w:rPr>
            </w:pPr>
            <w:r w:rsidRPr="00D56EE7">
              <w:rPr>
                <w:rFonts w:ascii="Calibri" w:hAnsi="Calibri" w:cs="Calibri"/>
              </w:rPr>
              <w:t>Uwagi dodatkowe</w:t>
            </w:r>
          </w:p>
        </w:tc>
        <w:tc>
          <w:tcPr>
            <w:tcW w:w="6652" w:type="dxa"/>
          </w:tcPr>
          <w:p w14:paraId="0DD2D6FB" w14:textId="77777777" w:rsidR="00B457A4" w:rsidRPr="00D56EE7" w:rsidRDefault="00B457A4" w:rsidP="00D56EE7">
            <w:pPr>
              <w:pStyle w:val="Bezodstpw"/>
              <w:spacing w:before="120" w:after="120" w:line="252" w:lineRule="auto"/>
              <w:jc w:val="both"/>
              <w:rPr>
                <w:rFonts w:ascii="Calibri" w:hAnsi="Calibri" w:cs="Calibri"/>
              </w:rPr>
            </w:pPr>
            <w:r w:rsidRPr="00D56EE7">
              <w:rPr>
                <w:rFonts w:ascii="Calibri" w:hAnsi="Calibri" w:cs="Calibri"/>
              </w:rPr>
              <w:t>Dopuszczenie urządzeń równoważnych: Zamawiający dopuszcza składanie ofert na urządzenia równoważne, pod warunkiem zapewnienia parametrów technicznych, funkcjonalnych i użytkowych nie gorszych niż wskazane w niniejszym opisie przedmiotu zamówienia.</w:t>
            </w:r>
          </w:p>
          <w:p w14:paraId="6C8E1FE4" w14:textId="77777777" w:rsidR="00B457A4" w:rsidRPr="00D56EE7" w:rsidRDefault="00B457A4" w:rsidP="00D56EE7">
            <w:pPr>
              <w:pStyle w:val="Bezodstpw"/>
              <w:spacing w:before="120" w:after="120" w:line="252" w:lineRule="auto"/>
              <w:jc w:val="both"/>
              <w:rPr>
                <w:rFonts w:ascii="Calibri" w:hAnsi="Calibri" w:cs="Calibri"/>
              </w:rPr>
            </w:pPr>
            <w:r w:rsidRPr="00D56EE7">
              <w:rPr>
                <w:rFonts w:ascii="Calibri" w:hAnsi="Calibri" w:cs="Calibri"/>
              </w:rPr>
              <w:t>- Dostarczenie instrukcji: Wykonawca zobowiązany jest do dostarczenia wraz z urządzeniami instrukcji obsługi w języku polskim w wersji papierowej lub elektronicznej.</w:t>
            </w:r>
          </w:p>
          <w:p w14:paraId="7E949B93" w14:textId="236A5D53" w:rsidR="00E12909" w:rsidRPr="00D56EE7" w:rsidRDefault="00B457A4" w:rsidP="00D56EE7">
            <w:pPr>
              <w:pStyle w:val="Bezodstpw"/>
              <w:spacing w:before="120" w:after="120" w:line="252" w:lineRule="auto"/>
              <w:jc w:val="both"/>
              <w:rPr>
                <w:rFonts w:ascii="Calibri" w:hAnsi="Calibri" w:cs="Calibri"/>
              </w:rPr>
            </w:pPr>
            <w:r w:rsidRPr="00D56EE7">
              <w:rPr>
                <w:rFonts w:ascii="Calibri" w:hAnsi="Calibri" w:cs="Calibri"/>
              </w:rPr>
              <w:t>- Wymogi formalne: Wszystkie oferowane urządzenia muszą być fabrycznie nowe, wolne od wad fizycznych i prawnych oraz nieużywane przed dostawą do Zamawiającego.</w:t>
            </w:r>
          </w:p>
        </w:tc>
      </w:tr>
    </w:tbl>
    <w:p w14:paraId="6A0C0158" w14:textId="77777777" w:rsidR="00E52738" w:rsidRPr="00D56EE7" w:rsidRDefault="00E52738" w:rsidP="00D56EE7">
      <w:pPr>
        <w:pStyle w:val="Bezodstpw"/>
        <w:spacing w:before="120" w:after="120" w:line="252" w:lineRule="auto"/>
        <w:ind w:left="360"/>
        <w:jc w:val="both"/>
        <w:rPr>
          <w:rFonts w:ascii="Calibri" w:hAnsi="Calibri" w:cs="Calibri"/>
        </w:rPr>
      </w:pPr>
    </w:p>
    <w:p w14:paraId="3528AAEF" w14:textId="1B824B66" w:rsidR="00E52738" w:rsidRPr="00D56EE7" w:rsidRDefault="00E52738" w:rsidP="00FE4751">
      <w:pPr>
        <w:pStyle w:val="Bezodstpw"/>
        <w:numPr>
          <w:ilvl w:val="1"/>
          <w:numId w:val="109"/>
        </w:numPr>
        <w:spacing w:before="120" w:after="120" w:line="252" w:lineRule="auto"/>
        <w:ind w:left="709" w:hanging="578"/>
        <w:jc w:val="both"/>
        <w:outlineLvl w:val="1"/>
        <w:rPr>
          <w:rFonts w:ascii="Calibri" w:hAnsi="Calibri" w:cs="Calibri"/>
          <w:b/>
          <w:bCs/>
        </w:rPr>
      </w:pPr>
      <w:bookmarkStart w:id="126" w:name="_Toc212644976"/>
      <w:r w:rsidRPr="00D56EE7">
        <w:rPr>
          <w:rFonts w:ascii="Calibri" w:hAnsi="Calibri" w:cs="Calibri"/>
          <w:b/>
          <w:bCs/>
        </w:rPr>
        <w:t>Wymagania dotyczące subskrypcji oprogramowania biurowego – 4</w:t>
      </w:r>
      <w:r w:rsidR="00B457A4" w:rsidRPr="00D56EE7">
        <w:rPr>
          <w:rFonts w:ascii="Calibri" w:hAnsi="Calibri" w:cs="Calibri"/>
          <w:b/>
          <w:bCs/>
        </w:rPr>
        <w:t>0</w:t>
      </w:r>
      <w:r w:rsidRPr="00D56EE7">
        <w:rPr>
          <w:rFonts w:ascii="Calibri" w:hAnsi="Calibri" w:cs="Calibri"/>
          <w:b/>
          <w:bCs/>
        </w:rPr>
        <w:t xml:space="preserve"> szt.</w:t>
      </w:r>
      <w:bookmarkEnd w:id="126"/>
      <w:r w:rsidRPr="00D56EE7">
        <w:rPr>
          <w:rFonts w:ascii="Calibri" w:hAnsi="Calibri" w:cs="Calibri"/>
          <w:b/>
          <w:bCs/>
        </w:rPr>
        <w:t xml:space="preserve"> </w:t>
      </w:r>
    </w:p>
    <w:p w14:paraId="15A3FED7" w14:textId="03DEEC35" w:rsidR="00EE6A56" w:rsidRPr="00D56EE7" w:rsidRDefault="00E52738" w:rsidP="007A26FC">
      <w:pPr>
        <w:pStyle w:val="Bezodstpw"/>
        <w:spacing w:before="120" w:after="120" w:line="252" w:lineRule="auto"/>
        <w:ind w:left="284"/>
        <w:jc w:val="both"/>
        <w:rPr>
          <w:rFonts w:ascii="Calibri" w:hAnsi="Calibri" w:cs="Calibri"/>
        </w:rPr>
      </w:pPr>
      <w:r w:rsidRPr="00D56EE7">
        <w:rPr>
          <w:rFonts w:ascii="Calibri" w:hAnsi="Calibri" w:cs="Calibri"/>
        </w:rPr>
        <w:lastRenderedPageBreak/>
        <w:t xml:space="preserve">Przedmiotem zamówienia jest dostawa licencji oprogramowania Microsoft 365 A5 for </w:t>
      </w:r>
      <w:proofErr w:type="spellStart"/>
      <w:r w:rsidRPr="00D56EE7">
        <w:rPr>
          <w:rFonts w:ascii="Calibri" w:hAnsi="Calibri" w:cs="Calibri"/>
        </w:rPr>
        <w:t>faculty</w:t>
      </w:r>
      <w:proofErr w:type="spellEnd"/>
      <w:r w:rsidRPr="00D56EE7">
        <w:rPr>
          <w:rFonts w:ascii="Calibri" w:hAnsi="Calibri" w:cs="Calibri"/>
        </w:rPr>
        <w:t xml:space="preserve"> na okres 60 miesięcy subskrypcji pakietu </w:t>
      </w:r>
      <w:r w:rsidRPr="007A26FC">
        <w:rPr>
          <w:rFonts w:ascii="Calibri" w:hAnsi="Calibri" w:cs="Calibri"/>
        </w:rPr>
        <w:t>usług</w:t>
      </w:r>
      <w:r w:rsidRPr="00D56EE7">
        <w:rPr>
          <w:rFonts w:ascii="Calibri" w:hAnsi="Calibri" w:cs="Calibri"/>
        </w:rPr>
        <w:t xml:space="preserve"> hostowanych - subskrypcja na użytkownika </w:t>
      </w:r>
      <w:r w:rsidR="00EE6A56" w:rsidRPr="00D56EE7">
        <w:rPr>
          <w:rFonts w:ascii="Calibri" w:hAnsi="Calibri" w:cs="Calibri"/>
        </w:rPr>
        <w:t>(przypisanie</w:t>
      </w:r>
      <w:r w:rsidRPr="00D56EE7">
        <w:rPr>
          <w:rFonts w:ascii="Calibri" w:hAnsi="Calibri" w:cs="Calibri"/>
        </w:rPr>
        <w:t xml:space="preserve"> dodatkowych licencji do obecnego konta zamawiającego).</w:t>
      </w:r>
    </w:p>
    <w:p w14:paraId="214E3CBB" w14:textId="30F72DC7" w:rsidR="00E52738" w:rsidRPr="00D56EE7" w:rsidRDefault="00E52738" w:rsidP="007A26FC">
      <w:pPr>
        <w:pStyle w:val="Bezodstpw"/>
        <w:spacing w:before="120" w:after="120" w:line="252" w:lineRule="auto"/>
        <w:ind w:left="284"/>
        <w:jc w:val="both"/>
        <w:rPr>
          <w:rFonts w:ascii="Calibri" w:hAnsi="Calibri" w:cs="Calibri"/>
        </w:rPr>
      </w:pPr>
      <w:r w:rsidRPr="00D56EE7">
        <w:rPr>
          <w:rFonts w:ascii="Calibri" w:hAnsi="Calibri" w:cs="Calibri"/>
        </w:rPr>
        <w:t>Oprogramowanie musi pochodzić bezpośrednio od Producenta lub z oficjalnych i autoryzowanych przez Producenta kanałów dystrybucyjnych. Zamawiający wymaga, aby Wykonawca posiadał kwalifikacje i uprawnienia wymagane do prawidłowej realizacji przedmiotu zamówienia.</w:t>
      </w:r>
    </w:p>
    <w:p w14:paraId="517C87A8" w14:textId="77777777" w:rsidR="00E52738" w:rsidRPr="00D56EE7" w:rsidRDefault="00E52738">
      <w:pPr>
        <w:pStyle w:val="Bezodstpw"/>
        <w:numPr>
          <w:ilvl w:val="0"/>
          <w:numId w:val="19"/>
        </w:numPr>
        <w:spacing w:before="120" w:after="120" w:line="252" w:lineRule="auto"/>
        <w:ind w:left="851" w:hanging="284"/>
        <w:jc w:val="both"/>
        <w:rPr>
          <w:rFonts w:ascii="Calibri" w:hAnsi="Calibri" w:cs="Calibri"/>
        </w:rPr>
      </w:pPr>
      <w:r w:rsidRPr="00D56EE7">
        <w:rPr>
          <w:rFonts w:ascii="Calibri" w:hAnsi="Calibri" w:cs="Calibri"/>
        </w:rPr>
        <w:t>Licencje muszą pozwalać na swobodne przenoszenie pomiędzy komputerami (np. w przypadku wymiany sprzętu).</w:t>
      </w:r>
    </w:p>
    <w:p w14:paraId="316D1AF0" w14:textId="77777777" w:rsidR="00E52738" w:rsidRPr="00D56EE7" w:rsidRDefault="00E52738">
      <w:pPr>
        <w:pStyle w:val="Bezodstpw"/>
        <w:numPr>
          <w:ilvl w:val="0"/>
          <w:numId w:val="19"/>
        </w:numPr>
        <w:spacing w:before="120" w:after="120" w:line="252" w:lineRule="auto"/>
        <w:ind w:left="851" w:hanging="284"/>
        <w:jc w:val="both"/>
        <w:rPr>
          <w:rFonts w:ascii="Calibri" w:hAnsi="Calibri" w:cs="Calibri"/>
        </w:rPr>
      </w:pPr>
      <w:r w:rsidRPr="00D56EE7">
        <w:rPr>
          <w:rFonts w:ascii="Calibri" w:hAnsi="Calibri" w:cs="Calibri"/>
        </w:rPr>
        <w:t>Gwarancja dostępności najnowszej wersji oprogramowania oraz bieżące jego poprawki i uaktualnienia w trakcie trwania umowy.</w:t>
      </w:r>
    </w:p>
    <w:p w14:paraId="41AF3A09" w14:textId="77777777" w:rsidR="00E52738" w:rsidRPr="00D56EE7" w:rsidRDefault="00E52738">
      <w:pPr>
        <w:pStyle w:val="Bezodstpw"/>
        <w:numPr>
          <w:ilvl w:val="0"/>
          <w:numId w:val="19"/>
        </w:numPr>
        <w:spacing w:before="120" w:after="120" w:line="252" w:lineRule="auto"/>
        <w:ind w:left="851" w:hanging="284"/>
        <w:jc w:val="both"/>
        <w:rPr>
          <w:rFonts w:ascii="Calibri" w:hAnsi="Calibri" w:cs="Calibri"/>
        </w:rPr>
      </w:pPr>
      <w:r w:rsidRPr="00D56EE7">
        <w:rPr>
          <w:rFonts w:ascii="Calibri" w:hAnsi="Calibri" w:cs="Calibri"/>
        </w:rPr>
        <w:t>Możliwość wykorzystania wspólnych i jednolitych procedur masowej instalacji, uaktualniania, zarządzania, monitorowania i wsparcia technicznego.</w:t>
      </w:r>
    </w:p>
    <w:p w14:paraId="7A5244BB" w14:textId="77777777" w:rsidR="00E52738" w:rsidRPr="00D56EE7" w:rsidRDefault="00E52738">
      <w:pPr>
        <w:pStyle w:val="Bezodstpw"/>
        <w:numPr>
          <w:ilvl w:val="0"/>
          <w:numId w:val="19"/>
        </w:numPr>
        <w:spacing w:before="120" w:after="120" w:line="252" w:lineRule="auto"/>
        <w:ind w:left="851" w:hanging="284"/>
        <w:jc w:val="both"/>
        <w:rPr>
          <w:rFonts w:ascii="Calibri" w:hAnsi="Calibri" w:cs="Calibri"/>
        </w:rPr>
      </w:pPr>
      <w:r w:rsidRPr="00D56EE7">
        <w:rPr>
          <w:rFonts w:ascii="Calibri" w:hAnsi="Calibri" w:cs="Calibri"/>
        </w:rPr>
        <w:t>Zamawiający dopuszcza oferowanie produktów o szerszej niż opisana funkcjonalności.</w:t>
      </w:r>
    </w:p>
    <w:p w14:paraId="4123B57E" w14:textId="77777777" w:rsidR="00E52738" w:rsidRPr="00D56EE7" w:rsidRDefault="00E52738">
      <w:pPr>
        <w:pStyle w:val="Bezodstpw"/>
        <w:numPr>
          <w:ilvl w:val="0"/>
          <w:numId w:val="19"/>
        </w:numPr>
        <w:spacing w:before="120" w:after="120" w:line="252" w:lineRule="auto"/>
        <w:ind w:left="851" w:hanging="284"/>
        <w:jc w:val="both"/>
        <w:rPr>
          <w:rFonts w:ascii="Calibri" w:hAnsi="Calibri" w:cs="Calibri"/>
        </w:rPr>
      </w:pPr>
      <w:r w:rsidRPr="00D56EE7">
        <w:rPr>
          <w:rFonts w:ascii="Calibri" w:hAnsi="Calibri" w:cs="Calibri"/>
        </w:rPr>
        <w:t xml:space="preserve"> W ramach procedury odbiorczej Wykonawca w terminie wskazanym przez Zamawiającego zapewni dostęp do spersonalizowanej strony pozwalającej upoważnionym ze strony Zamawiającego osobom na: </w:t>
      </w:r>
    </w:p>
    <w:p w14:paraId="11F66A7C" w14:textId="77777777" w:rsidR="00E52738" w:rsidRPr="00D56EE7" w:rsidRDefault="00E52738">
      <w:pPr>
        <w:pStyle w:val="Bezodstpw"/>
        <w:numPr>
          <w:ilvl w:val="1"/>
          <w:numId w:val="20"/>
        </w:numPr>
        <w:spacing w:before="120" w:after="120" w:line="252" w:lineRule="auto"/>
        <w:ind w:left="1560"/>
        <w:jc w:val="both"/>
        <w:rPr>
          <w:rFonts w:ascii="Calibri" w:hAnsi="Calibri" w:cs="Calibri"/>
        </w:rPr>
      </w:pPr>
      <w:r w:rsidRPr="00D56EE7">
        <w:rPr>
          <w:rFonts w:ascii="Calibri" w:hAnsi="Calibri" w:cs="Calibri"/>
        </w:rPr>
        <w:t xml:space="preserve">pobieranie oprogramowania, </w:t>
      </w:r>
    </w:p>
    <w:p w14:paraId="355FC401" w14:textId="77777777" w:rsidR="00E52738" w:rsidRPr="00D56EE7" w:rsidRDefault="00E52738">
      <w:pPr>
        <w:pStyle w:val="Bezodstpw"/>
        <w:numPr>
          <w:ilvl w:val="1"/>
          <w:numId w:val="20"/>
        </w:numPr>
        <w:spacing w:before="120" w:after="120" w:line="252" w:lineRule="auto"/>
        <w:ind w:left="1560"/>
        <w:jc w:val="both"/>
        <w:rPr>
          <w:rFonts w:ascii="Calibri" w:hAnsi="Calibri" w:cs="Calibri"/>
        </w:rPr>
      </w:pPr>
      <w:r w:rsidRPr="00D56EE7">
        <w:rPr>
          <w:rFonts w:ascii="Calibri" w:hAnsi="Calibri" w:cs="Calibri"/>
        </w:rPr>
        <w:t xml:space="preserve">pobieranie kluczy aktywacyjnych do oprogramowania, </w:t>
      </w:r>
    </w:p>
    <w:p w14:paraId="35EF339B" w14:textId="77777777" w:rsidR="00E52738" w:rsidRPr="00D56EE7" w:rsidRDefault="00E52738">
      <w:pPr>
        <w:pStyle w:val="Bezodstpw"/>
        <w:numPr>
          <w:ilvl w:val="1"/>
          <w:numId w:val="20"/>
        </w:numPr>
        <w:spacing w:before="120" w:after="120" w:line="252" w:lineRule="auto"/>
        <w:ind w:left="1560"/>
        <w:jc w:val="both"/>
        <w:rPr>
          <w:rFonts w:ascii="Calibri" w:hAnsi="Calibri" w:cs="Calibri"/>
        </w:rPr>
      </w:pPr>
      <w:r w:rsidRPr="00D56EE7">
        <w:rPr>
          <w:rFonts w:ascii="Calibri" w:hAnsi="Calibri" w:cs="Calibri"/>
        </w:rPr>
        <w:t>sprawdzanie liczby zakupionych licencji w wykazie oprogramowania.</w:t>
      </w:r>
    </w:p>
    <w:p w14:paraId="635360C1"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Tabela warunków równoważności – Microsoft 365</w:t>
      </w:r>
    </w:p>
    <w:tbl>
      <w:tblPr>
        <w:tblW w:w="9062" w:type="dxa"/>
        <w:tblCellSpacing w:w="1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50"/>
        <w:gridCol w:w="3026"/>
        <w:gridCol w:w="4286"/>
      </w:tblGrid>
      <w:tr w:rsidR="00A901A0" w:rsidRPr="00D56EE7" w14:paraId="2B5B257F" w14:textId="77777777" w:rsidTr="00FA0E1F">
        <w:trPr>
          <w:tblHeader/>
          <w:tblCellSpacing w:w="15" w:type="dxa"/>
        </w:trPr>
        <w:tc>
          <w:tcPr>
            <w:tcW w:w="0" w:type="auto"/>
            <w:vAlign w:val="center"/>
            <w:hideMark/>
          </w:tcPr>
          <w:p w14:paraId="5C6194B8" w14:textId="79F644EE" w:rsidR="00A901A0" w:rsidRPr="00D56EE7" w:rsidRDefault="00A901A0" w:rsidP="00D56EE7">
            <w:pPr>
              <w:pStyle w:val="Bezodstpw"/>
              <w:spacing w:before="120" w:after="120" w:line="252" w:lineRule="auto"/>
              <w:jc w:val="both"/>
              <w:rPr>
                <w:rFonts w:ascii="Calibri" w:hAnsi="Calibri" w:cs="Calibri"/>
                <w:b/>
                <w:bCs/>
              </w:rPr>
            </w:pPr>
            <w:r w:rsidRPr="00D56EE7">
              <w:rPr>
                <w:rFonts w:ascii="Calibri" w:hAnsi="Calibri" w:cs="Calibri"/>
              </w:rPr>
              <w:t> </w:t>
            </w:r>
            <w:r w:rsidRPr="00D56EE7">
              <w:rPr>
                <w:rFonts w:ascii="Calibri" w:hAnsi="Calibri" w:cs="Calibri"/>
                <w:b/>
                <w:bCs/>
              </w:rPr>
              <w:t>Obszar</w:t>
            </w:r>
          </w:p>
        </w:tc>
        <w:tc>
          <w:tcPr>
            <w:tcW w:w="0" w:type="auto"/>
            <w:vAlign w:val="center"/>
            <w:hideMark/>
          </w:tcPr>
          <w:p w14:paraId="26933089" w14:textId="77777777" w:rsidR="00A901A0" w:rsidRPr="00D56EE7" w:rsidRDefault="00A901A0" w:rsidP="00D56EE7">
            <w:pPr>
              <w:pStyle w:val="Bezodstpw"/>
              <w:spacing w:before="120" w:after="120" w:line="252" w:lineRule="auto"/>
              <w:jc w:val="both"/>
              <w:rPr>
                <w:rFonts w:ascii="Calibri" w:hAnsi="Calibri" w:cs="Calibri"/>
                <w:b/>
                <w:bCs/>
              </w:rPr>
            </w:pPr>
            <w:r w:rsidRPr="00D56EE7">
              <w:rPr>
                <w:rFonts w:ascii="Calibri" w:hAnsi="Calibri" w:cs="Calibri"/>
                <w:b/>
                <w:bCs/>
              </w:rPr>
              <w:t>Minimalny warunek</w:t>
            </w:r>
          </w:p>
        </w:tc>
        <w:tc>
          <w:tcPr>
            <w:tcW w:w="0" w:type="auto"/>
            <w:vAlign w:val="center"/>
            <w:hideMark/>
          </w:tcPr>
          <w:p w14:paraId="77B9BB80" w14:textId="77777777" w:rsidR="00A901A0" w:rsidRPr="00D56EE7" w:rsidRDefault="00A901A0" w:rsidP="00D56EE7">
            <w:pPr>
              <w:pStyle w:val="Bezodstpw"/>
              <w:spacing w:before="120" w:after="120" w:line="252" w:lineRule="auto"/>
              <w:jc w:val="both"/>
              <w:rPr>
                <w:rFonts w:ascii="Calibri" w:hAnsi="Calibri" w:cs="Calibri"/>
                <w:b/>
                <w:bCs/>
              </w:rPr>
            </w:pPr>
            <w:r w:rsidRPr="00D56EE7">
              <w:rPr>
                <w:rFonts w:ascii="Calibri" w:hAnsi="Calibri" w:cs="Calibri"/>
                <w:b/>
                <w:bCs/>
              </w:rPr>
              <w:t>Równoważność</w:t>
            </w:r>
          </w:p>
        </w:tc>
      </w:tr>
      <w:tr w:rsidR="00A901A0" w:rsidRPr="00D56EE7" w14:paraId="53CEC93A" w14:textId="77777777" w:rsidTr="00FA0E1F">
        <w:trPr>
          <w:tblCellSpacing w:w="15" w:type="dxa"/>
        </w:trPr>
        <w:tc>
          <w:tcPr>
            <w:tcW w:w="0" w:type="auto"/>
            <w:vAlign w:val="center"/>
            <w:hideMark/>
          </w:tcPr>
          <w:p w14:paraId="62BA46B0"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Licencje</w:t>
            </w:r>
          </w:p>
        </w:tc>
        <w:tc>
          <w:tcPr>
            <w:tcW w:w="0" w:type="auto"/>
            <w:vAlign w:val="center"/>
            <w:hideMark/>
          </w:tcPr>
          <w:p w14:paraId="1F36A7B4"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Licencje Microsoft 365 w planie A5 (zgodnie z wymaganiami).</w:t>
            </w:r>
          </w:p>
        </w:tc>
        <w:tc>
          <w:tcPr>
            <w:tcW w:w="0" w:type="auto"/>
            <w:vAlign w:val="center"/>
            <w:hideMark/>
          </w:tcPr>
          <w:p w14:paraId="0ECC6F19"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Oferowane rozwiązanie musi zapewniać funkcjonalność nie mniejszą niż odpowiadający plan Microsoft 365 A5.</w:t>
            </w:r>
          </w:p>
        </w:tc>
      </w:tr>
      <w:tr w:rsidR="00A901A0" w:rsidRPr="00D56EE7" w14:paraId="63C95A86" w14:textId="77777777" w:rsidTr="00FA0E1F">
        <w:trPr>
          <w:tblCellSpacing w:w="15" w:type="dxa"/>
        </w:trPr>
        <w:tc>
          <w:tcPr>
            <w:tcW w:w="0" w:type="auto"/>
            <w:vAlign w:val="center"/>
            <w:hideMark/>
          </w:tcPr>
          <w:p w14:paraId="3F0AAA49"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Poczta (Exchange)</w:t>
            </w:r>
          </w:p>
        </w:tc>
        <w:tc>
          <w:tcPr>
            <w:tcW w:w="0" w:type="auto"/>
            <w:vAlign w:val="center"/>
            <w:hideMark/>
          </w:tcPr>
          <w:p w14:paraId="173381CC"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Skrzynki pocztowe użytkowników w Exchange Online, z obsługą kalendarzy i reguł.</w:t>
            </w:r>
          </w:p>
        </w:tc>
        <w:tc>
          <w:tcPr>
            <w:tcW w:w="0" w:type="auto"/>
            <w:vAlign w:val="center"/>
            <w:hideMark/>
          </w:tcPr>
          <w:p w14:paraId="2E072955"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System musi zapewniać pocztę, kalendarze i reguły transportowe co najmniej równoważne do Exchange Online</w:t>
            </w:r>
          </w:p>
        </w:tc>
      </w:tr>
      <w:tr w:rsidR="00A901A0" w:rsidRPr="00D56EE7" w14:paraId="4344A774" w14:textId="77777777" w:rsidTr="00FA0E1F">
        <w:trPr>
          <w:tblCellSpacing w:w="15" w:type="dxa"/>
        </w:trPr>
        <w:tc>
          <w:tcPr>
            <w:tcW w:w="0" w:type="auto"/>
            <w:vAlign w:val="center"/>
            <w:hideMark/>
          </w:tcPr>
          <w:p w14:paraId="3EA2ACCF"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Przechowywanie plików</w:t>
            </w:r>
          </w:p>
        </w:tc>
        <w:tc>
          <w:tcPr>
            <w:tcW w:w="0" w:type="auto"/>
            <w:vAlign w:val="center"/>
            <w:hideMark/>
          </w:tcPr>
          <w:p w14:paraId="01CC4AC8"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 xml:space="preserve">SharePoint Online i OneDrive for Business – współdzielenie, </w:t>
            </w:r>
            <w:r w:rsidRPr="00D56EE7">
              <w:rPr>
                <w:rFonts w:ascii="Calibri" w:hAnsi="Calibri" w:cs="Calibri"/>
              </w:rPr>
              <w:lastRenderedPageBreak/>
              <w:t>wersjonowanie, praca w czasie rzeczywistym.</w:t>
            </w:r>
          </w:p>
        </w:tc>
        <w:tc>
          <w:tcPr>
            <w:tcW w:w="0" w:type="auto"/>
            <w:vAlign w:val="center"/>
            <w:hideMark/>
          </w:tcPr>
          <w:p w14:paraId="155D9C5F"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lastRenderedPageBreak/>
              <w:t xml:space="preserve">Rozwiązanie musi umożliwiać współdzielenie i edycję plików online z mechanizmami kontroli wersji oraz możliwością edycji/pracy grupowej </w:t>
            </w:r>
            <w:r w:rsidRPr="00D56EE7">
              <w:rPr>
                <w:rFonts w:ascii="Calibri" w:hAnsi="Calibri" w:cs="Calibri"/>
              </w:rPr>
              <w:lastRenderedPageBreak/>
              <w:t>bezpośrednio w edytorze zainstalowanym na komputerze</w:t>
            </w:r>
          </w:p>
        </w:tc>
      </w:tr>
      <w:tr w:rsidR="00A901A0" w:rsidRPr="00D56EE7" w14:paraId="46DF58F4" w14:textId="77777777" w:rsidTr="00FA0E1F">
        <w:trPr>
          <w:tblCellSpacing w:w="15" w:type="dxa"/>
        </w:trPr>
        <w:tc>
          <w:tcPr>
            <w:tcW w:w="0" w:type="auto"/>
            <w:vAlign w:val="center"/>
            <w:hideMark/>
          </w:tcPr>
          <w:p w14:paraId="3BD8EDCC"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lastRenderedPageBreak/>
              <w:t>Komunikacja (</w:t>
            </w:r>
            <w:proofErr w:type="spellStart"/>
            <w:r w:rsidRPr="00D56EE7">
              <w:rPr>
                <w:rFonts w:ascii="Calibri" w:hAnsi="Calibri" w:cs="Calibri"/>
                <w:b/>
                <w:bCs/>
              </w:rPr>
              <w:t>Teams</w:t>
            </w:r>
            <w:proofErr w:type="spellEnd"/>
            <w:r w:rsidRPr="00D56EE7">
              <w:rPr>
                <w:rFonts w:ascii="Calibri" w:hAnsi="Calibri" w:cs="Calibri"/>
                <w:b/>
                <w:bCs/>
              </w:rPr>
              <w:t>)</w:t>
            </w:r>
          </w:p>
        </w:tc>
        <w:tc>
          <w:tcPr>
            <w:tcW w:w="0" w:type="auto"/>
            <w:vAlign w:val="center"/>
            <w:hideMark/>
          </w:tcPr>
          <w:p w14:paraId="0C279117"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 xml:space="preserve">Microsoft </w:t>
            </w:r>
            <w:proofErr w:type="spellStart"/>
            <w:r w:rsidRPr="00D56EE7">
              <w:rPr>
                <w:rFonts w:ascii="Calibri" w:hAnsi="Calibri" w:cs="Calibri"/>
              </w:rPr>
              <w:t>Teams</w:t>
            </w:r>
            <w:proofErr w:type="spellEnd"/>
            <w:r w:rsidRPr="00D56EE7">
              <w:rPr>
                <w:rFonts w:ascii="Calibri" w:hAnsi="Calibri" w:cs="Calibri"/>
              </w:rPr>
              <w:t xml:space="preserve"> – czat, wideokonferencje, współdzielenie ekranu, integracja z Office.</w:t>
            </w:r>
          </w:p>
        </w:tc>
        <w:tc>
          <w:tcPr>
            <w:tcW w:w="0" w:type="auto"/>
            <w:vAlign w:val="center"/>
            <w:hideMark/>
          </w:tcPr>
          <w:p w14:paraId="64F5DAFF"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System komunikacyjny musi umożliwiać te same formy komunikacji i współpracy</w:t>
            </w:r>
          </w:p>
        </w:tc>
      </w:tr>
      <w:tr w:rsidR="00A901A0" w:rsidRPr="00D56EE7" w14:paraId="11151880" w14:textId="77777777" w:rsidTr="00FA0E1F">
        <w:trPr>
          <w:tblCellSpacing w:w="15" w:type="dxa"/>
        </w:trPr>
        <w:tc>
          <w:tcPr>
            <w:tcW w:w="0" w:type="auto"/>
            <w:vAlign w:val="center"/>
            <w:hideMark/>
          </w:tcPr>
          <w:p w14:paraId="01646D33"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Bezpieczeństwo</w:t>
            </w:r>
          </w:p>
        </w:tc>
        <w:tc>
          <w:tcPr>
            <w:tcW w:w="0" w:type="auto"/>
            <w:vAlign w:val="center"/>
            <w:hideMark/>
          </w:tcPr>
          <w:p w14:paraId="04BDE7DE"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 xml:space="preserve">MFA, </w:t>
            </w:r>
            <w:proofErr w:type="spellStart"/>
            <w:r w:rsidRPr="00D56EE7">
              <w:rPr>
                <w:rFonts w:ascii="Calibri" w:hAnsi="Calibri" w:cs="Calibri"/>
              </w:rPr>
              <w:t>Conditional</w:t>
            </w:r>
            <w:proofErr w:type="spellEnd"/>
            <w:r w:rsidRPr="00D56EE7">
              <w:rPr>
                <w:rFonts w:ascii="Calibri" w:hAnsi="Calibri" w:cs="Calibri"/>
              </w:rPr>
              <w:t xml:space="preserve"> Access, szyfrowanie danych w spoczynku i transmisji, DLP.</w:t>
            </w:r>
          </w:p>
        </w:tc>
        <w:tc>
          <w:tcPr>
            <w:tcW w:w="0" w:type="auto"/>
            <w:vAlign w:val="center"/>
            <w:hideMark/>
          </w:tcPr>
          <w:p w14:paraId="0474D4D1" w14:textId="7D11A5FD"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Rozwiązanie musi posiadać mechanizmy ochrony danych i dostępów</w:t>
            </w:r>
            <w:r w:rsidR="00ED7C4E" w:rsidRPr="00D56EE7">
              <w:rPr>
                <w:rFonts w:ascii="Calibri" w:hAnsi="Calibri" w:cs="Calibri"/>
              </w:rPr>
              <w:t xml:space="preserve"> na poziomie nie niższym niż dla oprogramowania referencyjnego</w:t>
            </w:r>
            <w:r w:rsidRPr="00D56EE7">
              <w:rPr>
                <w:rFonts w:ascii="Calibri" w:hAnsi="Calibri" w:cs="Calibri"/>
              </w:rPr>
              <w:t>.</w:t>
            </w:r>
          </w:p>
        </w:tc>
      </w:tr>
      <w:tr w:rsidR="00A901A0" w:rsidRPr="00D56EE7" w14:paraId="1FC30A8B" w14:textId="77777777" w:rsidTr="00FA0E1F">
        <w:trPr>
          <w:tblCellSpacing w:w="15" w:type="dxa"/>
        </w:trPr>
        <w:tc>
          <w:tcPr>
            <w:tcW w:w="0" w:type="auto"/>
            <w:vAlign w:val="center"/>
            <w:hideMark/>
          </w:tcPr>
          <w:p w14:paraId="71598E09"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Integracje</w:t>
            </w:r>
          </w:p>
        </w:tc>
        <w:tc>
          <w:tcPr>
            <w:tcW w:w="0" w:type="auto"/>
            <w:vAlign w:val="center"/>
            <w:hideMark/>
          </w:tcPr>
          <w:p w14:paraId="13AAEC1A"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 xml:space="preserve">Integracja z </w:t>
            </w:r>
            <w:proofErr w:type="spellStart"/>
            <w:r w:rsidRPr="00D56EE7">
              <w:rPr>
                <w:rFonts w:ascii="Calibri" w:hAnsi="Calibri" w:cs="Calibri"/>
              </w:rPr>
              <w:t>Azure</w:t>
            </w:r>
            <w:proofErr w:type="spellEnd"/>
            <w:r w:rsidRPr="00D56EE7">
              <w:rPr>
                <w:rFonts w:ascii="Calibri" w:hAnsi="Calibri" w:cs="Calibri"/>
              </w:rPr>
              <w:t xml:space="preserve"> AD i Intune, możliwość SSO i zarządzania urządzeniami.</w:t>
            </w:r>
          </w:p>
        </w:tc>
        <w:tc>
          <w:tcPr>
            <w:tcW w:w="0" w:type="auto"/>
            <w:vAlign w:val="center"/>
            <w:hideMark/>
          </w:tcPr>
          <w:p w14:paraId="1F306C9A"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Musi istnieć możliwość integracji z tożsamością i zarządzania urządzeniami na poziomie równoważnym.</w:t>
            </w:r>
          </w:p>
        </w:tc>
      </w:tr>
      <w:tr w:rsidR="00A901A0" w:rsidRPr="00D56EE7" w14:paraId="3E1A79ED" w14:textId="77777777" w:rsidTr="00FA0E1F">
        <w:trPr>
          <w:tblCellSpacing w:w="15" w:type="dxa"/>
        </w:trPr>
        <w:tc>
          <w:tcPr>
            <w:tcW w:w="0" w:type="auto"/>
            <w:vAlign w:val="center"/>
            <w:hideMark/>
          </w:tcPr>
          <w:p w14:paraId="18782B9F"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Zgodność</w:t>
            </w:r>
          </w:p>
        </w:tc>
        <w:tc>
          <w:tcPr>
            <w:tcW w:w="0" w:type="auto"/>
            <w:vAlign w:val="center"/>
            <w:hideMark/>
          </w:tcPr>
          <w:p w14:paraId="552E4448"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Zgodność z RODO i normami branżowymi (ISO 27001, ISO 27018).</w:t>
            </w:r>
          </w:p>
        </w:tc>
        <w:tc>
          <w:tcPr>
            <w:tcW w:w="0" w:type="auto"/>
            <w:vAlign w:val="center"/>
            <w:hideMark/>
          </w:tcPr>
          <w:p w14:paraId="6AFE6FF8"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Rozwiązanie musi spełniać wymagania zgodności co najmniej na takim samym poziomie.</w:t>
            </w:r>
          </w:p>
        </w:tc>
      </w:tr>
      <w:tr w:rsidR="00A901A0" w:rsidRPr="00D56EE7" w14:paraId="4830F28C" w14:textId="77777777" w:rsidTr="00FA0E1F">
        <w:trPr>
          <w:tblCellSpacing w:w="15" w:type="dxa"/>
        </w:trPr>
        <w:tc>
          <w:tcPr>
            <w:tcW w:w="0" w:type="auto"/>
            <w:vAlign w:val="center"/>
            <w:hideMark/>
          </w:tcPr>
          <w:p w14:paraId="18C44441"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b/>
                <w:bCs/>
              </w:rPr>
              <w:t>SLA i dostępność</w:t>
            </w:r>
          </w:p>
        </w:tc>
        <w:tc>
          <w:tcPr>
            <w:tcW w:w="0" w:type="auto"/>
            <w:vAlign w:val="center"/>
            <w:hideMark/>
          </w:tcPr>
          <w:p w14:paraId="3C7B2C35"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Gwarancja dostępności usług zgodna z SLA Microsoft 365 (99,9%).</w:t>
            </w:r>
          </w:p>
        </w:tc>
        <w:tc>
          <w:tcPr>
            <w:tcW w:w="0" w:type="auto"/>
            <w:vAlign w:val="center"/>
            <w:hideMark/>
          </w:tcPr>
          <w:p w14:paraId="5C5BC8BD" w14:textId="77777777" w:rsidR="00A901A0" w:rsidRPr="00D56EE7" w:rsidRDefault="00A901A0" w:rsidP="00D56EE7">
            <w:pPr>
              <w:pStyle w:val="Bezodstpw"/>
              <w:spacing w:before="120" w:after="120" w:line="252" w:lineRule="auto"/>
              <w:jc w:val="both"/>
              <w:rPr>
                <w:rFonts w:ascii="Calibri" w:hAnsi="Calibri" w:cs="Calibri"/>
              </w:rPr>
            </w:pPr>
            <w:r w:rsidRPr="00D56EE7">
              <w:rPr>
                <w:rFonts w:ascii="Calibri" w:hAnsi="Calibri" w:cs="Calibri"/>
              </w:rPr>
              <w:t>Dostępność usług nie może być niższa niż SLA Microsoft 365.</w:t>
            </w:r>
          </w:p>
        </w:tc>
      </w:tr>
    </w:tbl>
    <w:p w14:paraId="6BF5A2DC" w14:textId="77777777" w:rsidR="00A901A0" w:rsidRPr="00D56EE7" w:rsidRDefault="00A901A0" w:rsidP="00D56EE7">
      <w:pPr>
        <w:pStyle w:val="Bezodstpw"/>
        <w:spacing w:before="120" w:after="120" w:line="252" w:lineRule="auto"/>
        <w:jc w:val="both"/>
        <w:rPr>
          <w:rFonts w:ascii="Calibri" w:hAnsi="Calibri" w:cs="Calibri"/>
        </w:rPr>
      </w:pPr>
    </w:p>
    <w:p w14:paraId="211B5EFF" w14:textId="45F2A8E0" w:rsidR="00E52738" w:rsidRPr="00D56EE7" w:rsidRDefault="00CF1FDD" w:rsidP="00FE4751">
      <w:pPr>
        <w:pStyle w:val="Bezodstpw"/>
        <w:numPr>
          <w:ilvl w:val="1"/>
          <w:numId w:val="109"/>
        </w:numPr>
        <w:spacing w:before="120" w:after="120" w:line="252" w:lineRule="auto"/>
        <w:ind w:left="709" w:hanging="578"/>
        <w:jc w:val="both"/>
        <w:outlineLvl w:val="1"/>
        <w:rPr>
          <w:rFonts w:ascii="Calibri" w:hAnsi="Calibri" w:cs="Calibri"/>
          <w:b/>
          <w:bCs/>
        </w:rPr>
      </w:pPr>
      <w:bookmarkStart w:id="127" w:name="_Toc212644977"/>
      <w:r w:rsidRPr="00D56EE7">
        <w:rPr>
          <w:rFonts w:ascii="Calibri" w:hAnsi="Calibri" w:cs="Calibri"/>
          <w:b/>
          <w:bCs/>
        </w:rPr>
        <w:t>Wymagania dotyczące urządzenia typu tablet – 2 szt.</w:t>
      </w:r>
      <w:bookmarkEnd w:id="127"/>
      <w:r w:rsidRPr="00D56EE7">
        <w:rPr>
          <w:rFonts w:ascii="Calibri" w:hAnsi="Calibri" w:cs="Calibri"/>
          <w:b/>
          <w:bCs/>
        </w:rPr>
        <w:t xml:space="preserve"> </w:t>
      </w:r>
    </w:p>
    <w:p w14:paraId="5124E5CB" w14:textId="7EC2FC99" w:rsidR="00CF1FDD" w:rsidRPr="00D56EE7" w:rsidRDefault="00CF1FDD" w:rsidP="007A26FC">
      <w:pPr>
        <w:pStyle w:val="Tekstpodstawowy"/>
        <w:spacing w:before="120" w:after="120" w:line="252" w:lineRule="auto"/>
        <w:ind w:left="426"/>
        <w:jc w:val="both"/>
        <w:rPr>
          <w:w w:val="105"/>
          <w:sz w:val="22"/>
          <w:szCs w:val="22"/>
        </w:rPr>
      </w:pPr>
      <w:r w:rsidRPr="00D56EE7">
        <w:rPr>
          <w:w w:val="105"/>
          <w:sz w:val="22"/>
          <w:szCs w:val="22"/>
        </w:rPr>
        <w:t>Szczegółowe</w:t>
      </w:r>
      <w:r w:rsidRPr="00D56EE7">
        <w:rPr>
          <w:spacing w:val="7"/>
          <w:w w:val="105"/>
          <w:sz w:val="22"/>
          <w:szCs w:val="22"/>
        </w:rPr>
        <w:t xml:space="preserve"> </w:t>
      </w:r>
      <w:r w:rsidRPr="00D56EE7">
        <w:rPr>
          <w:w w:val="105"/>
          <w:sz w:val="22"/>
          <w:szCs w:val="22"/>
        </w:rPr>
        <w:t>wymagania</w:t>
      </w:r>
      <w:r w:rsidRPr="00D56EE7">
        <w:rPr>
          <w:spacing w:val="6"/>
          <w:w w:val="105"/>
          <w:sz w:val="22"/>
          <w:szCs w:val="22"/>
        </w:rPr>
        <w:t xml:space="preserve"> </w:t>
      </w:r>
      <w:r w:rsidRPr="00D56EE7">
        <w:rPr>
          <w:w w:val="105"/>
          <w:sz w:val="22"/>
          <w:szCs w:val="22"/>
        </w:rPr>
        <w:t xml:space="preserve">dotyczące </w:t>
      </w:r>
      <w:r w:rsidR="008831BF" w:rsidRPr="00D56EE7">
        <w:rPr>
          <w:w w:val="105"/>
          <w:sz w:val="22"/>
          <w:szCs w:val="22"/>
        </w:rPr>
        <w:t>tabletów multimedialnych</w:t>
      </w:r>
      <w:r w:rsidRPr="00D56EE7">
        <w:rPr>
          <w:w w:val="105"/>
          <w:sz w:val="22"/>
          <w:szCs w:val="22"/>
        </w:rPr>
        <w:t xml:space="preserve"> oraz</w:t>
      </w:r>
      <w:r w:rsidRPr="00D56EE7">
        <w:rPr>
          <w:spacing w:val="6"/>
          <w:w w:val="105"/>
          <w:sz w:val="22"/>
          <w:szCs w:val="22"/>
        </w:rPr>
        <w:t xml:space="preserve"> </w:t>
      </w:r>
      <w:r w:rsidRPr="00D56EE7">
        <w:rPr>
          <w:w w:val="105"/>
          <w:sz w:val="22"/>
          <w:szCs w:val="22"/>
        </w:rPr>
        <w:t>minimalne</w:t>
      </w:r>
      <w:r w:rsidRPr="00D56EE7">
        <w:rPr>
          <w:spacing w:val="6"/>
          <w:w w:val="105"/>
          <w:sz w:val="22"/>
          <w:szCs w:val="22"/>
        </w:rPr>
        <w:t xml:space="preserve"> </w:t>
      </w:r>
      <w:r w:rsidRPr="00D56EE7">
        <w:rPr>
          <w:w w:val="105"/>
          <w:sz w:val="22"/>
          <w:szCs w:val="22"/>
        </w:rPr>
        <w:t>parametry</w:t>
      </w:r>
      <w:r w:rsidRPr="00D56EE7">
        <w:rPr>
          <w:spacing w:val="7"/>
          <w:w w:val="105"/>
          <w:sz w:val="22"/>
          <w:szCs w:val="22"/>
        </w:rPr>
        <w:t xml:space="preserve"> </w:t>
      </w:r>
      <w:r w:rsidRPr="00D56EE7">
        <w:rPr>
          <w:w w:val="105"/>
          <w:sz w:val="22"/>
          <w:szCs w:val="22"/>
        </w:rPr>
        <w:t>techniczne</w:t>
      </w:r>
      <w:r w:rsidRPr="00D56EE7">
        <w:rPr>
          <w:spacing w:val="7"/>
          <w:w w:val="105"/>
          <w:sz w:val="22"/>
          <w:szCs w:val="22"/>
        </w:rPr>
        <w:t xml:space="preserve"> </w:t>
      </w:r>
      <w:r w:rsidRPr="00D56EE7">
        <w:rPr>
          <w:w w:val="105"/>
          <w:sz w:val="22"/>
          <w:szCs w:val="22"/>
        </w:rPr>
        <w:t xml:space="preserve">zostały określone w tabeli </w:t>
      </w:r>
      <w:r w:rsidRPr="00D56EE7">
        <w:rPr>
          <w:spacing w:val="-12"/>
          <w:w w:val="105"/>
          <w:sz w:val="22"/>
          <w:szCs w:val="22"/>
        </w:rPr>
        <w:t xml:space="preserve">poniżej </w:t>
      </w:r>
      <w:r w:rsidRPr="00D56EE7">
        <w:rPr>
          <w:w w:val="105"/>
          <w:sz w:val="22"/>
          <w:szCs w:val="22"/>
        </w:rPr>
        <w:t>i</w:t>
      </w:r>
      <w:r w:rsidRPr="00D56EE7">
        <w:rPr>
          <w:spacing w:val="-12"/>
          <w:w w:val="105"/>
          <w:sz w:val="22"/>
          <w:szCs w:val="22"/>
        </w:rPr>
        <w:t xml:space="preserve"> </w:t>
      </w:r>
      <w:r w:rsidRPr="00D56EE7">
        <w:rPr>
          <w:w w:val="105"/>
          <w:sz w:val="22"/>
          <w:szCs w:val="22"/>
        </w:rPr>
        <w:t>stanowią</w:t>
      </w:r>
      <w:r w:rsidRPr="00D56EE7">
        <w:rPr>
          <w:spacing w:val="-12"/>
          <w:w w:val="105"/>
          <w:sz w:val="22"/>
          <w:szCs w:val="22"/>
        </w:rPr>
        <w:t xml:space="preserve"> </w:t>
      </w:r>
      <w:r w:rsidRPr="00D56EE7">
        <w:rPr>
          <w:w w:val="105"/>
          <w:sz w:val="22"/>
          <w:szCs w:val="22"/>
        </w:rPr>
        <w:t>podstawę</w:t>
      </w:r>
      <w:r w:rsidRPr="00D56EE7">
        <w:rPr>
          <w:spacing w:val="-12"/>
          <w:w w:val="105"/>
          <w:sz w:val="22"/>
          <w:szCs w:val="22"/>
        </w:rPr>
        <w:t xml:space="preserve"> </w:t>
      </w:r>
      <w:r w:rsidRPr="00D56EE7">
        <w:rPr>
          <w:w w:val="105"/>
          <w:sz w:val="22"/>
          <w:szCs w:val="22"/>
        </w:rPr>
        <w:t>do</w:t>
      </w:r>
      <w:r w:rsidRPr="00D56EE7">
        <w:rPr>
          <w:spacing w:val="-11"/>
          <w:w w:val="105"/>
          <w:sz w:val="22"/>
          <w:szCs w:val="22"/>
        </w:rPr>
        <w:t xml:space="preserve"> </w:t>
      </w:r>
      <w:r w:rsidRPr="00D56EE7">
        <w:rPr>
          <w:w w:val="105"/>
          <w:sz w:val="22"/>
          <w:szCs w:val="22"/>
        </w:rPr>
        <w:t>wyceny</w:t>
      </w:r>
      <w:r w:rsidRPr="00D56EE7">
        <w:rPr>
          <w:spacing w:val="-12"/>
          <w:w w:val="105"/>
          <w:sz w:val="22"/>
          <w:szCs w:val="22"/>
        </w:rPr>
        <w:t xml:space="preserve"> </w:t>
      </w:r>
      <w:r w:rsidRPr="00D56EE7">
        <w:rPr>
          <w:w w:val="105"/>
          <w:sz w:val="22"/>
          <w:szCs w:val="22"/>
        </w:rPr>
        <w:t>przedmiotu</w:t>
      </w:r>
      <w:r w:rsidRPr="00D56EE7">
        <w:rPr>
          <w:spacing w:val="-12"/>
          <w:w w:val="105"/>
          <w:sz w:val="22"/>
          <w:szCs w:val="22"/>
        </w:rPr>
        <w:t xml:space="preserve"> </w:t>
      </w:r>
      <w:r w:rsidRPr="00D56EE7">
        <w:rPr>
          <w:w w:val="105"/>
          <w:sz w:val="22"/>
          <w:szCs w:val="22"/>
        </w:rPr>
        <w:t>zamówienia</w:t>
      </w:r>
      <w:r w:rsidRPr="00D56EE7">
        <w:rPr>
          <w:spacing w:val="-12"/>
          <w:w w:val="105"/>
          <w:sz w:val="22"/>
          <w:szCs w:val="22"/>
        </w:rPr>
        <w:t xml:space="preserve"> </w:t>
      </w:r>
      <w:r w:rsidRPr="00D56EE7">
        <w:rPr>
          <w:w w:val="105"/>
          <w:sz w:val="22"/>
          <w:szCs w:val="22"/>
        </w:rPr>
        <w:t>przez</w:t>
      </w:r>
      <w:r w:rsidRPr="00D56EE7">
        <w:rPr>
          <w:spacing w:val="-12"/>
          <w:w w:val="105"/>
          <w:sz w:val="22"/>
          <w:szCs w:val="22"/>
        </w:rPr>
        <w:t xml:space="preserve"> </w:t>
      </w:r>
      <w:r w:rsidRPr="00D56EE7">
        <w:rPr>
          <w:w w:val="105"/>
          <w:sz w:val="22"/>
          <w:szCs w:val="22"/>
        </w:rPr>
        <w:t>Oferentów:</w:t>
      </w:r>
    </w:p>
    <w:tbl>
      <w:tblPr>
        <w:tblW w:w="892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6568"/>
      </w:tblGrid>
      <w:tr w:rsidR="008831BF" w:rsidRPr="00D56EE7" w14:paraId="434F6FF9" w14:textId="77777777" w:rsidTr="008831BF">
        <w:tc>
          <w:tcPr>
            <w:tcW w:w="2357" w:type="dxa"/>
          </w:tcPr>
          <w:p w14:paraId="00421B23" w14:textId="77777777" w:rsidR="008831BF" w:rsidRPr="00D56EE7" w:rsidRDefault="008831BF" w:rsidP="00D56EE7">
            <w:pPr>
              <w:spacing w:before="120" w:after="120" w:line="252" w:lineRule="auto"/>
              <w:jc w:val="both"/>
              <w:rPr>
                <w:rFonts w:ascii="Calibri" w:hAnsi="Calibri" w:cs="Calibri"/>
                <w:b/>
                <w:bCs/>
                <w:sz w:val="22"/>
                <w:szCs w:val="22"/>
              </w:rPr>
            </w:pPr>
            <w:r w:rsidRPr="00D56EE7">
              <w:rPr>
                <w:rFonts w:ascii="Calibri" w:hAnsi="Calibri" w:cs="Calibri"/>
                <w:b/>
                <w:bCs/>
                <w:sz w:val="22"/>
                <w:szCs w:val="22"/>
              </w:rPr>
              <w:t>Parametr</w:t>
            </w:r>
          </w:p>
        </w:tc>
        <w:tc>
          <w:tcPr>
            <w:tcW w:w="6568" w:type="dxa"/>
          </w:tcPr>
          <w:p w14:paraId="0317CE3B" w14:textId="6074157D" w:rsidR="008831BF" w:rsidRPr="00D56EE7" w:rsidRDefault="008831BF" w:rsidP="00D56EE7">
            <w:pPr>
              <w:spacing w:before="120" w:after="120" w:line="252" w:lineRule="auto"/>
              <w:jc w:val="both"/>
              <w:rPr>
                <w:rFonts w:ascii="Calibri" w:hAnsi="Calibri" w:cs="Calibri"/>
                <w:b/>
                <w:bCs/>
                <w:sz w:val="22"/>
                <w:szCs w:val="22"/>
              </w:rPr>
            </w:pPr>
            <w:r w:rsidRPr="00D56EE7">
              <w:rPr>
                <w:rFonts w:ascii="Calibri" w:hAnsi="Calibri" w:cs="Calibri"/>
                <w:b/>
                <w:bCs/>
                <w:sz w:val="22"/>
                <w:szCs w:val="22"/>
              </w:rPr>
              <w:t xml:space="preserve">Wymagane minimalne parametry techniczne </w:t>
            </w:r>
          </w:p>
        </w:tc>
      </w:tr>
      <w:tr w:rsidR="008831BF" w:rsidRPr="00D56EE7" w14:paraId="30F9326E" w14:textId="77777777" w:rsidTr="008831BF">
        <w:tc>
          <w:tcPr>
            <w:tcW w:w="2357" w:type="dxa"/>
          </w:tcPr>
          <w:p w14:paraId="598770B2"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Typ urządzenia</w:t>
            </w:r>
          </w:p>
        </w:tc>
        <w:tc>
          <w:tcPr>
            <w:tcW w:w="6568" w:type="dxa"/>
          </w:tcPr>
          <w:p w14:paraId="3BFB40FE"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Tablet multimedialny z wbudowanym modemem 5G</w:t>
            </w:r>
          </w:p>
        </w:tc>
      </w:tr>
      <w:tr w:rsidR="008831BF" w:rsidRPr="00D56EE7" w14:paraId="73EF7CAC" w14:textId="77777777" w:rsidTr="008831BF">
        <w:tc>
          <w:tcPr>
            <w:tcW w:w="2357" w:type="dxa"/>
          </w:tcPr>
          <w:p w14:paraId="63107DDA"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Ekran</w:t>
            </w:r>
          </w:p>
        </w:tc>
        <w:tc>
          <w:tcPr>
            <w:tcW w:w="6568" w:type="dxa"/>
          </w:tcPr>
          <w:p w14:paraId="0AB8F083"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Przekątna ekranu: minimum 10,9 cala; rozdzielczość minimum 2304×1440 pikseli; technologia: TFT lub AMOLED</w:t>
            </w:r>
          </w:p>
        </w:tc>
      </w:tr>
      <w:tr w:rsidR="008831BF" w:rsidRPr="00D56EE7" w14:paraId="41700639" w14:textId="77777777" w:rsidTr="008831BF">
        <w:tc>
          <w:tcPr>
            <w:tcW w:w="2357" w:type="dxa"/>
          </w:tcPr>
          <w:p w14:paraId="458EBD55"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lastRenderedPageBreak/>
              <w:t>Procesor</w:t>
            </w:r>
          </w:p>
        </w:tc>
        <w:tc>
          <w:tcPr>
            <w:tcW w:w="6568" w:type="dxa"/>
          </w:tcPr>
          <w:p w14:paraId="10024078"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Ośmiordzeniowy procesor o częstotliwości co najmniej 2,0 GHz</w:t>
            </w:r>
          </w:p>
        </w:tc>
      </w:tr>
      <w:tr w:rsidR="008831BF" w:rsidRPr="00D56EE7" w14:paraId="6F15C59B" w14:textId="77777777" w:rsidTr="008831BF">
        <w:tc>
          <w:tcPr>
            <w:tcW w:w="2357" w:type="dxa"/>
          </w:tcPr>
          <w:p w14:paraId="01AB8F41"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Pamięć RAM</w:t>
            </w:r>
          </w:p>
        </w:tc>
        <w:tc>
          <w:tcPr>
            <w:tcW w:w="6568" w:type="dxa"/>
          </w:tcPr>
          <w:p w14:paraId="2DA35C39"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Minimum 8 GB RAM</w:t>
            </w:r>
          </w:p>
        </w:tc>
      </w:tr>
      <w:tr w:rsidR="008831BF" w:rsidRPr="00D56EE7" w14:paraId="5CD9CD09" w14:textId="77777777" w:rsidTr="008831BF">
        <w:tc>
          <w:tcPr>
            <w:tcW w:w="2357" w:type="dxa"/>
          </w:tcPr>
          <w:p w14:paraId="314AC66B"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Pamięć wewnętrzna</w:t>
            </w:r>
          </w:p>
        </w:tc>
        <w:tc>
          <w:tcPr>
            <w:tcW w:w="6568" w:type="dxa"/>
          </w:tcPr>
          <w:p w14:paraId="1CAABB22"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 xml:space="preserve">Minimum 128 GB pamięci wewnętrznej; możliwość rozszerzenia kartą </w:t>
            </w:r>
            <w:proofErr w:type="spellStart"/>
            <w:r w:rsidRPr="00D56EE7">
              <w:rPr>
                <w:rFonts w:ascii="Calibri" w:hAnsi="Calibri" w:cs="Calibri"/>
                <w:sz w:val="22"/>
                <w:szCs w:val="22"/>
              </w:rPr>
              <w:t>microSD</w:t>
            </w:r>
            <w:proofErr w:type="spellEnd"/>
            <w:r w:rsidRPr="00D56EE7">
              <w:rPr>
                <w:rFonts w:ascii="Calibri" w:hAnsi="Calibri" w:cs="Calibri"/>
                <w:sz w:val="22"/>
                <w:szCs w:val="22"/>
              </w:rPr>
              <w:t xml:space="preserve"> do 1 TB</w:t>
            </w:r>
          </w:p>
        </w:tc>
      </w:tr>
      <w:tr w:rsidR="008831BF" w:rsidRPr="00D56EE7" w14:paraId="4E8FA303" w14:textId="77777777" w:rsidTr="008831BF">
        <w:tc>
          <w:tcPr>
            <w:tcW w:w="2357" w:type="dxa"/>
          </w:tcPr>
          <w:p w14:paraId="2A9BA943"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Łączność</w:t>
            </w:r>
          </w:p>
        </w:tc>
        <w:tc>
          <w:tcPr>
            <w:tcW w:w="6568" w:type="dxa"/>
          </w:tcPr>
          <w:p w14:paraId="30B944C2"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Obsługa 5G, 4G LTE, Wi-Fi 802.11 a/b/g/n/</w:t>
            </w:r>
            <w:proofErr w:type="spellStart"/>
            <w:r w:rsidRPr="00D56EE7">
              <w:rPr>
                <w:rFonts w:ascii="Calibri" w:hAnsi="Calibri" w:cs="Calibri"/>
                <w:sz w:val="22"/>
                <w:szCs w:val="22"/>
              </w:rPr>
              <w:t>ac</w:t>
            </w:r>
            <w:proofErr w:type="spellEnd"/>
            <w:r w:rsidRPr="00D56EE7">
              <w:rPr>
                <w:rFonts w:ascii="Calibri" w:hAnsi="Calibri" w:cs="Calibri"/>
                <w:sz w:val="22"/>
                <w:szCs w:val="22"/>
              </w:rPr>
              <w:t>/</w:t>
            </w:r>
            <w:proofErr w:type="spellStart"/>
            <w:r w:rsidRPr="00D56EE7">
              <w:rPr>
                <w:rFonts w:ascii="Calibri" w:hAnsi="Calibri" w:cs="Calibri"/>
                <w:sz w:val="22"/>
                <w:szCs w:val="22"/>
              </w:rPr>
              <w:t>ax</w:t>
            </w:r>
            <w:proofErr w:type="spellEnd"/>
            <w:r w:rsidRPr="00D56EE7">
              <w:rPr>
                <w:rFonts w:ascii="Calibri" w:hAnsi="Calibri" w:cs="Calibri"/>
                <w:sz w:val="22"/>
                <w:szCs w:val="22"/>
              </w:rPr>
              <w:t xml:space="preserve"> (2,4 GHz i 5 GHz), Bluetooth min. 5.3</w:t>
            </w:r>
          </w:p>
        </w:tc>
      </w:tr>
      <w:tr w:rsidR="008831BF" w:rsidRPr="00D56EE7" w14:paraId="79B8EC8E" w14:textId="77777777" w:rsidTr="008831BF">
        <w:tc>
          <w:tcPr>
            <w:tcW w:w="2357" w:type="dxa"/>
          </w:tcPr>
          <w:p w14:paraId="776D9070"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System operacyjny</w:t>
            </w:r>
          </w:p>
        </w:tc>
        <w:tc>
          <w:tcPr>
            <w:tcW w:w="6568" w:type="dxa"/>
          </w:tcPr>
          <w:p w14:paraId="414B1D89"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Android w najnowszej stabilnej wersji wspieranej przez producenta</w:t>
            </w:r>
          </w:p>
        </w:tc>
      </w:tr>
      <w:tr w:rsidR="008831BF" w:rsidRPr="00D56EE7" w14:paraId="3267D5EC" w14:textId="77777777" w:rsidTr="008831BF">
        <w:tc>
          <w:tcPr>
            <w:tcW w:w="2357" w:type="dxa"/>
          </w:tcPr>
          <w:p w14:paraId="4657F0FB"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Aparat</w:t>
            </w:r>
          </w:p>
        </w:tc>
        <w:tc>
          <w:tcPr>
            <w:tcW w:w="6568" w:type="dxa"/>
          </w:tcPr>
          <w:p w14:paraId="36C4AE84"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Tylny: minimum 8 MP; Przedni: minimum 12 MP</w:t>
            </w:r>
          </w:p>
        </w:tc>
      </w:tr>
      <w:tr w:rsidR="008831BF" w:rsidRPr="00D56EE7" w14:paraId="00A83580" w14:textId="77777777" w:rsidTr="008831BF">
        <w:tc>
          <w:tcPr>
            <w:tcW w:w="2357" w:type="dxa"/>
          </w:tcPr>
          <w:p w14:paraId="54867BA6"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Złącza</w:t>
            </w:r>
          </w:p>
        </w:tc>
        <w:tc>
          <w:tcPr>
            <w:tcW w:w="6568" w:type="dxa"/>
          </w:tcPr>
          <w:p w14:paraId="464282FE"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Minimum jedno złącze USB typu C</w:t>
            </w:r>
          </w:p>
        </w:tc>
      </w:tr>
      <w:tr w:rsidR="008831BF" w:rsidRPr="00D56EE7" w14:paraId="52BC52AC" w14:textId="77777777" w:rsidTr="008831BF">
        <w:tc>
          <w:tcPr>
            <w:tcW w:w="2357" w:type="dxa"/>
          </w:tcPr>
          <w:p w14:paraId="50192034"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Bateria</w:t>
            </w:r>
          </w:p>
        </w:tc>
        <w:tc>
          <w:tcPr>
            <w:tcW w:w="6568" w:type="dxa"/>
          </w:tcPr>
          <w:p w14:paraId="6EF54747"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 xml:space="preserve">Pojemność minimum 8000 </w:t>
            </w:r>
            <w:proofErr w:type="spellStart"/>
            <w:r w:rsidRPr="00D56EE7">
              <w:rPr>
                <w:rFonts w:ascii="Calibri" w:hAnsi="Calibri" w:cs="Calibri"/>
                <w:sz w:val="22"/>
                <w:szCs w:val="22"/>
              </w:rPr>
              <w:t>mAh</w:t>
            </w:r>
            <w:proofErr w:type="spellEnd"/>
            <w:r w:rsidRPr="00D56EE7">
              <w:rPr>
                <w:rFonts w:ascii="Calibri" w:hAnsi="Calibri" w:cs="Calibri"/>
                <w:sz w:val="22"/>
                <w:szCs w:val="22"/>
              </w:rPr>
              <w:t>; szybkie ładowanie minimum 25W</w:t>
            </w:r>
          </w:p>
        </w:tc>
      </w:tr>
      <w:tr w:rsidR="008831BF" w:rsidRPr="00D56EE7" w14:paraId="2A579BD4" w14:textId="77777777" w:rsidTr="008831BF">
        <w:tc>
          <w:tcPr>
            <w:tcW w:w="2357" w:type="dxa"/>
          </w:tcPr>
          <w:p w14:paraId="1DBC6F45"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Funkcje dodatkowe</w:t>
            </w:r>
          </w:p>
        </w:tc>
        <w:tc>
          <w:tcPr>
            <w:tcW w:w="6568" w:type="dxa"/>
          </w:tcPr>
          <w:p w14:paraId="61057B49"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Obsługa rysika; rysik w zestawie</w:t>
            </w:r>
          </w:p>
        </w:tc>
      </w:tr>
      <w:tr w:rsidR="008831BF" w:rsidRPr="00D56EE7" w14:paraId="44A697BF" w14:textId="77777777" w:rsidTr="008831BF">
        <w:tc>
          <w:tcPr>
            <w:tcW w:w="2357" w:type="dxa"/>
          </w:tcPr>
          <w:p w14:paraId="7E01D49A"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Funkcje zabezpieczeń</w:t>
            </w:r>
          </w:p>
        </w:tc>
        <w:tc>
          <w:tcPr>
            <w:tcW w:w="6568" w:type="dxa"/>
          </w:tcPr>
          <w:p w14:paraId="274607D1"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Czytnik linii papilarnych lub rozpoznawanie twarzy</w:t>
            </w:r>
          </w:p>
        </w:tc>
      </w:tr>
      <w:tr w:rsidR="008831BF" w:rsidRPr="00D56EE7" w14:paraId="6A5A397B" w14:textId="77777777" w:rsidTr="008831BF">
        <w:tc>
          <w:tcPr>
            <w:tcW w:w="2357" w:type="dxa"/>
          </w:tcPr>
          <w:p w14:paraId="4618446A"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Obudowa</w:t>
            </w:r>
          </w:p>
        </w:tc>
        <w:tc>
          <w:tcPr>
            <w:tcW w:w="6568" w:type="dxa"/>
          </w:tcPr>
          <w:p w14:paraId="2C058208"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Wytrzymała konstrukcja; minimalna odporność IP68 dla rysika</w:t>
            </w:r>
          </w:p>
        </w:tc>
      </w:tr>
      <w:tr w:rsidR="008831BF" w:rsidRPr="00D56EE7" w14:paraId="6CDF6170" w14:textId="77777777" w:rsidTr="008831BF">
        <w:tc>
          <w:tcPr>
            <w:tcW w:w="2357" w:type="dxa"/>
          </w:tcPr>
          <w:p w14:paraId="225C15F4"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Waga</w:t>
            </w:r>
          </w:p>
        </w:tc>
        <w:tc>
          <w:tcPr>
            <w:tcW w:w="6568" w:type="dxa"/>
          </w:tcPr>
          <w:p w14:paraId="41C2E531"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Maksymalnie 520 g</w:t>
            </w:r>
          </w:p>
        </w:tc>
      </w:tr>
      <w:tr w:rsidR="008831BF" w:rsidRPr="00D56EE7" w14:paraId="7FD65CAE" w14:textId="77777777" w:rsidTr="008831BF">
        <w:tc>
          <w:tcPr>
            <w:tcW w:w="2357" w:type="dxa"/>
          </w:tcPr>
          <w:p w14:paraId="50AA0152"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Akcesoria</w:t>
            </w:r>
          </w:p>
        </w:tc>
        <w:tc>
          <w:tcPr>
            <w:tcW w:w="6568" w:type="dxa"/>
          </w:tcPr>
          <w:p w14:paraId="25017564"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Rysik w zestawie, kabel USB, ładowarka sieciowa</w:t>
            </w:r>
          </w:p>
          <w:p w14:paraId="4401458F"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 xml:space="preserve">Dedykowane zamykane etui </w:t>
            </w:r>
          </w:p>
        </w:tc>
      </w:tr>
      <w:tr w:rsidR="008831BF" w:rsidRPr="00D56EE7" w14:paraId="1CB91217" w14:textId="77777777" w:rsidTr="008831BF">
        <w:tc>
          <w:tcPr>
            <w:tcW w:w="2357" w:type="dxa"/>
          </w:tcPr>
          <w:p w14:paraId="5DAE8854"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Język</w:t>
            </w:r>
          </w:p>
        </w:tc>
        <w:tc>
          <w:tcPr>
            <w:tcW w:w="6568" w:type="dxa"/>
          </w:tcPr>
          <w:p w14:paraId="0BB0E7CB"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Menu urządzenia w języku polskim</w:t>
            </w:r>
          </w:p>
        </w:tc>
      </w:tr>
      <w:tr w:rsidR="008831BF" w:rsidRPr="00D56EE7" w14:paraId="690EDC01" w14:textId="77777777" w:rsidTr="008831BF">
        <w:tc>
          <w:tcPr>
            <w:tcW w:w="2357" w:type="dxa"/>
          </w:tcPr>
          <w:p w14:paraId="02F7D0CE"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Certyfikaty</w:t>
            </w:r>
          </w:p>
        </w:tc>
        <w:tc>
          <w:tcPr>
            <w:tcW w:w="6568" w:type="dxa"/>
          </w:tcPr>
          <w:p w14:paraId="78121725"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Deklaracja zgodności CE</w:t>
            </w:r>
          </w:p>
        </w:tc>
      </w:tr>
      <w:tr w:rsidR="008831BF" w:rsidRPr="00D56EE7" w14:paraId="459ED528" w14:textId="77777777" w:rsidTr="008831BF">
        <w:tc>
          <w:tcPr>
            <w:tcW w:w="2357" w:type="dxa"/>
            <w:tcBorders>
              <w:top w:val="single" w:sz="4" w:space="0" w:color="auto"/>
              <w:left w:val="single" w:sz="4" w:space="0" w:color="auto"/>
              <w:bottom w:val="single" w:sz="4" w:space="0" w:color="auto"/>
              <w:right w:val="single" w:sz="4" w:space="0" w:color="auto"/>
            </w:tcBorders>
          </w:tcPr>
          <w:p w14:paraId="00F284FD" w14:textId="10FBEE9D"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Warunki gwarancji</w:t>
            </w:r>
          </w:p>
        </w:tc>
        <w:tc>
          <w:tcPr>
            <w:tcW w:w="6568" w:type="dxa"/>
            <w:tcBorders>
              <w:top w:val="single" w:sz="4" w:space="0" w:color="auto"/>
              <w:left w:val="single" w:sz="4" w:space="0" w:color="auto"/>
              <w:bottom w:val="single" w:sz="4" w:space="0" w:color="auto"/>
              <w:right w:val="single" w:sz="4" w:space="0" w:color="auto"/>
            </w:tcBorders>
          </w:tcPr>
          <w:p w14:paraId="72E49115" w14:textId="58C95CEA"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Urządzenia muszą być objęte gwarancją producenta lub dostawcy na okres minimum 24 miesięcy od daty dostawy.</w:t>
            </w:r>
            <w:r w:rsidRPr="00D56EE7">
              <w:rPr>
                <w:rFonts w:ascii="Calibri" w:hAnsi="Calibri" w:cs="Calibri"/>
                <w:sz w:val="22"/>
                <w:szCs w:val="22"/>
              </w:rPr>
              <w:br/>
              <w:t xml:space="preserve">Serwis gwarancyjny realizowany w trybie </w:t>
            </w:r>
            <w:proofErr w:type="spellStart"/>
            <w:r w:rsidRPr="00D56EE7">
              <w:rPr>
                <w:rFonts w:ascii="Calibri" w:hAnsi="Calibri" w:cs="Calibri"/>
                <w:sz w:val="22"/>
                <w:szCs w:val="22"/>
              </w:rPr>
              <w:t>door</w:t>
            </w:r>
            <w:proofErr w:type="spellEnd"/>
            <w:r w:rsidRPr="00D56EE7">
              <w:rPr>
                <w:rFonts w:ascii="Calibri" w:hAnsi="Calibri" w:cs="Calibri"/>
                <w:sz w:val="22"/>
                <w:szCs w:val="22"/>
              </w:rPr>
              <w:t>-to-</w:t>
            </w:r>
            <w:proofErr w:type="spellStart"/>
            <w:r w:rsidRPr="00D56EE7">
              <w:rPr>
                <w:rFonts w:ascii="Calibri" w:hAnsi="Calibri" w:cs="Calibri"/>
                <w:sz w:val="22"/>
                <w:szCs w:val="22"/>
              </w:rPr>
              <w:t>door</w:t>
            </w:r>
            <w:proofErr w:type="spellEnd"/>
            <w:r w:rsidRPr="00D56EE7">
              <w:rPr>
                <w:rFonts w:ascii="Calibri" w:hAnsi="Calibri" w:cs="Calibri"/>
                <w:sz w:val="22"/>
                <w:szCs w:val="22"/>
              </w:rPr>
              <w:t xml:space="preserve"> lub w autoryzowanym punkcie serwisowym.</w:t>
            </w:r>
            <w:r w:rsidRPr="00D56EE7">
              <w:rPr>
                <w:rFonts w:ascii="Calibri" w:hAnsi="Calibri" w:cs="Calibri"/>
                <w:sz w:val="22"/>
                <w:szCs w:val="22"/>
              </w:rPr>
              <w:br/>
              <w:t>Czas naprawy: maksymalnie 14 dni kalendarzowych od zgłoszenia.</w:t>
            </w:r>
            <w:r w:rsidRPr="00D56EE7">
              <w:rPr>
                <w:rFonts w:ascii="Calibri" w:hAnsi="Calibri" w:cs="Calibri"/>
                <w:sz w:val="22"/>
                <w:szCs w:val="22"/>
              </w:rPr>
              <w:br/>
              <w:t>Koszty serwisowe (transport, diagnostyka, naprawa) ponosi Wykonawca.</w:t>
            </w:r>
            <w:r w:rsidRPr="00D56EE7">
              <w:rPr>
                <w:rFonts w:ascii="Calibri" w:hAnsi="Calibri" w:cs="Calibri"/>
                <w:sz w:val="22"/>
                <w:szCs w:val="22"/>
              </w:rPr>
              <w:br/>
              <w:t>Forma zgłoszenia awarii: telefonicznie lub elektronicznie.</w:t>
            </w:r>
            <w:r w:rsidRPr="00D56EE7">
              <w:rPr>
                <w:rFonts w:ascii="Calibri" w:hAnsi="Calibri" w:cs="Calibri"/>
                <w:sz w:val="22"/>
                <w:szCs w:val="22"/>
              </w:rPr>
              <w:br/>
            </w:r>
            <w:r w:rsidRPr="00D56EE7">
              <w:rPr>
                <w:rFonts w:ascii="Calibri" w:hAnsi="Calibri" w:cs="Calibri"/>
                <w:sz w:val="22"/>
                <w:szCs w:val="22"/>
              </w:rPr>
              <w:lastRenderedPageBreak/>
              <w:t>Trzecia poważna awaria w okresie gwarancji skutkuje wymianą urządzenia na nowe.</w:t>
            </w:r>
          </w:p>
        </w:tc>
      </w:tr>
      <w:tr w:rsidR="008831BF" w:rsidRPr="00D56EE7" w14:paraId="45262B35" w14:textId="77777777" w:rsidTr="008831BF">
        <w:tc>
          <w:tcPr>
            <w:tcW w:w="2357" w:type="dxa"/>
            <w:tcBorders>
              <w:top w:val="single" w:sz="4" w:space="0" w:color="auto"/>
              <w:left w:val="single" w:sz="4" w:space="0" w:color="auto"/>
              <w:bottom w:val="single" w:sz="4" w:space="0" w:color="auto"/>
              <w:right w:val="single" w:sz="4" w:space="0" w:color="auto"/>
            </w:tcBorders>
          </w:tcPr>
          <w:p w14:paraId="79642E94" w14:textId="070ECD8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lastRenderedPageBreak/>
              <w:t>Uwagi dodatkowe</w:t>
            </w:r>
          </w:p>
        </w:tc>
        <w:tc>
          <w:tcPr>
            <w:tcW w:w="6568" w:type="dxa"/>
            <w:tcBorders>
              <w:top w:val="single" w:sz="4" w:space="0" w:color="auto"/>
              <w:left w:val="single" w:sz="4" w:space="0" w:color="auto"/>
              <w:bottom w:val="single" w:sz="4" w:space="0" w:color="auto"/>
              <w:right w:val="single" w:sz="4" w:space="0" w:color="auto"/>
            </w:tcBorders>
          </w:tcPr>
          <w:p w14:paraId="7C8A8F0A"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Zamawiający dopuszcza składanie ofert na urządzenia równoważne, spełniające wszystkie minimalne wymagania techniczne, funkcjonalne i użytkowe określone w opisie przedmiotu zamówienia.</w:t>
            </w:r>
          </w:p>
          <w:p w14:paraId="6A9E6AE4" w14:textId="77777777"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Wraz z dostarczonym sprzętem należy dostarczyć instrukcję obsługi w języku polskim (papierową lub elektroniczną).</w:t>
            </w:r>
          </w:p>
          <w:p w14:paraId="135BD5CF" w14:textId="5A779B32" w:rsidR="008831BF" w:rsidRPr="00D56EE7" w:rsidRDefault="008831BF" w:rsidP="00D56EE7">
            <w:pPr>
              <w:spacing w:before="120" w:after="120" w:line="252" w:lineRule="auto"/>
              <w:jc w:val="both"/>
              <w:rPr>
                <w:rFonts w:ascii="Calibri" w:hAnsi="Calibri" w:cs="Calibri"/>
                <w:sz w:val="22"/>
                <w:szCs w:val="22"/>
              </w:rPr>
            </w:pPr>
            <w:r w:rsidRPr="00D56EE7">
              <w:rPr>
                <w:rFonts w:ascii="Calibri" w:hAnsi="Calibri" w:cs="Calibri"/>
                <w:sz w:val="22"/>
                <w:szCs w:val="22"/>
              </w:rPr>
              <w:t>Urządzenia muszą być fabrycznie nowe, wolne od wad fizycznych i prawnych, nieużywane przed dostawą.</w:t>
            </w:r>
          </w:p>
        </w:tc>
      </w:tr>
    </w:tbl>
    <w:p w14:paraId="689D93F5" w14:textId="77777777" w:rsidR="008831BF" w:rsidRPr="00D56EE7" w:rsidRDefault="008831BF" w:rsidP="00D56EE7">
      <w:pPr>
        <w:pStyle w:val="Bezodstpw"/>
        <w:spacing w:before="120" w:after="120" w:line="252" w:lineRule="auto"/>
        <w:ind w:left="709"/>
        <w:jc w:val="both"/>
        <w:rPr>
          <w:rFonts w:ascii="Calibri" w:hAnsi="Calibri" w:cs="Calibri"/>
          <w:b/>
          <w:bCs/>
        </w:rPr>
      </w:pPr>
    </w:p>
    <w:p w14:paraId="67BFB610" w14:textId="77777777" w:rsidR="00E52738" w:rsidRPr="00D56EE7" w:rsidRDefault="00E52738" w:rsidP="00FE4751">
      <w:pPr>
        <w:pStyle w:val="Bezodstpw"/>
        <w:numPr>
          <w:ilvl w:val="0"/>
          <w:numId w:val="109"/>
        </w:numPr>
        <w:spacing w:before="120" w:after="120" w:line="252" w:lineRule="auto"/>
        <w:ind w:left="567"/>
        <w:jc w:val="both"/>
        <w:outlineLvl w:val="0"/>
        <w:rPr>
          <w:rFonts w:ascii="Calibri" w:hAnsi="Calibri" w:cs="Calibri"/>
          <w:b/>
          <w:bCs/>
        </w:rPr>
      </w:pPr>
      <w:bookmarkStart w:id="128" w:name="_Toc212644978"/>
      <w:r w:rsidRPr="00D56EE7">
        <w:rPr>
          <w:rFonts w:ascii="Calibri" w:hAnsi="Calibri" w:cs="Calibri"/>
          <w:b/>
          <w:bCs/>
        </w:rPr>
        <w:t>Wymagania w zakresie prac montażowo- instalacyjnych</w:t>
      </w:r>
      <w:bookmarkEnd w:id="128"/>
    </w:p>
    <w:p w14:paraId="5BD46CD9" w14:textId="77777777" w:rsidR="00AE4AF0" w:rsidRPr="00D56EE7" w:rsidRDefault="00AE4AF0" w:rsidP="007A26FC">
      <w:pPr>
        <w:pStyle w:val="Tekstpodstawowy"/>
        <w:spacing w:before="120" w:after="120" w:line="252" w:lineRule="auto"/>
        <w:ind w:left="426"/>
        <w:jc w:val="both"/>
        <w:rPr>
          <w:sz w:val="22"/>
          <w:szCs w:val="22"/>
        </w:rPr>
      </w:pPr>
      <w:r w:rsidRPr="00D56EE7">
        <w:rPr>
          <w:sz w:val="22"/>
          <w:szCs w:val="22"/>
        </w:rPr>
        <w:t xml:space="preserve">W ramach zamówienia Wykonawca </w:t>
      </w:r>
      <w:r w:rsidRPr="007A26FC">
        <w:rPr>
          <w:w w:val="105"/>
          <w:sz w:val="22"/>
          <w:szCs w:val="22"/>
        </w:rPr>
        <w:t>zobowiązany</w:t>
      </w:r>
      <w:r w:rsidRPr="00D56EE7">
        <w:rPr>
          <w:sz w:val="22"/>
          <w:szCs w:val="22"/>
        </w:rPr>
        <w:t xml:space="preserve"> jest do:</w:t>
      </w:r>
    </w:p>
    <w:p w14:paraId="7F60A203" w14:textId="77777777" w:rsidR="00AE4AF0" w:rsidRPr="00D56EE7" w:rsidRDefault="00AE4AF0">
      <w:pPr>
        <w:pStyle w:val="Bezodstpw"/>
        <w:numPr>
          <w:ilvl w:val="0"/>
          <w:numId w:val="103"/>
        </w:numPr>
        <w:spacing w:before="120" w:after="120" w:line="252" w:lineRule="auto"/>
        <w:jc w:val="both"/>
        <w:rPr>
          <w:rFonts w:ascii="Calibri" w:hAnsi="Calibri" w:cs="Calibri"/>
        </w:rPr>
      </w:pPr>
      <w:r w:rsidRPr="00D56EE7">
        <w:rPr>
          <w:rFonts w:ascii="Calibri" w:hAnsi="Calibri" w:cs="Calibri"/>
        </w:rPr>
        <w:t>zamontowania i uruchomienia  wszystkich dostarczonych rozwiązań we wskazanych przez Zamawiającego miejscach.</w:t>
      </w:r>
    </w:p>
    <w:p w14:paraId="39343D7C" w14:textId="77777777" w:rsidR="00AE4AF0" w:rsidRPr="00D56EE7" w:rsidRDefault="00AE4AF0">
      <w:pPr>
        <w:pStyle w:val="Bezodstpw"/>
        <w:numPr>
          <w:ilvl w:val="0"/>
          <w:numId w:val="103"/>
        </w:numPr>
        <w:spacing w:before="120" w:after="120" w:line="252" w:lineRule="auto"/>
        <w:jc w:val="both"/>
        <w:rPr>
          <w:rFonts w:ascii="Calibri" w:hAnsi="Calibri" w:cs="Calibri"/>
        </w:rPr>
      </w:pPr>
      <w:r w:rsidRPr="00D56EE7">
        <w:rPr>
          <w:rFonts w:ascii="Calibri" w:hAnsi="Calibri" w:cs="Calibri"/>
        </w:rPr>
        <w:t>uruchomienia i skonfigurowania wszystkich dostarczonych rozwiązań, urządzeń i systemów w sposób umożliwiający rozpoczęcie ich wykorzystywania zgodnie z przeznaczeniem. Sposób konfiguracji zostanie ustalony w porozumieniu z Zamawiającym.</w:t>
      </w:r>
    </w:p>
    <w:p w14:paraId="24278335" w14:textId="52CD9156" w:rsidR="00AE4AF0" w:rsidRPr="00D56EE7" w:rsidRDefault="00111BCB">
      <w:pPr>
        <w:pStyle w:val="Bezodstpw"/>
        <w:numPr>
          <w:ilvl w:val="0"/>
          <w:numId w:val="103"/>
        </w:numPr>
        <w:spacing w:before="120" w:after="120" w:line="252" w:lineRule="auto"/>
        <w:jc w:val="both"/>
        <w:rPr>
          <w:rFonts w:ascii="Calibri" w:hAnsi="Calibri" w:cs="Calibri"/>
        </w:rPr>
      </w:pPr>
      <w:r w:rsidRPr="00D56EE7">
        <w:rPr>
          <w:rFonts w:ascii="Calibri" w:hAnsi="Calibri" w:cs="Calibri"/>
        </w:rPr>
        <w:t>s</w:t>
      </w:r>
      <w:r w:rsidR="00AE4AF0" w:rsidRPr="00D56EE7">
        <w:rPr>
          <w:rFonts w:ascii="Calibri" w:hAnsi="Calibri" w:cs="Calibri"/>
        </w:rPr>
        <w:t>konfigurowania wszystkich urządzeń sieciowych w sposób uzgodniony z Zamawiającym uwzględniając m.in.  segmentacje sieci, oraz najlepsze praktyki w zakresie konfiguracji urządzeń sieciowych</w:t>
      </w:r>
    </w:p>
    <w:p w14:paraId="1AE154D5" w14:textId="3B617F82" w:rsidR="00AE4AF0" w:rsidRPr="00D56EE7" w:rsidRDefault="00111BCB">
      <w:pPr>
        <w:pStyle w:val="Bezodstpw"/>
        <w:numPr>
          <w:ilvl w:val="0"/>
          <w:numId w:val="103"/>
        </w:numPr>
        <w:spacing w:before="120" w:after="120" w:line="252" w:lineRule="auto"/>
        <w:jc w:val="both"/>
        <w:rPr>
          <w:rFonts w:ascii="Calibri" w:hAnsi="Calibri" w:cs="Calibri"/>
        </w:rPr>
      </w:pPr>
      <w:r w:rsidRPr="00D56EE7">
        <w:rPr>
          <w:rFonts w:ascii="Calibri" w:hAnsi="Calibri" w:cs="Calibri"/>
        </w:rPr>
        <w:t>s</w:t>
      </w:r>
      <w:r w:rsidR="00AE4AF0" w:rsidRPr="00D56EE7">
        <w:rPr>
          <w:rFonts w:ascii="Calibri" w:hAnsi="Calibri" w:cs="Calibri"/>
        </w:rPr>
        <w:t>konfigurowania wszystkich urządzeń i systemów bezpieczeństwa IT w sposób uzgodniony z Zamawiającym uwzględniając m.in.  najlepsze praktyki w zakresie konfiguracji urządzeń i systemów bezpieczeństwa IT.</w:t>
      </w:r>
    </w:p>
    <w:p w14:paraId="51803B48" w14:textId="1E90AC48" w:rsidR="00AE4AF0" w:rsidRPr="00D56EE7" w:rsidRDefault="00111BCB">
      <w:pPr>
        <w:pStyle w:val="Bezodstpw"/>
        <w:numPr>
          <w:ilvl w:val="0"/>
          <w:numId w:val="103"/>
        </w:numPr>
        <w:spacing w:before="120" w:after="120" w:line="252" w:lineRule="auto"/>
        <w:jc w:val="both"/>
        <w:rPr>
          <w:rFonts w:ascii="Calibri" w:hAnsi="Calibri" w:cs="Calibri"/>
        </w:rPr>
      </w:pPr>
      <w:r w:rsidRPr="00D56EE7">
        <w:rPr>
          <w:rFonts w:ascii="Calibri" w:hAnsi="Calibri" w:cs="Calibri"/>
        </w:rPr>
        <w:t>s</w:t>
      </w:r>
      <w:r w:rsidR="00AE4AF0" w:rsidRPr="00D56EE7">
        <w:rPr>
          <w:rFonts w:ascii="Calibri" w:hAnsi="Calibri" w:cs="Calibri"/>
        </w:rPr>
        <w:t>konfigurowania wszystkich urządzeń pamięci masowych w sposób uzgodniony z Zamawiającym uwzględniając m.in. konfigurację pól dyskowych, oraz najlepsze praktyki w zakresie konfiguracji urządzeń pamięci masowych</w:t>
      </w:r>
    </w:p>
    <w:p w14:paraId="3F6F1312" w14:textId="12080AF1" w:rsidR="00AE4AF0" w:rsidRPr="00D56EE7" w:rsidRDefault="00111BCB">
      <w:pPr>
        <w:pStyle w:val="Bezodstpw"/>
        <w:numPr>
          <w:ilvl w:val="0"/>
          <w:numId w:val="103"/>
        </w:numPr>
        <w:spacing w:before="120" w:after="120" w:line="252" w:lineRule="auto"/>
        <w:jc w:val="both"/>
        <w:rPr>
          <w:rFonts w:ascii="Calibri" w:hAnsi="Calibri" w:cs="Calibri"/>
        </w:rPr>
      </w:pPr>
      <w:r w:rsidRPr="00D56EE7">
        <w:rPr>
          <w:rFonts w:ascii="Calibri" w:hAnsi="Calibri" w:cs="Calibri"/>
        </w:rPr>
        <w:t>s</w:t>
      </w:r>
      <w:r w:rsidR="00AE4AF0" w:rsidRPr="00D56EE7">
        <w:rPr>
          <w:rFonts w:ascii="Calibri" w:hAnsi="Calibri" w:cs="Calibri"/>
        </w:rPr>
        <w:t>konfigurowania wszystkich urządzeń serwerowych w sposób uzgodniony z Zamawiającym uwzględniając m.in. najlepsze praktyki w zakresie konfiguracji serwerów.</w:t>
      </w:r>
    </w:p>
    <w:p w14:paraId="233B722E" w14:textId="4795EFD2" w:rsidR="00AE4AF0" w:rsidRPr="00D56EE7" w:rsidRDefault="00111BCB">
      <w:pPr>
        <w:pStyle w:val="Bezodstpw"/>
        <w:numPr>
          <w:ilvl w:val="0"/>
          <w:numId w:val="103"/>
        </w:numPr>
        <w:spacing w:before="120" w:after="120" w:line="252" w:lineRule="auto"/>
        <w:jc w:val="both"/>
        <w:rPr>
          <w:rFonts w:ascii="Calibri" w:hAnsi="Calibri" w:cs="Calibri"/>
        </w:rPr>
      </w:pPr>
      <w:r w:rsidRPr="00D56EE7">
        <w:rPr>
          <w:rFonts w:ascii="Calibri" w:hAnsi="Calibri" w:cs="Calibri"/>
        </w:rPr>
        <w:t>i</w:t>
      </w:r>
      <w:r w:rsidR="00AE4AF0" w:rsidRPr="00D56EE7">
        <w:rPr>
          <w:rFonts w:ascii="Calibri" w:hAnsi="Calibri" w:cs="Calibri"/>
        </w:rPr>
        <w:t xml:space="preserve">nstalacji okablowania sieciowego niezbędnego do uzyskania pełnej funkcjonalności środowiska IT z uwzględnieniem redundancji połączeń, w sposób uzgodniony z Zamawiającym. </w:t>
      </w:r>
    </w:p>
    <w:p w14:paraId="3C97E8C9" w14:textId="60347D80" w:rsidR="00AE4AF0" w:rsidRPr="00D56EE7" w:rsidRDefault="00111BCB">
      <w:pPr>
        <w:pStyle w:val="Bezodstpw"/>
        <w:numPr>
          <w:ilvl w:val="0"/>
          <w:numId w:val="103"/>
        </w:numPr>
        <w:spacing w:before="120" w:after="120" w:line="252" w:lineRule="auto"/>
        <w:jc w:val="both"/>
        <w:rPr>
          <w:rFonts w:ascii="Calibri" w:hAnsi="Calibri" w:cs="Calibri"/>
        </w:rPr>
      </w:pPr>
      <w:r w:rsidRPr="00D56EE7">
        <w:rPr>
          <w:rFonts w:ascii="Calibri" w:hAnsi="Calibri" w:cs="Calibri"/>
        </w:rPr>
        <w:t>pr</w:t>
      </w:r>
      <w:r w:rsidR="00AE4AF0" w:rsidRPr="00D56EE7">
        <w:rPr>
          <w:rFonts w:ascii="Calibri" w:hAnsi="Calibri" w:cs="Calibri"/>
        </w:rPr>
        <w:t>zeprowadzenia testów</w:t>
      </w:r>
      <w:r w:rsidR="005D5B01" w:rsidRPr="00D56EE7">
        <w:rPr>
          <w:rFonts w:ascii="Calibri" w:hAnsi="Calibri" w:cs="Calibri"/>
        </w:rPr>
        <w:t xml:space="preserve"> m.in. funkcjonalnych, wydajnościowych i redundancji</w:t>
      </w:r>
      <w:r w:rsidR="00AE4AF0" w:rsidRPr="00D56EE7">
        <w:rPr>
          <w:rFonts w:ascii="Calibri" w:hAnsi="Calibri" w:cs="Calibri"/>
        </w:rPr>
        <w:t xml:space="preserve"> wdrożonego środowiska uzgodnionych z Zamawiającym.</w:t>
      </w:r>
    </w:p>
    <w:p w14:paraId="40B876AE" w14:textId="1600ED2F" w:rsidR="00E52738" w:rsidRPr="00D56EE7" w:rsidRDefault="00E52738" w:rsidP="00D56EE7">
      <w:pPr>
        <w:pStyle w:val="Bezodstpw"/>
        <w:spacing w:before="120" w:after="120" w:line="252" w:lineRule="auto"/>
        <w:ind w:left="426"/>
        <w:jc w:val="both"/>
        <w:rPr>
          <w:rFonts w:ascii="Calibri" w:hAnsi="Calibri" w:cs="Calibri"/>
        </w:rPr>
      </w:pPr>
      <w:r w:rsidRPr="00D56EE7">
        <w:rPr>
          <w:rFonts w:ascii="Calibri" w:hAnsi="Calibri" w:cs="Calibri"/>
        </w:rPr>
        <w:lastRenderedPageBreak/>
        <w:t>W trakcie prowadzenia prac montażowych Wykonawca jest zobowiązany do:</w:t>
      </w:r>
    </w:p>
    <w:p w14:paraId="7FADB624" w14:textId="77777777" w:rsidR="00E52738" w:rsidRPr="00D56EE7" w:rsidRDefault="00E52738" w:rsidP="00D56EE7">
      <w:pPr>
        <w:pStyle w:val="Bezodstpw"/>
        <w:numPr>
          <w:ilvl w:val="0"/>
          <w:numId w:val="14"/>
        </w:numPr>
        <w:spacing w:before="120" w:after="120" w:line="252" w:lineRule="auto"/>
        <w:ind w:left="1418" w:hanging="371"/>
        <w:jc w:val="both"/>
        <w:rPr>
          <w:rFonts w:ascii="Calibri" w:hAnsi="Calibri" w:cs="Calibri"/>
        </w:rPr>
      </w:pPr>
      <w:r w:rsidRPr="00D56EE7">
        <w:rPr>
          <w:rFonts w:ascii="Calibri" w:hAnsi="Calibri" w:cs="Calibri"/>
        </w:rPr>
        <w:t>zorganizowania niezbędnego zaplecza technicznego,</w:t>
      </w:r>
    </w:p>
    <w:p w14:paraId="4631877A"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skoordynowania wszystkich prac związanych z realizacją przedmiotu zamówienia w sposób umożliwiający pełną kontrolę ruchu osobowo-materiałowego na terenie serwerowni,</w:t>
      </w:r>
    </w:p>
    <w:p w14:paraId="75272BA8"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w przypadku wykonywaniu robót generujących drgania mogące mieć negatywny wpływ na infrastrukturę serwerowni, Wykonawca jest zobowiązany wykonywać prace z zastosowaniem odpowiedniego sprzętu, niewywołującego takich drgań,</w:t>
      </w:r>
    </w:p>
    <w:p w14:paraId="7AC2D226"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dostawy w ramach wynagrodzenia z tytułu realizacji przedmiotu zamówienia wszystkich materiałów instalacyjnych niezbędnych do realizacji przedmiotu zamówienia zgodnie z wymaganiami Zamawiającego wskazanych w niniejszym Zapytaniu ofertowym,</w:t>
      </w:r>
    </w:p>
    <w:p w14:paraId="1F050141"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prowadzenie prac z zachowaniem bezprzerwowej pracy pozostałych obwodów elektrycznych w obiekcie,</w:t>
      </w:r>
    </w:p>
    <w:p w14:paraId="1E0DE16C"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zorganizowania wywozu nieczystości,</w:t>
      </w:r>
    </w:p>
    <w:p w14:paraId="158DB8AA"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zagospodarowania odpadów z godnie z Ustawą o odpadach,</w:t>
      </w:r>
    </w:p>
    <w:p w14:paraId="78F20FB8"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dostarczenia atestów, certyfikatów i aprobat technicznych na wszystkie materiały użyte do budowy i wyposażenia obiektu jeszcze przed rozpoczęciem montażu,</w:t>
      </w:r>
    </w:p>
    <w:p w14:paraId="79520E5C" w14:textId="77777777" w:rsidR="00E52738" w:rsidRPr="00D56EE7" w:rsidRDefault="00E52738" w:rsidP="00D56EE7">
      <w:pPr>
        <w:pStyle w:val="Bezodstpw"/>
        <w:numPr>
          <w:ilvl w:val="0"/>
          <w:numId w:val="14"/>
        </w:numPr>
        <w:spacing w:before="120" w:after="120" w:line="252" w:lineRule="auto"/>
        <w:ind w:left="1418"/>
        <w:jc w:val="both"/>
        <w:rPr>
          <w:rFonts w:ascii="Calibri" w:hAnsi="Calibri" w:cs="Calibri"/>
        </w:rPr>
      </w:pPr>
      <w:r w:rsidRPr="00D56EE7">
        <w:rPr>
          <w:rFonts w:ascii="Calibri" w:hAnsi="Calibri" w:cs="Calibri"/>
        </w:rPr>
        <w:t>przygotowania pełnej, aktualnej dokumentacji powykonawczej,</w:t>
      </w:r>
    </w:p>
    <w:p w14:paraId="5EF270DA" w14:textId="7173C28A" w:rsidR="00AE4AF0" w:rsidRPr="00D56EE7" w:rsidRDefault="00E52738" w:rsidP="00D56EE7">
      <w:pPr>
        <w:pStyle w:val="Bezodstpw"/>
        <w:widowControl w:val="0"/>
        <w:numPr>
          <w:ilvl w:val="0"/>
          <w:numId w:val="14"/>
        </w:numPr>
        <w:autoSpaceDE w:val="0"/>
        <w:autoSpaceDN w:val="0"/>
        <w:spacing w:before="120" w:after="120" w:line="252" w:lineRule="auto"/>
        <w:ind w:left="1418" w:right="112"/>
        <w:jc w:val="both"/>
        <w:rPr>
          <w:rFonts w:ascii="Calibri" w:hAnsi="Calibri" w:cs="Calibri"/>
          <w:b/>
          <w:bCs/>
        </w:rPr>
      </w:pPr>
      <w:r w:rsidRPr="00D56EE7">
        <w:rPr>
          <w:rFonts w:ascii="Calibri" w:hAnsi="Calibri" w:cs="Calibri"/>
        </w:rPr>
        <w:t>udziału w odbiorze.</w:t>
      </w:r>
    </w:p>
    <w:sectPr w:rsidR="00AE4AF0" w:rsidRPr="00D56EE7" w:rsidSect="00245977">
      <w:headerReference w:type="default" r:id="rId11"/>
      <w:footerReference w:type="default" r:id="rId12"/>
      <w:pgSz w:w="11906" w:h="16838"/>
      <w:pgMar w:top="1417" w:right="1417" w:bottom="1417" w:left="1417" w:header="708" w:footer="9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B869C" w14:textId="77777777" w:rsidR="00442B48" w:rsidRDefault="00442B48" w:rsidP="00CF4828">
      <w:r>
        <w:separator/>
      </w:r>
    </w:p>
  </w:endnote>
  <w:endnote w:type="continuationSeparator" w:id="0">
    <w:p w14:paraId="4118C6B3" w14:textId="77777777" w:rsidR="00442B48" w:rsidRDefault="00442B48" w:rsidP="00CF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Í3Ë&quot;">
    <w:altName w:val="Calibri"/>
    <w:charset w:val="4D"/>
    <w:family w:val="auto"/>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69E56" w14:textId="7EBDB380" w:rsidR="00CF4828" w:rsidRPr="00CF4828" w:rsidRDefault="00245977">
    <w:pPr>
      <w:pStyle w:val="Stopka"/>
      <w:jc w:val="right"/>
      <w:rPr>
        <w:rFonts w:ascii="Calibri" w:hAnsi="Calibri" w:cs="Calibri"/>
      </w:rPr>
    </w:pPr>
    <w:r>
      <w:rPr>
        <w:noProof/>
      </w:rPr>
      <w:drawing>
        <wp:inline distT="0" distB="0" distL="0" distR="0" wp14:anchorId="353CA64B" wp14:editId="49B085FA">
          <wp:extent cx="5840730" cy="787400"/>
          <wp:effectExtent l="0" t="0" r="7620" b="0"/>
          <wp:docPr id="4714819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inline>
      </w:drawing>
    </w:r>
    <w:sdt>
      <w:sdtPr>
        <w:id w:val="-1644802287"/>
        <w:docPartObj>
          <w:docPartGallery w:val="Page Numbers (Bottom of Page)"/>
          <w:docPartUnique/>
        </w:docPartObj>
      </w:sdtPr>
      <w:sdtEndPr>
        <w:rPr>
          <w:rFonts w:ascii="Calibri" w:hAnsi="Calibri" w:cs="Calibri"/>
        </w:rPr>
      </w:sdtEndPr>
      <w:sdtContent>
        <w:r w:rsidR="00CF4828" w:rsidRPr="00CF4828">
          <w:rPr>
            <w:rFonts w:ascii="Calibri" w:hAnsi="Calibri" w:cs="Calibri"/>
          </w:rPr>
          <w:fldChar w:fldCharType="begin"/>
        </w:r>
        <w:r w:rsidR="00CF4828" w:rsidRPr="00CF4828">
          <w:rPr>
            <w:rFonts w:ascii="Calibri" w:hAnsi="Calibri" w:cs="Calibri"/>
          </w:rPr>
          <w:instrText>PAGE   \* MERGEFORMAT</w:instrText>
        </w:r>
        <w:r w:rsidR="00CF4828" w:rsidRPr="00CF4828">
          <w:rPr>
            <w:rFonts w:ascii="Calibri" w:hAnsi="Calibri" w:cs="Calibri"/>
          </w:rPr>
          <w:fldChar w:fldCharType="separate"/>
        </w:r>
        <w:r w:rsidR="00CF4828" w:rsidRPr="00CF4828">
          <w:rPr>
            <w:rFonts w:ascii="Calibri" w:hAnsi="Calibri" w:cs="Calibri"/>
          </w:rPr>
          <w:t>2</w:t>
        </w:r>
        <w:r w:rsidR="00CF4828" w:rsidRPr="00CF4828">
          <w:rPr>
            <w:rFonts w:ascii="Calibri" w:hAnsi="Calibri" w:cs="Calibri"/>
          </w:rPr>
          <w:fldChar w:fldCharType="end"/>
        </w:r>
      </w:sdtContent>
    </w:sdt>
  </w:p>
  <w:p w14:paraId="69EE7BBF" w14:textId="182827C4" w:rsidR="00CF4828" w:rsidRDefault="00487042" w:rsidP="00245977">
    <w:pPr>
      <w:pStyle w:val="Stopka"/>
      <w:ind w:left="-1276"/>
      <w:jc w:val="center"/>
    </w:pPr>
    <w:r>
      <w:rPr>
        <w:noProof/>
      </w:rPr>
      <w:drawing>
        <wp:anchor distT="0" distB="0" distL="114300" distR="114300" simplePos="0" relativeHeight="251663360" behindDoc="0" locked="0" layoutInCell="1" allowOverlap="1" wp14:anchorId="4EE8A0AB" wp14:editId="1074E3DB">
          <wp:simplePos x="0" y="0"/>
          <wp:positionH relativeFrom="column">
            <wp:posOffset>-671195</wp:posOffset>
          </wp:positionH>
          <wp:positionV relativeFrom="paragraph">
            <wp:posOffset>1623695</wp:posOffset>
          </wp:positionV>
          <wp:extent cx="7247255" cy="249555"/>
          <wp:effectExtent l="0" t="0" r="0" b="0"/>
          <wp:wrapSquare wrapText="bothSides"/>
          <wp:docPr id="382004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47255" cy="249555"/>
                  </a:xfrm>
                  <a:prstGeom prst="rect">
                    <a:avLst/>
                  </a:prstGeom>
                  <a:noFill/>
                </pic:spPr>
              </pic:pic>
            </a:graphicData>
          </a:graphic>
        </wp:anchor>
      </w:drawing>
    </w:r>
    <w:r w:rsidR="00245977">
      <w:rPr>
        <w:noProof/>
      </w:rPr>
      <w:drawing>
        <wp:inline distT="0" distB="0" distL="0" distR="0" wp14:anchorId="6C8FB0F1" wp14:editId="6C5F1EA9">
          <wp:extent cx="7300595" cy="251460"/>
          <wp:effectExtent l="0" t="0" r="0" b="0"/>
          <wp:docPr id="4674923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00595" cy="2514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BA726" w14:textId="77777777" w:rsidR="00442B48" w:rsidRDefault="00442B48" w:rsidP="00CF4828">
      <w:r>
        <w:separator/>
      </w:r>
    </w:p>
  </w:footnote>
  <w:footnote w:type="continuationSeparator" w:id="0">
    <w:p w14:paraId="54D8DCE2" w14:textId="77777777" w:rsidR="00442B48" w:rsidRDefault="00442B48" w:rsidP="00CF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F4D49" w14:textId="6E05491D" w:rsidR="002677E0" w:rsidRDefault="00487042" w:rsidP="002677E0">
    <w:pPr>
      <w:pStyle w:val="Nagwek"/>
      <w:jc w:val="right"/>
      <w:rPr>
        <w:rFonts w:ascii="Calibri" w:hAnsi="Calibri" w:cs="Calibri"/>
        <w:sz w:val="22"/>
        <w:szCs w:val="22"/>
      </w:rPr>
    </w:pPr>
    <w:r>
      <w:rPr>
        <w:noProof/>
      </w:rPr>
      <w:drawing>
        <wp:inline distT="0" distB="0" distL="0" distR="0" wp14:anchorId="18E66381" wp14:editId="2A8B69E5">
          <wp:extent cx="1767840" cy="859790"/>
          <wp:effectExtent l="0" t="0" r="3810" b="0"/>
          <wp:docPr id="14953825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r w:rsidR="006C19C5">
      <w:rPr>
        <w:rFonts w:ascii="Calibri" w:hAnsi="Calibri" w:cs="Calibri"/>
        <w:sz w:val="22"/>
        <w:szCs w:val="22"/>
      </w:rPr>
      <w:t xml:space="preserve">                                </w:t>
    </w:r>
    <w:r w:rsidR="002677E0" w:rsidRPr="002677E0">
      <w:rPr>
        <w:rFonts w:ascii="Calibri" w:hAnsi="Calibri" w:cs="Calibri"/>
        <w:sz w:val="22"/>
        <w:szCs w:val="22"/>
      </w:rPr>
      <w:t xml:space="preserve">Załącznik nr </w:t>
    </w:r>
    <w:r w:rsidR="002677E0">
      <w:rPr>
        <w:rFonts w:ascii="Calibri" w:hAnsi="Calibri" w:cs="Calibri"/>
        <w:sz w:val="22"/>
        <w:szCs w:val="22"/>
      </w:rPr>
      <w:t>1</w:t>
    </w:r>
    <w:r w:rsidR="002677E0" w:rsidRPr="002677E0">
      <w:rPr>
        <w:rFonts w:ascii="Calibri" w:hAnsi="Calibri" w:cs="Calibri"/>
        <w:sz w:val="22"/>
        <w:szCs w:val="22"/>
      </w:rPr>
      <w:t xml:space="preserve"> do SWZ: </w:t>
    </w:r>
    <w:r w:rsidR="002677E0">
      <w:rPr>
        <w:rFonts w:ascii="Calibri" w:hAnsi="Calibri" w:cs="Calibri"/>
        <w:sz w:val="22"/>
        <w:szCs w:val="22"/>
      </w:rPr>
      <w:t>Opis przedmiotu zamówienia</w:t>
    </w:r>
  </w:p>
  <w:p w14:paraId="4518C34F" w14:textId="77777777" w:rsidR="002677E0" w:rsidRPr="002677E0" w:rsidRDefault="002677E0" w:rsidP="002677E0">
    <w:pPr>
      <w:pStyle w:val="Nagwek"/>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EFEE4E9"/>
    <w:multiLevelType w:val="hybridMultilevel"/>
    <w:tmpl w:val="4C9C7A04"/>
    <w:lvl w:ilvl="0" w:tplc="04150001">
      <w:start w:val="1"/>
      <w:numFmt w:val="bullet"/>
      <w:lvlText w:val=""/>
      <w:lvlJc w:val="left"/>
      <w:pPr>
        <w:ind w:left="185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01AAD9"/>
    <w:multiLevelType w:val="hybridMultilevel"/>
    <w:tmpl w:val="7B0E5EF8"/>
    <w:lvl w:ilvl="0" w:tplc="04150001">
      <w:start w:val="1"/>
      <w:numFmt w:val="bullet"/>
      <w:lvlText w:val=""/>
      <w:lvlJc w:val="left"/>
      <w:pPr>
        <w:ind w:left="185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DE533D"/>
    <w:multiLevelType w:val="hybridMultilevel"/>
    <w:tmpl w:val="5972EE6A"/>
    <w:lvl w:ilvl="0" w:tplc="CB680900">
      <w:start w:val="1"/>
      <w:numFmt w:val="decimal"/>
      <w:lvlText w:val="%1)"/>
      <w:lvlJc w:val="left"/>
      <w:pPr>
        <w:ind w:left="1178" w:hanging="701"/>
        <w:jc w:val="right"/>
      </w:pPr>
      <w:rPr>
        <w:rFonts w:ascii="Calibri" w:eastAsia="Calibri" w:hAnsi="Calibri" w:cs="Calibri" w:hint="default"/>
        <w:b w:val="0"/>
        <w:bCs w:val="0"/>
        <w:i w:val="0"/>
        <w:iCs w:val="0"/>
        <w:spacing w:val="0"/>
        <w:w w:val="99"/>
        <w:sz w:val="22"/>
        <w:szCs w:val="22"/>
        <w:lang w:val="pl-PL" w:eastAsia="en-US" w:bidi="ar-SA"/>
      </w:rPr>
    </w:lvl>
    <w:lvl w:ilvl="1" w:tplc="0415000F">
      <w:start w:val="1"/>
      <w:numFmt w:val="decimal"/>
      <w:lvlText w:val="%2."/>
      <w:lvlJc w:val="left"/>
      <w:pPr>
        <w:ind w:left="720" w:hanging="360"/>
      </w:pPr>
    </w:lvl>
    <w:lvl w:ilvl="2" w:tplc="0415000F">
      <w:start w:val="1"/>
      <w:numFmt w:val="decimal"/>
      <w:lvlText w:val="%3."/>
      <w:lvlJc w:val="left"/>
      <w:pPr>
        <w:ind w:left="904" w:hanging="360"/>
      </w:pPr>
    </w:lvl>
    <w:lvl w:ilvl="3" w:tplc="0BD2FA40">
      <w:numFmt w:val="bullet"/>
      <w:lvlText w:val="•"/>
      <w:lvlJc w:val="left"/>
      <w:pPr>
        <w:ind w:left="3045" w:hanging="699"/>
      </w:pPr>
      <w:rPr>
        <w:rFonts w:hint="default"/>
        <w:lang w:val="pl-PL" w:eastAsia="en-US" w:bidi="ar-SA"/>
      </w:rPr>
    </w:lvl>
    <w:lvl w:ilvl="4" w:tplc="FE801E18">
      <w:numFmt w:val="bullet"/>
      <w:lvlText w:val="•"/>
      <w:lvlJc w:val="left"/>
      <w:pPr>
        <w:ind w:left="3948" w:hanging="699"/>
      </w:pPr>
      <w:rPr>
        <w:rFonts w:hint="default"/>
        <w:lang w:val="pl-PL" w:eastAsia="en-US" w:bidi="ar-SA"/>
      </w:rPr>
    </w:lvl>
    <w:lvl w:ilvl="5" w:tplc="E43C60B6">
      <w:numFmt w:val="bullet"/>
      <w:lvlText w:val="•"/>
      <w:lvlJc w:val="left"/>
      <w:pPr>
        <w:ind w:left="4851" w:hanging="699"/>
      </w:pPr>
      <w:rPr>
        <w:rFonts w:hint="default"/>
        <w:lang w:val="pl-PL" w:eastAsia="en-US" w:bidi="ar-SA"/>
      </w:rPr>
    </w:lvl>
    <w:lvl w:ilvl="6" w:tplc="ACB88340">
      <w:numFmt w:val="bullet"/>
      <w:lvlText w:val="•"/>
      <w:lvlJc w:val="left"/>
      <w:pPr>
        <w:ind w:left="5754" w:hanging="699"/>
      </w:pPr>
      <w:rPr>
        <w:rFonts w:hint="default"/>
        <w:lang w:val="pl-PL" w:eastAsia="en-US" w:bidi="ar-SA"/>
      </w:rPr>
    </w:lvl>
    <w:lvl w:ilvl="7" w:tplc="A224D7C4">
      <w:numFmt w:val="bullet"/>
      <w:lvlText w:val="•"/>
      <w:lvlJc w:val="left"/>
      <w:pPr>
        <w:ind w:left="6657" w:hanging="699"/>
      </w:pPr>
      <w:rPr>
        <w:rFonts w:hint="default"/>
        <w:lang w:val="pl-PL" w:eastAsia="en-US" w:bidi="ar-SA"/>
      </w:rPr>
    </w:lvl>
    <w:lvl w:ilvl="8" w:tplc="233C0342">
      <w:numFmt w:val="bullet"/>
      <w:lvlText w:val="•"/>
      <w:lvlJc w:val="left"/>
      <w:pPr>
        <w:ind w:left="7560" w:hanging="699"/>
      </w:pPr>
      <w:rPr>
        <w:rFonts w:hint="default"/>
        <w:lang w:val="pl-PL" w:eastAsia="en-US" w:bidi="ar-SA"/>
      </w:rPr>
    </w:lvl>
  </w:abstractNum>
  <w:abstractNum w:abstractNumId="3" w15:restartNumberingAfterBreak="0">
    <w:nsid w:val="01E722CC"/>
    <w:multiLevelType w:val="hybridMultilevel"/>
    <w:tmpl w:val="45BEEC0A"/>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4" w15:restartNumberingAfterBreak="0">
    <w:nsid w:val="02400884"/>
    <w:multiLevelType w:val="multilevel"/>
    <w:tmpl w:val="D79E43B4"/>
    <w:lvl w:ilvl="0">
      <w:start w:val="1"/>
      <w:numFmt w:val="decimal"/>
      <w:lvlText w:val="%1."/>
      <w:lvlJc w:val="left"/>
      <w:pPr>
        <w:ind w:left="360" w:hanging="360"/>
      </w:pPr>
      <w:rPr>
        <w:rFonts w:eastAsiaTheme="majorEastAsia" w:hint="default"/>
      </w:rPr>
    </w:lvl>
    <w:lvl w:ilvl="1">
      <w:start w:val="1"/>
      <w:numFmt w:val="decimal"/>
      <w:lvlText w:val="%1.%2."/>
      <w:lvlJc w:val="left"/>
      <w:pPr>
        <w:ind w:left="1854" w:hanging="720"/>
      </w:pPr>
      <w:rPr>
        <w:rFonts w:eastAsiaTheme="majorEastAsia" w:hint="default"/>
      </w:rPr>
    </w:lvl>
    <w:lvl w:ilvl="2">
      <w:start w:val="1"/>
      <w:numFmt w:val="decimal"/>
      <w:lvlText w:val="%1.%2.%3."/>
      <w:lvlJc w:val="left"/>
      <w:pPr>
        <w:ind w:left="1288" w:hanging="720"/>
      </w:pPr>
      <w:rPr>
        <w:rFonts w:eastAsiaTheme="majorEastAsia" w:hint="default"/>
        <w:b/>
        <w:bCs/>
      </w:rPr>
    </w:lvl>
    <w:lvl w:ilvl="3">
      <w:start w:val="1"/>
      <w:numFmt w:val="decimal"/>
      <w:lvlText w:val="%1.%2.%3.%4."/>
      <w:lvlJc w:val="left"/>
      <w:pPr>
        <w:ind w:left="4482" w:hanging="1080"/>
      </w:pPr>
      <w:rPr>
        <w:rFonts w:eastAsiaTheme="majorEastAsia" w:hint="default"/>
      </w:rPr>
    </w:lvl>
    <w:lvl w:ilvl="4">
      <w:start w:val="1"/>
      <w:numFmt w:val="decimal"/>
      <w:lvlText w:val="%5."/>
      <w:lvlJc w:val="left"/>
      <w:pPr>
        <w:ind w:left="5616" w:hanging="1080"/>
      </w:pPr>
      <w:rPr>
        <w:rFonts w:ascii="Calibri" w:eastAsiaTheme="minorHAnsi" w:hAnsi="Calibri" w:cs="Calibri" w:hint="default"/>
      </w:rPr>
    </w:lvl>
    <w:lvl w:ilvl="5">
      <w:start w:val="1"/>
      <w:numFmt w:val="decimal"/>
      <w:lvlText w:val="%1.%2.%3.%4.%5.%6."/>
      <w:lvlJc w:val="left"/>
      <w:pPr>
        <w:ind w:left="7110" w:hanging="1440"/>
      </w:pPr>
      <w:rPr>
        <w:rFonts w:eastAsiaTheme="majorEastAsia" w:hint="default"/>
      </w:rPr>
    </w:lvl>
    <w:lvl w:ilvl="6">
      <w:start w:val="1"/>
      <w:numFmt w:val="decimal"/>
      <w:lvlText w:val="%1.%2.%3.%4.%5.%6.%7."/>
      <w:lvlJc w:val="left"/>
      <w:pPr>
        <w:ind w:left="8244" w:hanging="1440"/>
      </w:pPr>
      <w:rPr>
        <w:rFonts w:eastAsiaTheme="majorEastAsia" w:hint="default"/>
      </w:rPr>
    </w:lvl>
    <w:lvl w:ilvl="7">
      <w:start w:val="1"/>
      <w:numFmt w:val="decimal"/>
      <w:lvlText w:val="%1.%2.%3.%4.%5.%6.%7.%8."/>
      <w:lvlJc w:val="left"/>
      <w:pPr>
        <w:ind w:left="9738" w:hanging="1800"/>
      </w:pPr>
      <w:rPr>
        <w:rFonts w:eastAsiaTheme="majorEastAsia" w:hint="default"/>
      </w:rPr>
    </w:lvl>
    <w:lvl w:ilvl="8">
      <w:start w:val="1"/>
      <w:numFmt w:val="decimal"/>
      <w:lvlText w:val="%1.%2.%3.%4.%5.%6.%7.%8.%9."/>
      <w:lvlJc w:val="left"/>
      <w:pPr>
        <w:ind w:left="10872" w:hanging="1800"/>
      </w:pPr>
      <w:rPr>
        <w:rFonts w:eastAsiaTheme="majorEastAsia" w:hint="default"/>
      </w:rPr>
    </w:lvl>
  </w:abstractNum>
  <w:abstractNum w:abstractNumId="5" w15:restartNumberingAfterBreak="0">
    <w:nsid w:val="050A78F2"/>
    <w:multiLevelType w:val="hybridMultilevel"/>
    <w:tmpl w:val="6692521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6" w15:restartNumberingAfterBreak="0">
    <w:nsid w:val="05A254E0"/>
    <w:multiLevelType w:val="multilevel"/>
    <w:tmpl w:val="5D32DBEC"/>
    <w:styleLink w:val="Biecalista22"/>
    <w:lvl w:ilvl="0">
      <w:start w:val="1"/>
      <w:numFmt w:val="decimal"/>
      <w:lvlText w:val="%1."/>
      <w:lvlJc w:val="left"/>
      <w:pPr>
        <w:ind w:left="360" w:hanging="360"/>
      </w:pPr>
      <w:rPr>
        <w:rFonts w:hint="default"/>
      </w:rPr>
    </w:lvl>
    <w:lvl w:ilvl="1">
      <w:start w:val="1"/>
      <w:numFmt w:val="none"/>
      <w:lvlText w:val="4.1."/>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8D73DC"/>
    <w:multiLevelType w:val="hybridMultilevel"/>
    <w:tmpl w:val="295869EE"/>
    <w:lvl w:ilvl="0" w:tplc="04150001">
      <w:start w:val="1"/>
      <w:numFmt w:val="bullet"/>
      <w:lvlText w:val=""/>
      <w:lvlJc w:val="left"/>
      <w:pPr>
        <w:ind w:left="1352" w:hanging="360"/>
      </w:pPr>
      <w:rPr>
        <w:rFonts w:ascii="Symbol" w:hAnsi="Symbol" w:hint="default"/>
      </w:rPr>
    </w:lvl>
    <w:lvl w:ilvl="1" w:tplc="04150003" w:tentative="1">
      <w:start w:val="1"/>
      <w:numFmt w:val="bullet"/>
      <w:lvlText w:val="o"/>
      <w:lvlJc w:val="left"/>
      <w:pPr>
        <w:ind w:left="1972" w:hanging="360"/>
      </w:pPr>
      <w:rPr>
        <w:rFonts w:ascii="Courier New" w:hAnsi="Courier New" w:cs="Courier New" w:hint="default"/>
      </w:rPr>
    </w:lvl>
    <w:lvl w:ilvl="2" w:tplc="04150005" w:tentative="1">
      <w:start w:val="1"/>
      <w:numFmt w:val="bullet"/>
      <w:lvlText w:val=""/>
      <w:lvlJc w:val="left"/>
      <w:pPr>
        <w:ind w:left="2692" w:hanging="360"/>
      </w:pPr>
      <w:rPr>
        <w:rFonts w:ascii="Wingdings" w:hAnsi="Wingdings" w:hint="default"/>
      </w:rPr>
    </w:lvl>
    <w:lvl w:ilvl="3" w:tplc="04150001" w:tentative="1">
      <w:start w:val="1"/>
      <w:numFmt w:val="bullet"/>
      <w:lvlText w:val=""/>
      <w:lvlJc w:val="left"/>
      <w:pPr>
        <w:ind w:left="3412" w:hanging="360"/>
      </w:pPr>
      <w:rPr>
        <w:rFonts w:ascii="Symbol" w:hAnsi="Symbol" w:hint="default"/>
      </w:rPr>
    </w:lvl>
    <w:lvl w:ilvl="4" w:tplc="04150003" w:tentative="1">
      <w:start w:val="1"/>
      <w:numFmt w:val="bullet"/>
      <w:lvlText w:val="o"/>
      <w:lvlJc w:val="left"/>
      <w:pPr>
        <w:ind w:left="4132" w:hanging="360"/>
      </w:pPr>
      <w:rPr>
        <w:rFonts w:ascii="Courier New" w:hAnsi="Courier New" w:cs="Courier New" w:hint="default"/>
      </w:rPr>
    </w:lvl>
    <w:lvl w:ilvl="5" w:tplc="04150005" w:tentative="1">
      <w:start w:val="1"/>
      <w:numFmt w:val="bullet"/>
      <w:lvlText w:val=""/>
      <w:lvlJc w:val="left"/>
      <w:pPr>
        <w:ind w:left="4852" w:hanging="360"/>
      </w:pPr>
      <w:rPr>
        <w:rFonts w:ascii="Wingdings" w:hAnsi="Wingdings" w:hint="default"/>
      </w:rPr>
    </w:lvl>
    <w:lvl w:ilvl="6" w:tplc="04150001" w:tentative="1">
      <w:start w:val="1"/>
      <w:numFmt w:val="bullet"/>
      <w:lvlText w:val=""/>
      <w:lvlJc w:val="left"/>
      <w:pPr>
        <w:ind w:left="5572" w:hanging="360"/>
      </w:pPr>
      <w:rPr>
        <w:rFonts w:ascii="Symbol" w:hAnsi="Symbol" w:hint="default"/>
      </w:rPr>
    </w:lvl>
    <w:lvl w:ilvl="7" w:tplc="04150003" w:tentative="1">
      <w:start w:val="1"/>
      <w:numFmt w:val="bullet"/>
      <w:lvlText w:val="o"/>
      <w:lvlJc w:val="left"/>
      <w:pPr>
        <w:ind w:left="6292" w:hanging="360"/>
      </w:pPr>
      <w:rPr>
        <w:rFonts w:ascii="Courier New" w:hAnsi="Courier New" w:cs="Courier New" w:hint="default"/>
      </w:rPr>
    </w:lvl>
    <w:lvl w:ilvl="8" w:tplc="04150005" w:tentative="1">
      <w:start w:val="1"/>
      <w:numFmt w:val="bullet"/>
      <w:lvlText w:val=""/>
      <w:lvlJc w:val="left"/>
      <w:pPr>
        <w:ind w:left="7012" w:hanging="360"/>
      </w:pPr>
      <w:rPr>
        <w:rFonts w:ascii="Wingdings" w:hAnsi="Wingdings" w:hint="default"/>
      </w:rPr>
    </w:lvl>
  </w:abstractNum>
  <w:abstractNum w:abstractNumId="8" w15:restartNumberingAfterBreak="0">
    <w:nsid w:val="09B50D50"/>
    <w:multiLevelType w:val="hybridMultilevel"/>
    <w:tmpl w:val="AF86565E"/>
    <w:lvl w:ilvl="0" w:tplc="04150001">
      <w:start w:val="1"/>
      <w:numFmt w:val="bullet"/>
      <w:lvlText w:val=""/>
      <w:lvlJc w:val="left"/>
      <w:pPr>
        <w:ind w:left="1252" w:hanging="360"/>
      </w:pPr>
      <w:rPr>
        <w:rFonts w:ascii="Symbol" w:hAnsi="Symbol" w:hint="default"/>
      </w:rPr>
    </w:lvl>
    <w:lvl w:ilvl="1" w:tplc="04150003" w:tentative="1">
      <w:start w:val="1"/>
      <w:numFmt w:val="bullet"/>
      <w:lvlText w:val="o"/>
      <w:lvlJc w:val="left"/>
      <w:pPr>
        <w:ind w:left="1972" w:hanging="360"/>
      </w:pPr>
      <w:rPr>
        <w:rFonts w:ascii="Courier New" w:hAnsi="Courier New" w:cs="Courier New" w:hint="default"/>
      </w:rPr>
    </w:lvl>
    <w:lvl w:ilvl="2" w:tplc="04150005" w:tentative="1">
      <w:start w:val="1"/>
      <w:numFmt w:val="bullet"/>
      <w:lvlText w:val=""/>
      <w:lvlJc w:val="left"/>
      <w:pPr>
        <w:ind w:left="2692" w:hanging="360"/>
      </w:pPr>
      <w:rPr>
        <w:rFonts w:ascii="Wingdings" w:hAnsi="Wingdings" w:hint="default"/>
      </w:rPr>
    </w:lvl>
    <w:lvl w:ilvl="3" w:tplc="04150001" w:tentative="1">
      <w:start w:val="1"/>
      <w:numFmt w:val="bullet"/>
      <w:lvlText w:val=""/>
      <w:lvlJc w:val="left"/>
      <w:pPr>
        <w:ind w:left="3412" w:hanging="360"/>
      </w:pPr>
      <w:rPr>
        <w:rFonts w:ascii="Symbol" w:hAnsi="Symbol" w:hint="default"/>
      </w:rPr>
    </w:lvl>
    <w:lvl w:ilvl="4" w:tplc="04150003" w:tentative="1">
      <w:start w:val="1"/>
      <w:numFmt w:val="bullet"/>
      <w:lvlText w:val="o"/>
      <w:lvlJc w:val="left"/>
      <w:pPr>
        <w:ind w:left="4132" w:hanging="360"/>
      </w:pPr>
      <w:rPr>
        <w:rFonts w:ascii="Courier New" w:hAnsi="Courier New" w:cs="Courier New" w:hint="default"/>
      </w:rPr>
    </w:lvl>
    <w:lvl w:ilvl="5" w:tplc="04150005" w:tentative="1">
      <w:start w:val="1"/>
      <w:numFmt w:val="bullet"/>
      <w:lvlText w:val=""/>
      <w:lvlJc w:val="left"/>
      <w:pPr>
        <w:ind w:left="4852" w:hanging="360"/>
      </w:pPr>
      <w:rPr>
        <w:rFonts w:ascii="Wingdings" w:hAnsi="Wingdings" w:hint="default"/>
      </w:rPr>
    </w:lvl>
    <w:lvl w:ilvl="6" w:tplc="04150001" w:tentative="1">
      <w:start w:val="1"/>
      <w:numFmt w:val="bullet"/>
      <w:lvlText w:val=""/>
      <w:lvlJc w:val="left"/>
      <w:pPr>
        <w:ind w:left="5572" w:hanging="360"/>
      </w:pPr>
      <w:rPr>
        <w:rFonts w:ascii="Symbol" w:hAnsi="Symbol" w:hint="default"/>
      </w:rPr>
    </w:lvl>
    <w:lvl w:ilvl="7" w:tplc="04150003" w:tentative="1">
      <w:start w:val="1"/>
      <w:numFmt w:val="bullet"/>
      <w:lvlText w:val="o"/>
      <w:lvlJc w:val="left"/>
      <w:pPr>
        <w:ind w:left="6292" w:hanging="360"/>
      </w:pPr>
      <w:rPr>
        <w:rFonts w:ascii="Courier New" w:hAnsi="Courier New" w:cs="Courier New" w:hint="default"/>
      </w:rPr>
    </w:lvl>
    <w:lvl w:ilvl="8" w:tplc="04150005" w:tentative="1">
      <w:start w:val="1"/>
      <w:numFmt w:val="bullet"/>
      <w:lvlText w:val=""/>
      <w:lvlJc w:val="left"/>
      <w:pPr>
        <w:ind w:left="7012" w:hanging="360"/>
      </w:pPr>
      <w:rPr>
        <w:rFonts w:ascii="Wingdings" w:hAnsi="Wingdings" w:hint="default"/>
      </w:rPr>
    </w:lvl>
  </w:abstractNum>
  <w:abstractNum w:abstractNumId="9" w15:restartNumberingAfterBreak="0">
    <w:nsid w:val="0B225156"/>
    <w:multiLevelType w:val="hybridMultilevel"/>
    <w:tmpl w:val="E160DB3C"/>
    <w:lvl w:ilvl="0" w:tplc="F8044C1A">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0" w15:restartNumberingAfterBreak="0">
    <w:nsid w:val="0B7D7313"/>
    <w:multiLevelType w:val="multilevel"/>
    <w:tmpl w:val="1E200486"/>
    <w:styleLink w:val="Biecalista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BF56E51"/>
    <w:multiLevelType w:val="hybridMultilevel"/>
    <w:tmpl w:val="C090CE1E"/>
    <w:lvl w:ilvl="0" w:tplc="4C28FEFC">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2" w15:restartNumberingAfterBreak="0">
    <w:nsid w:val="0DC448BB"/>
    <w:multiLevelType w:val="hybridMultilevel"/>
    <w:tmpl w:val="E5E4F2FC"/>
    <w:lvl w:ilvl="0" w:tplc="041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FA743B"/>
    <w:multiLevelType w:val="hybridMultilevel"/>
    <w:tmpl w:val="8B48E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D350D9"/>
    <w:multiLevelType w:val="hybridMultilevel"/>
    <w:tmpl w:val="A5122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DB7D5C"/>
    <w:multiLevelType w:val="hybridMultilevel"/>
    <w:tmpl w:val="D15421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3282999"/>
    <w:multiLevelType w:val="multilevel"/>
    <w:tmpl w:val="FB1C1E90"/>
    <w:styleLink w:val="Biecalista15"/>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40D5F83"/>
    <w:multiLevelType w:val="hybridMultilevel"/>
    <w:tmpl w:val="197E75BA"/>
    <w:lvl w:ilvl="0" w:tplc="7286DB34">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8" w15:restartNumberingAfterBreak="0">
    <w:nsid w:val="142A319E"/>
    <w:multiLevelType w:val="hybridMultilevel"/>
    <w:tmpl w:val="79BA3ACC"/>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19" w15:restartNumberingAfterBreak="0">
    <w:nsid w:val="144B2788"/>
    <w:multiLevelType w:val="multilevel"/>
    <w:tmpl w:val="0854CA7E"/>
    <w:styleLink w:val="Biecalista20"/>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146D5C8F"/>
    <w:multiLevelType w:val="hybridMultilevel"/>
    <w:tmpl w:val="CD4A4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49F4244"/>
    <w:multiLevelType w:val="hybridMultilevel"/>
    <w:tmpl w:val="D28CC5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5476A35"/>
    <w:multiLevelType w:val="hybridMultilevel"/>
    <w:tmpl w:val="B8564042"/>
    <w:lvl w:ilvl="0" w:tplc="99FA7772">
      <w:numFmt w:val="bullet"/>
      <w:lvlText w:val="•"/>
      <w:lvlJc w:val="left"/>
      <w:pPr>
        <w:ind w:left="36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161441E2"/>
    <w:multiLevelType w:val="hybridMultilevel"/>
    <w:tmpl w:val="70D2B51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7A26A15"/>
    <w:multiLevelType w:val="hybridMultilevel"/>
    <w:tmpl w:val="0ED699F0"/>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25" w15:restartNumberingAfterBreak="0">
    <w:nsid w:val="188B369A"/>
    <w:multiLevelType w:val="hybridMultilevel"/>
    <w:tmpl w:val="06683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BF0038"/>
    <w:multiLevelType w:val="multilevel"/>
    <w:tmpl w:val="C52E02C2"/>
    <w:lvl w:ilvl="0">
      <w:start w:val="1"/>
      <w:numFmt w:val="decimal"/>
      <w:lvlText w:val="%1."/>
      <w:lvlJc w:val="left"/>
      <w:pPr>
        <w:ind w:left="360" w:hanging="360"/>
      </w:pPr>
      <w:rPr>
        <w:rFonts w:hint="default"/>
      </w:rPr>
    </w:lvl>
    <w:lvl w:ilvl="1">
      <w:start w:val="1"/>
      <w:numFmt w:val="none"/>
      <w:lvlText w:val="4.1."/>
      <w:lvlJc w:val="left"/>
      <w:pPr>
        <w:ind w:left="792" w:hanging="432"/>
      </w:pPr>
      <w:rPr>
        <w:rFonts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9406D69"/>
    <w:multiLevelType w:val="hybridMultilevel"/>
    <w:tmpl w:val="395AA544"/>
    <w:lvl w:ilvl="0" w:tplc="DA3A8B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1961572B"/>
    <w:multiLevelType w:val="hybridMultilevel"/>
    <w:tmpl w:val="C9705C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895A60"/>
    <w:multiLevelType w:val="hybridMultilevel"/>
    <w:tmpl w:val="D4F439E6"/>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30"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1C8C4F55"/>
    <w:multiLevelType w:val="hybridMultilevel"/>
    <w:tmpl w:val="B7A248DA"/>
    <w:lvl w:ilvl="0" w:tplc="5652F37A">
      <w:start w:val="1"/>
      <w:numFmt w:val="decimal"/>
      <w:lvlText w:val="%1."/>
      <w:lvlJc w:val="left"/>
      <w:pPr>
        <w:ind w:left="1551" w:hanging="360"/>
      </w:pPr>
      <w:rPr>
        <w:rFonts w:ascii="Calibri" w:eastAsia="Calibri" w:hAnsi="Calibri" w:cs="Calibri"/>
      </w:rPr>
    </w:lvl>
    <w:lvl w:ilvl="1" w:tplc="04150003" w:tentative="1">
      <w:start w:val="1"/>
      <w:numFmt w:val="bullet"/>
      <w:lvlText w:val="o"/>
      <w:lvlJc w:val="left"/>
      <w:pPr>
        <w:ind w:left="2271" w:hanging="360"/>
      </w:pPr>
      <w:rPr>
        <w:rFonts w:ascii="Courier New" w:hAnsi="Courier New" w:cs="Courier New" w:hint="default"/>
      </w:rPr>
    </w:lvl>
    <w:lvl w:ilvl="2" w:tplc="04150005" w:tentative="1">
      <w:start w:val="1"/>
      <w:numFmt w:val="bullet"/>
      <w:lvlText w:val=""/>
      <w:lvlJc w:val="left"/>
      <w:pPr>
        <w:ind w:left="2991" w:hanging="360"/>
      </w:pPr>
      <w:rPr>
        <w:rFonts w:ascii="Wingdings" w:hAnsi="Wingdings" w:hint="default"/>
      </w:rPr>
    </w:lvl>
    <w:lvl w:ilvl="3" w:tplc="04150001" w:tentative="1">
      <w:start w:val="1"/>
      <w:numFmt w:val="bullet"/>
      <w:lvlText w:val=""/>
      <w:lvlJc w:val="left"/>
      <w:pPr>
        <w:ind w:left="3711" w:hanging="360"/>
      </w:pPr>
      <w:rPr>
        <w:rFonts w:ascii="Symbol" w:hAnsi="Symbol" w:hint="default"/>
      </w:rPr>
    </w:lvl>
    <w:lvl w:ilvl="4" w:tplc="04150003" w:tentative="1">
      <w:start w:val="1"/>
      <w:numFmt w:val="bullet"/>
      <w:lvlText w:val="o"/>
      <w:lvlJc w:val="left"/>
      <w:pPr>
        <w:ind w:left="4431" w:hanging="360"/>
      </w:pPr>
      <w:rPr>
        <w:rFonts w:ascii="Courier New" w:hAnsi="Courier New" w:cs="Courier New" w:hint="default"/>
      </w:rPr>
    </w:lvl>
    <w:lvl w:ilvl="5" w:tplc="04150005" w:tentative="1">
      <w:start w:val="1"/>
      <w:numFmt w:val="bullet"/>
      <w:lvlText w:val=""/>
      <w:lvlJc w:val="left"/>
      <w:pPr>
        <w:ind w:left="5151" w:hanging="360"/>
      </w:pPr>
      <w:rPr>
        <w:rFonts w:ascii="Wingdings" w:hAnsi="Wingdings" w:hint="default"/>
      </w:rPr>
    </w:lvl>
    <w:lvl w:ilvl="6" w:tplc="04150001" w:tentative="1">
      <w:start w:val="1"/>
      <w:numFmt w:val="bullet"/>
      <w:lvlText w:val=""/>
      <w:lvlJc w:val="left"/>
      <w:pPr>
        <w:ind w:left="5871" w:hanging="360"/>
      </w:pPr>
      <w:rPr>
        <w:rFonts w:ascii="Symbol" w:hAnsi="Symbol" w:hint="default"/>
      </w:rPr>
    </w:lvl>
    <w:lvl w:ilvl="7" w:tplc="04150003" w:tentative="1">
      <w:start w:val="1"/>
      <w:numFmt w:val="bullet"/>
      <w:lvlText w:val="o"/>
      <w:lvlJc w:val="left"/>
      <w:pPr>
        <w:ind w:left="6591" w:hanging="360"/>
      </w:pPr>
      <w:rPr>
        <w:rFonts w:ascii="Courier New" w:hAnsi="Courier New" w:cs="Courier New" w:hint="default"/>
      </w:rPr>
    </w:lvl>
    <w:lvl w:ilvl="8" w:tplc="04150005" w:tentative="1">
      <w:start w:val="1"/>
      <w:numFmt w:val="bullet"/>
      <w:lvlText w:val=""/>
      <w:lvlJc w:val="left"/>
      <w:pPr>
        <w:ind w:left="7311" w:hanging="360"/>
      </w:pPr>
      <w:rPr>
        <w:rFonts w:ascii="Wingdings" w:hAnsi="Wingdings" w:hint="default"/>
      </w:rPr>
    </w:lvl>
  </w:abstractNum>
  <w:abstractNum w:abstractNumId="32" w15:restartNumberingAfterBreak="0">
    <w:nsid w:val="1CA943BA"/>
    <w:multiLevelType w:val="hybridMultilevel"/>
    <w:tmpl w:val="F9446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CBA371B"/>
    <w:multiLevelType w:val="multilevel"/>
    <w:tmpl w:val="A8BE19CC"/>
    <w:lvl w:ilvl="0">
      <w:start w:val="5"/>
      <w:numFmt w:val="decimal"/>
      <w:lvlText w:val="%1."/>
      <w:lvlJc w:val="left"/>
      <w:pPr>
        <w:ind w:left="360" w:hanging="360"/>
      </w:pPr>
      <w:rPr>
        <w:rFonts w:eastAsiaTheme="majorEastAsia" w:hint="default"/>
      </w:rPr>
    </w:lvl>
    <w:lvl w:ilvl="1">
      <w:start w:val="1"/>
      <w:numFmt w:val="decimal"/>
      <w:lvlText w:val="%1.%2."/>
      <w:lvlJc w:val="left"/>
      <w:pPr>
        <w:ind w:left="1854" w:hanging="720"/>
      </w:pPr>
      <w:rPr>
        <w:rFonts w:eastAsiaTheme="majorEastAsia" w:hint="default"/>
      </w:rPr>
    </w:lvl>
    <w:lvl w:ilvl="2">
      <w:start w:val="1"/>
      <w:numFmt w:val="decimal"/>
      <w:lvlText w:val="%1.%2.%3."/>
      <w:lvlJc w:val="left"/>
      <w:pPr>
        <w:ind w:left="1288" w:hanging="720"/>
      </w:pPr>
      <w:rPr>
        <w:rFonts w:eastAsiaTheme="majorEastAsia" w:hint="default"/>
        <w:b/>
        <w:bCs/>
      </w:rPr>
    </w:lvl>
    <w:lvl w:ilvl="3">
      <w:start w:val="1"/>
      <w:numFmt w:val="decimal"/>
      <w:lvlText w:val="%1.%2.%3.%4."/>
      <w:lvlJc w:val="left"/>
      <w:pPr>
        <w:ind w:left="4482" w:hanging="1080"/>
      </w:pPr>
      <w:rPr>
        <w:rFonts w:eastAsiaTheme="majorEastAsia" w:hint="default"/>
      </w:rPr>
    </w:lvl>
    <w:lvl w:ilvl="4">
      <w:start w:val="1"/>
      <w:numFmt w:val="decimal"/>
      <w:lvlText w:val="%5."/>
      <w:lvlJc w:val="left"/>
      <w:pPr>
        <w:ind w:left="5616" w:hanging="1080"/>
      </w:pPr>
      <w:rPr>
        <w:rFonts w:ascii="Calibri" w:eastAsiaTheme="minorHAnsi" w:hAnsi="Calibri" w:cs="Calibri" w:hint="default"/>
      </w:rPr>
    </w:lvl>
    <w:lvl w:ilvl="5">
      <w:start w:val="1"/>
      <w:numFmt w:val="decimal"/>
      <w:lvlText w:val="%1.%2.%3.%4.%5.%6."/>
      <w:lvlJc w:val="left"/>
      <w:pPr>
        <w:ind w:left="7110" w:hanging="1440"/>
      </w:pPr>
      <w:rPr>
        <w:rFonts w:eastAsiaTheme="majorEastAsia" w:hint="default"/>
      </w:rPr>
    </w:lvl>
    <w:lvl w:ilvl="6">
      <w:start w:val="1"/>
      <w:numFmt w:val="decimal"/>
      <w:lvlText w:val="%1.%2.%3.%4.%5.%6.%7."/>
      <w:lvlJc w:val="left"/>
      <w:pPr>
        <w:ind w:left="8244" w:hanging="1440"/>
      </w:pPr>
      <w:rPr>
        <w:rFonts w:eastAsiaTheme="majorEastAsia" w:hint="default"/>
      </w:rPr>
    </w:lvl>
    <w:lvl w:ilvl="7">
      <w:start w:val="1"/>
      <w:numFmt w:val="decimal"/>
      <w:lvlText w:val="%1.%2.%3.%4.%5.%6.%7.%8."/>
      <w:lvlJc w:val="left"/>
      <w:pPr>
        <w:ind w:left="9738" w:hanging="1800"/>
      </w:pPr>
      <w:rPr>
        <w:rFonts w:eastAsiaTheme="majorEastAsia" w:hint="default"/>
      </w:rPr>
    </w:lvl>
    <w:lvl w:ilvl="8">
      <w:start w:val="1"/>
      <w:numFmt w:val="decimal"/>
      <w:lvlText w:val="%1.%2.%3.%4.%5.%6.%7.%8.%9."/>
      <w:lvlJc w:val="left"/>
      <w:pPr>
        <w:ind w:left="10872" w:hanging="1800"/>
      </w:pPr>
      <w:rPr>
        <w:rFonts w:eastAsiaTheme="majorEastAsia" w:hint="default"/>
      </w:rPr>
    </w:lvl>
  </w:abstractNum>
  <w:abstractNum w:abstractNumId="34" w15:restartNumberingAfterBreak="0">
    <w:nsid w:val="1CEB1E97"/>
    <w:multiLevelType w:val="hybridMultilevel"/>
    <w:tmpl w:val="A864AC8A"/>
    <w:lvl w:ilvl="0" w:tplc="C256116A">
      <w:start w:val="1"/>
      <w:numFmt w:val="decimal"/>
      <w:lvlText w:val="%1."/>
      <w:lvlJc w:val="left"/>
      <w:pPr>
        <w:ind w:left="761" w:hanging="360"/>
      </w:pPr>
      <w:rPr>
        <w:rFonts w:ascii="Calibri" w:eastAsia="Calibri" w:hAnsi="Calibri" w:cs="Calibri"/>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12A71E6"/>
    <w:multiLevelType w:val="multilevel"/>
    <w:tmpl w:val="0415001F"/>
    <w:styleLink w:val="Biecalist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15F74F5"/>
    <w:multiLevelType w:val="multilevel"/>
    <w:tmpl w:val="98CAFF40"/>
    <w:lvl w:ilvl="0">
      <w:start w:val="4"/>
      <w:numFmt w:val="decimal"/>
      <w:lvlText w:val="%1."/>
      <w:lvlJc w:val="left"/>
      <w:pPr>
        <w:ind w:left="360" w:hanging="360"/>
      </w:pPr>
      <w:rPr>
        <w:rFonts w:cs="Í3Ë&quot;" w:hint="default"/>
        <w:b/>
        <w:bCs w:val="0"/>
        <w:sz w:val="22"/>
        <w:szCs w:val="22"/>
      </w:rPr>
    </w:lvl>
    <w:lvl w:ilvl="1">
      <w:start w:val="2"/>
      <w:numFmt w:val="decimal"/>
      <w:lvlText w:val="%1.%2."/>
      <w:lvlJc w:val="left"/>
      <w:pPr>
        <w:ind w:left="1512" w:hanging="720"/>
      </w:pPr>
      <w:rPr>
        <w:rFonts w:cs="Í3Ë&quot;" w:hint="default"/>
        <w:b w:val="0"/>
        <w:sz w:val="22"/>
      </w:rPr>
    </w:lvl>
    <w:lvl w:ilvl="2">
      <w:start w:val="1"/>
      <w:numFmt w:val="decimal"/>
      <w:lvlText w:val="%1.%2.%3."/>
      <w:lvlJc w:val="left"/>
      <w:pPr>
        <w:ind w:left="2304" w:hanging="720"/>
      </w:pPr>
      <w:rPr>
        <w:rFonts w:cs="Í3Ë&quot;" w:hint="default"/>
        <w:b w:val="0"/>
        <w:sz w:val="22"/>
      </w:rPr>
    </w:lvl>
    <w:lvl w:ilvl="3">
      <w:start w:val="1"/>
      <w:numFmt w:val="decimal"/>
      <w:lvlText w:val="%1.%2.%3.%4."/>
      <w:lvlJc w:val="left"/>
      <w:pPr>
        <w:ind w:left="3456" w:hanging="1080"/>
      </w:pPr>
      <w:rPr>
        <w:rFonts w:cs="Í3Ë&quot;" w:hint="default"/>
        <w:b w:val="0"/>
        <w:sz w:val="22"/>
      </w:rPr>
    </w:lvl>
    <w:lvl w:ilvl="4">
      <w:start w:val="1"/>
      <w:numFmt w:val="decimal"/>
      <w:lvlText w:val="%1.%2.%3.%4.%5."/>
      <w:lvlJc w:val="left"/>
      <w:pPr>
        <w:ind w:left="4248" w:hanging="1080"/>
      </w:pPr>
      <w:rPr>
        <w:rFonts w:cs="Í3Ë&quot;" w:hint="default"/>
        <w:b w:val="0"/>
        <w:sz w:val="22"/>
      </w:rPr>
    </w:lvl>
    <w:lvl w:ilvl="5">
      <w:start w:val="1"/>
      <w:numFmt w:val="decimal"/>
      <w:lvlText w:val="%1.%2.%3.%4.%5.%6."/>
      <w:lvlJc w:val="left"/>
      <w:pPr>
        <w:ind w:left="5400" w:hanging="1440"/>
      </w:pPr>
      <w:rPr>
        <w:rFonts w:cs="Í3Ë&quot;" w:hint="default"/>
        <w:b w:val="0"/>
        <w:sz w:val="22"/>
      </w:rPr>
    </w:lvl>
    <w:lvl w:ilvl="6">
      <w:start w:val="1"/>
      <w:numFmt w:val="decimal"/>
      <w:lvlText w:val="%1.%2.%3.%4.%5.%6.%7."/>
      <w:lvlJc w:val="left"/>
      <w:pPr>
        <w:ind w:left="6192" w:hanging="1440"/>
      </w:pPr>
      <w:rPr>
        <w:rFonts w:cs="Í3Ë&quot;" w:hint="default"/>
        <w:b w:val="0"/>
        <w:sz w:val="22"/>
      </w:rPr>
    </w:lvl>
    <w:lvl w:ilvl="7">
      <w:start w:val="1"/>
      <w:numFmt w:val="decimal"/>
      <w:lvlText w:val="%1.%2.%3.%4.%5.%6.%7.%8."/>
      <w:lvlJc w:val="left"/>
      <w:pPr>
        <w:ind w:left="7344" w:hanging="1800"/>
      </w:pPr>
      <w:rPr>
        <w:rFonts w:cs="Í3Ë&quot;" w:hint="default"/>
        <w:b w:val="0"/>
        <w:sz w:val="22"/>
      </w:rPr>
    </w:lvl>
    <w:lvl w:ilvl="8">
      <w:start w:val="1"/>
      <w:numFmt w:val="decimal"/>
      <w:lvlText w:val="%1.%2.%3.%4.%5.%6.%7.%8.%9."/>
      <w:lvlJc w:val="left"/>
      <w:pPr>
        <w:ind w:left="8496" w:hanging="2160"/>
      </w:pPr>
      <w:rPr>
        <w:rFonts w:cs="Í3Ë&quot;" w:hint="default"/>
        <w:b w:val="0"/>
        <w:sz w:val="22"/>
      </w:rPr>
    </w:lvl>
  </w:abstractNum>
  <w:abstractNum w:abstractNumId="38" w15:restartNumberingAfterBreak="0">
    <w:nsid w:val="24D400CD"/>
    <w:multiLevelType w:val="hybridMultilevel"/>
    <w:tmpl w:val="C114A19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260D6E0B"/>
    <w:multiLevelType w:val="hybridMultilevel"/>
    <w:tmpl w:val="C0306E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27BA51B7"/>
    <w:multiLevelType w:val="multilevel"/>
    <w:tmpl w:val="D7403892"/>
    <w:styleLink w:val="Biecalista21"/>
    <w:lvl w:ilvl="0">
      <w:start w:val="1"/>
      <w:numFmt w:val="decimal"/>
      <w:lvlText w:val="%1."/>
      <w:lvlJc w:val="left"/>
      <w:pPr>
        <w:ind w:left="360" w:hanging="360"/>
      </w:pPr>
      <w:rPr>
        <w:rFonts w:hint="default"/>
      </w:rPr>
    </w:lvl>
    <w:lvl w:ilvl="1">
      <w:start w:val="1"/>
      <w:numFmt w:val="none"/>
      <w:lvlText w:val="10.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7FB7878"/>
    <w:multiLevelType w:val="multilevel"/>
    <w:tmpl w:val="F8AEA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CBF5DFB"/>
    <w:multiLevelType w:val="multilevel"/>
    <w:tmpl w:val="E294E3DC"/>
    <w:styleLink w:val="Biecalista17"/>
    <w:lvl w:ilvl="0">
      <w:start w:val="1"/>
      <w:numFmt w:val="decimal"/>
      <w:lvlText w:val="%1."/>
      <w:lvlJc w:val="left"/>
      <w:pPr>
        <w:ind w:left="360" w:hanging="360"/>
      </w:pPr>
      <w:rPr>
        <w:rFonts w:hint="default"/>
      </w:rPr>
    </w:lvl>
    <w:lvl w:ilvl="1">
      <w:start w:val="1"/>
      <w:numFmt w:val="none"/>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E983AB7"/>
    <w:multiLevelType w:val="multilevel"/>
    <w:tmpl w:val="0415001F"/>
    <w:styleLink w:val="Biecalista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F1D19FD"/>
    <w:multiLevelType w:val="multilevel"/>
    <w:tmpl w:val="7678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FC43003"/>
    <w:multiLevelType w:val="multilevel"/>
    <w:tmpl w:val="0415001F"/>
    <w:styleLink w:val="Biecalista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0044892"/>
    <w:multiLevelType w:val="hybridMultilevel"/>
    <w:tmpl w:val="B8F28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1721A6B"/>
    <w:multiLevelType w:val="multilevel"/>
    <w:tmpl w:val="D79E43B4"/>
    <w:lvl w:ilvl="0">
      <w:start w:val="1"/>
      <w:numFmt w:val="decimal"/>
      <w:lvlText w:val="%1."/>
      <w:lvlJc w:val="left"/>
      <w:pPr>
        <w:ind w:left="360" w:hanging="360"/>
      </w:pPr>
      <w:rPr>
        <w:rFonts w:eastAsiaTheme="majorEastAsia" w:hint="default"/>
      </w:rPr>
    </w:lvl>
    <w:lvl w:ilvl="1">
      <w:start w:val="1"/>
      <w:numFmt w:val="decimal"/>
      <w:lvlText w:val="%1.%2."/>
      <w:lvlJc w:val="left"/>
      <w:pPr>
        <w:ind w:left="1854" w:hanging="720"/>
      </w:pPr>
      <w:rPr>
        <w:rFonts w:eastAsiaTheme="majorEastAsia" w:hint="default"/>
      </w:rPr>
    </w:lvl>
    <w:lvl w:ilvl="2">
      <w:start w:val="1"/>
      <w:numFmt w:val="decimal"/>
      <w:lvlText w:val="%1.%2.%3."/>
      <w:lvlJc w:val="left"/>
      <w:pPr>
        <w:ind w:left="1288" w:hanging="720"/>
      </w:pPr>
      <w:rPr>
        <w:rFonts w:eastAsiaTheme="majorEastAsia" w:hint="default"/>
        <w:b/>
        <w:bCs/>
      </w:rPr>
    </w:lvl>
    <w:lvl w:ilvl="3">
      <w:start w:val="1"/>
      <w:numFmt w:val="decimal"/>
      <w:lvlText w:val="%1.%2.%3.%4."/>
      <w:lvlJc w:val="left"/>
      <w:pPr>
        <w:ind w:left="4482" w:hanging="1080"/>
      </w:pPr>
      <w:rPr>
        <w:rFonts w:eastAsiaTheme="majorEastAsia" w:hint="default"/>
      </w:rPr>
    </w:lvl>
    <w:lvl w:ilvl="4">
      <w:start w:val="1"/>
      <w:numFmt w:val="decimal"/>
      <w:lvlText w:val="%5."/>
      <w:lvlJc w:val="left"/>
      <w:pPr>
        <w:ind w:left="5616" w:hanging="1080"/>
      </w:pPr>
      <w:rPr>
        <w:rFonts w:ascii="Calibri" w:eastAsiaTheme="minorHAnsi" w:hAnsi="Calibri" w:cs="Calibri" w:hint="default"/>
      </w:rPr>
    </w:lvl>
    <w:lvl w:ilvl="5">
      <w:start w:val="1"/>
      <w:numFmt w:val="decimal"/>
      <w:lvlText w:val="%1.%2.%3.%4.%5.%6."/>
      <w:lvlJc w:val="left"/>
      <w:pPr>
        <w:ind w:left="7110" w:hanging="1440"/>
      </w:pPr>
      <w:rPr>
        <w:rFonts w:eastAsiaTheme="majorEastAsia" w:hint="default"/>
      </w:rPr>
    </w:lvl>
    <w:lvl w:ilvl="6">
      <w:start w:val="1"/>
      <w:numFmt w:val="decimal"/>
      <w:lvlText w:val="%1.%2.%3.%4.%5.%6.%7."/>
      <w:lvlJc w:val="left"/>
      <w:pPr>
        <w:ind w:left="8244" w:hanging="1440"/>
      </w:pPr>
      <w:rPr>
        <w:rFonts w:eastAsiaTheme="majorEastAsia" w:hint="default"/>
      </w:rPr>
    </w:lvl>
    <w:lvl w:ilvl="7">
      <w:start w:val="1"/>
      <w:numFmt w:val="decimal"/>
      <w:lvlText w:val="%1.%2.%3.%4.%5.%6.%7.%8."/>
      <w:lvlJc w:val="left"/>
      <w:pPr>
        <w:ind w:left="9738" w:hanging="1800"/>
      </w:pPr>
      <w:rPr>
        <w:rFonts w:eastAsiaTheme="majorEastAsia" w:hint="default"/>
      </w:rPr>
    </w:lvl>
    <w:lvl w:ilvl="8">
      <w:start w:val="1"/>
      <w:numFmt w:val="decimal"/>
      <w:lvlText w:val="%1.%2.%3.%4.%5.%6.%7.%8.%9."/>
      <w:lvlJc w:val="left"/>
      <w:pPr>
        <w:ind w:left="10872" w:hanging="1800"/>
      </w:pPr>
      <w:rPr>
        <w:rFonts w:eastAsiaTheme="majorEastAsia" w:hint="default"/>
      </w:rPr>
    </w:lvl>
  </w:abstractNum>
  <w:abstractNum w:abstractNumId="48" w15:restartNumberingAfterBreak="0">
    <w:nsid w:val="32494D88"/>
    <w:multiLevelType w:val="hybridMultilevel"/>
    <w:tmpl w:val="1F2C28A2"/>
    <w:lvl w:ilvl="0" w:tplc="DA3A8B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33B318A3"/>
    <w:multiLevelType w:val="multilevel"/>
    <w:tmpl w:val="0415001F"/>
    <w:styleLink w:val="Biecalista1"/>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4030681"/>
    <w:multiLevelType w:val="hybridMultilevel"/>
    <w:tmpl w:val="184C6B78"/>
    <w:lvl w:ilvl="0" w:tplc="BFCEFA7C">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51" w15:restartNumberingAfterBreak="0">
    <w:nsid w:val="34184467"/>
    <w:multiLevelType w:val="hybridMultilevel"/>
    <w:tmpl w:val="D1904152"/>
    <w:lvl w:ilvl="0" w:tplc="73642D72">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52" w15:restartNumberingAfterBreak="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35C50F3B"/>
    <w:multiLevelType w:val="multilevel"/>
    <w:tmpl w:val="332A3828"/>
    <w:lvl w:ilvl="0">
      <w:start w:val="3"/>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5."/>
      <w:lvlJc w:val="left"/>
      <w:pPr>
        <w:ind w:left="3528" w:hanging="360"/>
      </w:p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4" w15:restartNumberingAfterBreak="0">
    <w:nsid w:val="362B4498"/>
    <w:multiLevelType w:val="hybridMultilevel"/>
    <w:tmpl w:val="7BF00266"/>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55" w15:restartNumberingAfterBreak="0">
    <w:nsid w:val="362C04C8"/>
    <w:multiLevelType w:val="hybridMultilevel"/>
    <w:tmpl w:val="C9AA2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AF1650"/>
    <w:multiLevelType w:val="hybridMultilevel"/>
    <w:tmpl w:val="177C6A44"/>
    <w:lvl w:ilvl="0" w:tplc="21B2F46A">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57" w15:restartNumberingAfterBreak="0">
    <w:nsid w:val="36EC435F"/>
    <w:multiLevelType w:val="hybridMultilevel"/>
    <w:tmpl w:val="378EBE64"/>
    <w:lvl w:ilvl="0" w:tplc="E85CAEBE">
      <w:start w:val="1"/>
      <w:numFmt w:val="lowerLetter"/>
      <w:lvlText w:val="%1."/>
      <w:lvlJc w:val="left"/>
      <w:pPr>
        <w:ind w:left="1972" w:hanging="360"/>
      </w:pPr>
      <w:rPr>
        <w:rFonts w:hint="default"/>
      </w:rPr>
    </w:lvl>
    <w:lvl w:ilvl="1" w:tplc="04150019" w:tentative="1">
      <w:start w:val="1"/>
      <w:numFmt w:val="lowerLetter"/>
      <w:lvlText w:val="%2."/>
      <w:lvlJc w:val="left"/>
      <w:pPr>
        <w:ind w:left="2692" w:hanging="360"/>
      </w:pPr>
    </w:lvl>
    <w:lvl w:ilvl="2" w:tplc="0415001B" w:tentative="1">
      <w:start w:val="1"/>
      <w:numFmt w:val="lowerRoman"/>
      <w:lvlText w:val="%3."/>
      <w:lvlJc w:val="right"/>
      <w:pPr>
        <w:ind w:left="3412" w:hanging="180"/>
      </w:pPr>
    </w:lvl>
    <w:lvl w:ilvl="3" w:tplc="0415000F" w:tentative="1">
      <w:start w:val="1"/>
      <w:numFmt w:val="decimal"/>
      <w:lvlText w:val="%4."/>
      <w:lvlJc w:val="left"/>
      <w:pPr>
        <w:ind w:left="4132" w:hanging="360"/>
      </w:pPr>
    </w:lvl>
    <w:lvl w:ilvl="4" w:tplc="04150019" w:tentative="1">
      <w:start w:val="1"/>
      <w:numFmt w:val="lowerLetter"/>
      <w:lvlText w:val="%5."/>
      <w:lvlJc w:val="left"/>
      <w:pPr>
        <w:ind w:left="4852" w:hanging="360"/>
      </w:pPr>
    </w:lvl>
    <w:lvl w:ilvl="5" w:tplc="0415001B" w:tentative="1">
      <w:start w:val="1"/>
      <w:numFmt w:val="lowerRoman"/>
      <w:lvlText w:val="%6."/>
      <w:lvlJc w:val="right"/>
      <w:pPr>
        <w:ind w:left="5572" w:hanging="180"/>
      </w:pPr>
    </w:lvl>
    <w:lvl w:ilvl="6" w:tplc="0415000F" w:tentative="1">
      <w:start w:val="1"/>
      <w:numFmt w:val="decimal"/>
      <w:lvlText w:val="%7."/>
      <w:lvlJc w:val="left"/>
      <w:pPr>
        <w:ind w:left="6292" w:hanging="360"/>
      </w:pPr>
    </w:lvl>
    <w:lvl w:ilvl="7" w:tplc="04150019" w:tentative="1">
      <w:start w:val="1"/>
      <w:numFmt w:val="lowerLetter"/>
      <w:lvlText w:val="%8."/>
      <w:lvlJc w:val="left"/>
      <w:pPr>
        <w:ind w:left="7012" w:hanging="360"/>
      </w:pPr>
    </w:lvl>
    <w:lvl w:ilvl="8" w:tplc="0415001B" w:tentative="1">
      <w:start w:val="1"/>
      <w:numFmt w:val="lowerRoman"/>
      <w:lvlText w:val="%9."/>
      <w:lvlJc w:val="right"/>
      <w:pPr>
        <w:ind w:left="7732" w:hanging="180"/>
      </w:pPr>
    </w:lvl>
  </w:abstractNum>
  <w:abstractNum w:abstractNumId="58" w15:restartNumberingAfterBreak="0">
    <w:nsid w:val="36F45C91"/>
    <w:multiLevelType w:val="hybridMultilevel"/>
    <w:tmpl w:val="F4F02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B0733A7"/>
    <w:multiLevelType w:val="hybridMultilevel"/>
    <w:tmpl w:val="168C7F12"/>
    <w:lvl w:ilvl="0" w:tplc="3F4EE3D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C444FBD"/>
    <w:multiLevelType w:val="hybridMultilevel"/>
    <w:tmpl w:val="9D0C41CC"/>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61" w15:restartNumberingAfterBreak="0">
    <w:nsid w:val="3C7178DC"/>
    <w:multiLevelType w:val="hybridMultilevel"/>
    <w:tmpl w:val="506A55E2"/>
    <w:lvl w:ilvl="0" w:tplc="26F26B8A">
      <w:start w:val="1"/>
      <w:numFmt w:val="lowerLetter"/>
      <w:lvlText w:val="%1."/>
      <w:lvlJc w:val="left"/>
      <w:pPr>
        <w:ind w:left="249" w:hanging="360"/>
      </w:pPr>
      <w:rPr>
        <w:rFonts w:hint="default"/>
      </w:rPr>
    </w:lvl>
    <w:lvl w:ilvl="1" w:tplc="15641FD4">
      <w:start w:val="68"/>
      <w:numFmt w:val="bullet"/>
      <w:lvlText w:val="•"/>
      <w:lvlJc w:val="left"/>
      <w:pPr>
        <w:ind w:left="969" w:hanging="360"/>
      </w:pPr>
      <w:rPr>
        <w:rFonts w:ascii="Calibri" w:eastAsiaTheme="minorHAnsi" w:hAnsi="Calibri" w:cs="Calibri" w:hint="default"/>
      </w:rPr>
    </w:lvl>
    <w:lvl w:ilvl="2" w:tplc="0415001B" w:tentative="1">
      <w:start w:val="1"/>
      <w:numFmt w:val="lowerRoman"/>
      <w:lvlText w:val="%3."/>
      <w:lvlJc w:val="right"/>
      <w:pPr>
        <w:ind w:left="1689" w:hanging="180"/>
      </w:pPr>
    </w:lvl>
    <w:lvl w:ilvl="3" w:tplc="0415000F" w:tentative="1">
      <w:start w:val="1"/>
      <w:numFmt w:val="decimal"/>
      <w:lvlText w:val="%4."/>
      <w:lvlJc w:val="left"/>
      <w:pPr>
        <w:ind w:left="2409" w:hanging="360"/>
      </w:pPr>
    </w:lvl>
    <w:lvl w:ilvl="4" w:tplc="04150019" w:tentative="1">
      <w:start w:val="1"/>
      <w:numFmt w:val="lowerLetter"/>
      <w:lvlText w:val="%5."/>
      <w:lvlJc w:val="left"/>
      <w:pPr>
        <w:ind w:left="3129" w:hanging="360"/>
      </w:pPr>
    </w:lvl>
    <w:lvl w:ilvl="5" w:tplc="0415001B" w:tentative="1">
      <w:start w:val="1"/>
      <w:numFmt w:val="lowerRoman"/>
      <w:lvlText w:val="%6."/>
      <w:lvlJc w:val="right"/>
      <w:pPr>
        <w:ind w:left="3849" w:hanging="180"/>
      </w:pPr>
    </w:lvl>
    <w:lvl w:ilvl="6" w:tplc="0415000F" w:tentative="1">
      <w:start w:val="1"/>
      <w:numFmt w:val="decimal"/>
      <w:lvlText w:val="%7."/>
      <w:lvlJc w:val="left"/>
      <w:pPr>
        <w:ind w:left="4569" w:hanging="360"/>
      </w:pPr>
    </w:lvl>
    <w:lvl w:ilvl="7" w:tplc="04150019" w:tentative="1">
      <w:start w:val="1"/>
      <w:numFmt w:val="lowerLetter"/>
      <w:lvlText w:val="%8."/>
      <w:lvlJc w:val="left"/>
      <w:pPr>
        <w:ind w:left="5289" w:hanging="360"/>
      </w:pPr>
    </w:lvl>
    <w:lvl w:ilvl="8" w:tplc="0415001B" w:tentative="1">
      <w:start w:val="1"/>
      <w:numFmt w:val="lowerRoman"/>
      <w:lvlText w:val="%9."/>
      <w:lvlJc w:val="right"/>
      <w:pPr>
        <w:ind w:left="6009" w:hanging="180"/>
      </w:pPr>
    </w:lvl>
  </w:abstractNum>
  <w:abstractNum w:abstractNumId="62" w15:restartNumberingAfterBreak="0">
    <w:nsid w:val="3CBD4C42"/>
    <w:multiLevelType w:val="hybridMultilevel"/>
    <w:tmpl w:val="A4C46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1350DE"/>
    <w:multiLevelType w:val="hybridMultilevel"/>
    <w:tmpl w:val="ABAEB274"/>
    <w:lvl w:ilvl="0" w:tplc="1910EBB2">
      <w:start w:val="1"/>
      <w:numFmt w:val="lowerLetter"/>
      <w:lvlText w:val="%1."/>
      <w:lvlJc w:val="left"/>
      <w:pPr>
        <w:ind w:left="252" w:hanging="360"/>
      </w:pPr>
      <w:rPr>
        <w:rFonts w:hint="default"/>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64" w15:restartNumberingAfterBreak="0">
    <w:nsid w:val="3EF73EB5"/>
    <w:multiLevelType w:val="hybridMultilevel"/>
    <w:tmpl w:val="C9CAF026"/>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3F525D51"/>
    <w:multiLevelType w:val="multilevel"/>
    <w:tmpl w:val="0415001F"/>
    <w:styleLink w:val="Biecalista5"/>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F7C298C"/>
    <w:multiLevelType w:val="hybridMultilevel"/>
    <w:tmpl w:val="23EC90EC"/>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40E1420B"/>
    <w:multiLevelType w:val="hybridMultilevel"/>
    <w:tmpl w:val="E6944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1F33F5F"/>
    <w:multiLevelType w:val="hybridMultilevel"/>
    <w:tmpl w:val="EB9C6932"/>
    <w:lvl w:ilvl="0" w:tplc="9D2C2636">
      <w:start w:val="64"/>
      <w:numFmt w:val="decimal"/>
      <w:lvlText w:val="%1."/>
      <w:lvlJc w:val="left"/>
      <w:pPr>
        <w:ind w:left="761" w:hanging="360"/>
      </w:pPr>
      <w:rPr>
        <w:rFonts w:hint="default"/>
      </w:rPr>
    </w:lvl>
    <w:lvl w:ilvl="1" w:tplc="D986A4BC">
      <w:start w:val="1"/>
      <w:numFmt w:val="decimal"/>
      <w:lvlText w:val="%2."/>
      <w:lvlJc w:val="left"/>
      <w:pPr>
        <w:ind w:left="1481" w:hanging="360"/>
      </w:pPr>
      <w:rPr>
        <w:rFonts w:ascii="Calibri" w:eastAsia="Calibri" w:hAnsi="Calibri" w:cs="Calibri"/>
      </w:rPr>
    </w:lvl>
    <w:lvl w:ilvl="2" w:tplc="0415001B">
      <w:start w:val="1"/>
      <w:numFmt w:val="lowerRoman"/>
      <w:lvlText w:val="%3."/>
      <w:lvlJc w:val="right"/>
      <w:pPr>
        <w:ind w:left="2201" w:hanging="180"/>
      </w:pPr>
    </w:lvl>
    <w:lvl w:ilvl="3" w:tplc="43C68E5C">
      <w:start w:val="1"/>
      <w:numFmt w:val="decimal"/>
      <w:lvlText w:val="%4)"/>
      <w:lvlJc w:val="left"/>
      <w:pPr>
        <w:ind w:left="3261" w:hanging="700"/>
      </w:pPr>
      <w:rPr>
        <w:rFonts w:hint="default"/>
      </w:r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9" w15:restartNumberingAfterBreak="0">
    <w:nsid w:val="44832B02"/>
    <w:multiLevelType w:val="hybridMultilevel"/>
    <w:tmpl w:val="663C9BB8"/>
    <w:lvl w:ilvl="0" w:tplc="04150001">
      <w:start w:val="1"/>
      <w:numFmt w:val="bullet"/>
      <w:lvlText w:val=""/>
      <w:lvlJc w:val="left"/>
      <w:pPr>
        <w:ind w:left="2162" w:hanging="360"/>
      </w:pPr>
      <w:rPr>
        <w:rFonts w:ascii="Symbol" w:hAnsi="Symbol" w:hint="default"/>
      </w:rPr>
    </w:lvl>
    <w:lvl w:ilvl="1" w:tplc="04150003" w:tentative="1">
      <w:start w:val="1"/>
      <w:numFmt w:val="bullet"/>
      <w:lvlText w:val="o"/>
      <w:lvlJc w:val="left"/>
      <w:pPr>
        <w:ind w:left="2882" w:hanging="360"/>
      </w:pPr>
      <w:rPr>
        <w:rFonts w:ascii="Courier New" w:hAnsi="Courier New" w:cs="Courier New" w:hint="default"/>
      </w:rPr>
    </w:lvl>
    <w:lvl w:ilvl="2" w:tplc="04150005" w:tentative="1">
      <w:start w:val="1"/>
      <w:numFmt w:val="bullet"/>
      <w:lvlText w:val=""/>
      <w:lvlJc w:val="left"/>
      <w:pPr>
        <w:ind w:left="3602" w:hanging="360"/>
      </w:pPr>
      <w:rPr>
        <w:rFonts w:ascii="Wingdings" w:hAnsi="Wingdings" w:hint="default"/>
      </w:rPr>
    </w:lvl>
    <w:lvl w:ilvl="3" w:tplc="04150001" w:tentative="1">
      <w:start w:val="1"/>
      <w:numFmt w:val="bullet"/>
      <w:lvlText w:val=""/>
      <w:lvlJc w:val="left"/>
      <w:pPr>
        <w:ind w:left="4322" w:hanging="360"/>
      </w:pPr>
      <w:rPr>
        <w:rFonts w:ascii="Symbol" w:hAnsi="Symbol" w:hint="default"/>
      </w:rPr>
    </w:lvl>
    <w:lvl w:ilvl="4" w:tplc="04150003" w:tentative="1">
      <w:start w:val="1"/>
      <w:numFmt w:val="bullet"/>
      <w:lvlText w:val="o"/>
      <w:lvlJc w:val="left"/>
      <w:pPr>
        <w:ind w:left="5042" w:hanging="360"/>
      </w:pPr>
      <w:rPr>
        <w:rFonts w:ascii="Courier New" w:hAnsi="Courier New" w:cs="Courier New" w:hint="default"/>
      </w:rPr>
    </w:lvl>
    <w:lvl w:ilvl="5" w:tplc="04150005" w:tentative="1">
      <w:start w:val="1"/>
      <w:numFmt w:val="bullet"/>
      <w:lvlText w:val=""/>
      <w:lvlJc w:val="left"/>
      <w:pPr>
        <w:ind w:left="5762" w:hanging="360"/>
      </w:pPr>
      <w:rPr>
        <w:rFonts w:ascii="Wingdings" w:hAnsi="Wingdings" w:hint="default"/>
      </w:rPr>
    </w:lvl>
    <w:lvl w:ilvl="6" w:tplc="04150001" w:tentative="1">
      <w:start w:val="1"/>
      <w:numFmt w:val="bullet"/>
      <w:lvlText w:val=""/>
      <w:lvlJc w:val="left"/>
      <w:pPr>
        <w:ind w:left="6482" w:hanging="360"/>
      </w:pPr>
      <w:rPr>
        <w:rFonts w:ascii="Symbol" w:hAnsi="Symbol" w:hint="default"/>
      </w:rPr>
    </w:lvl>
    <w:lvl w:ilvl="7" w:tplc="04150003" w:tentative="1">
      <w:start w:val="1"/>
      <w:numFmt w:val="bullet"/>
      <w:lvlText w:val="o"/>
      <w:lvlJc w:val="left"/>
      <w:pPr>
        <w:ind w:left="7202" w:hanging="360"/>
      </w:pPr>
      <w:rPr>
        <w:rFonts w:ascii="Courier New" w:hAnsi="Courier New" w:cs="Courier New" w:hint="default"/>
      </w:rPr>
    </w:lvl>
    <w:lvl w:ilvl="8" w:tplc="04150005" w:tentative="1">
      <w:start w:val="1"/>
      <w:numFmt w:val="bullet"/>
      <w:lvlText w:val=""/>
      <w:lvlJc w:val="left"/>
      <w:pPr>
        <w:ind w:left="7922" w:hanging="360"/>
      </w:pPr>
      <w:rPr>
        <w:rFonts w:ascii="Wingdings" w:hAnsi="Wingdings" w:hint="default"/>
      </w:rPr>
    </w:lvl>
  </w:abstractNum>
  <w:abstractNum w:abstractNumId="70" w15:restartNumberingAfterBreak="0">
    <w:nsid w:val="46100430"/>
    <w:multiLevelType w:val="multilevel"/>
    <w:tmpl w:val="E2348B02"/>
    <w:styleLink w:val="Biecalista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46711C92"/>
    <w:multiLevelType w:val="multilevel"/>
    <w:tmpl w:val="B704C546"/>
    <w:styleLink w:val="Biecalista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B055028"/>
    <w:multiLevelType w:val="hybridMultilevel"/>
    <w:tmpl w:val="0F0CC0D2"/>
    <w:lvl w:ilvl="0" w:tplc="04150001">
      <w:start w:val="1"/>
      <w:numFmt w:val="bullet"/>
      <w:lvlText w:val=""/>
      <w:lvlJc w:val="left"/>
      <w:pPr>
        <w:ind w:left="185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4B6D6295"/>
    <w:multiLevelType w:val="multilevel"/>
    <w:tmpl w:val="0415001F"/>
    <w:styleLink w:val="Biecalista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07F4BFE"/>
    <w:multiLevelType w:val="hybridMultilevel"/>
    <w:tmpl w:val="CA0CCA8C"/>
    <w:lvl w:ilvl="0" w:tplc="F54C2924">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1184E13"/>
    <w:multiLevelType w:val="hybridMultilevel"/>
    <w:tmpl w:val="C7466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11B2FD2"/>
    <w:multiLevelType w:val="hybridMultilevel"/>
    <w:tmpl w:val="A1F84830"/>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77" w15:restartNumberingAfterBreak="0">
    <w:nsid w:val="51963A33"/>
    <w:multiLevelType w:val="hybridMultilevel"/>
    <w:tmpl w:val="E59EA090"/>
    <w:lvl w:ilvl="0" w:tplc="D7706D3A">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78" w15:restartNumberingAfterBreak="0">
    <w:nsid w:val="51BA2286"/>
    <w:multiLevelType w:val="hybridMultilevel"/>
    <w:tmpl w:val="5EEAC7DA"/>
    <w:lvl w:ilvl="0" w:tplc="99FA7772">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79" w15:restartNumberingAfterBreak="0">
    <w:nsid w:val="545E5F0A"/>
    <w:multiLevelType w:val="hybridMultilevel"/>
    <w:tmpl w:val="B662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A40074"/>
    <w:multiLevelType w:val="hybridMultilevel"/>
    <w:tmpl w:val="85BE6BD8"/>
    <w:lvl w:ilvl="0" w:tplc="DE8406CE">
      <w:start w:val="1"/>
      <w:numFmt w:val="lowerLetter"/>
      <w:lvlText w:val="%1."/>
      <w:lvlJc w:val="left"/>
      <w:pPr>
        <w:ind w:left="252" w:hanging="360"/>
      </w:pPr>
      <w:rPr>
        <w:rFonts w:hint="default"/>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81" w15:restartNumberingAfterBreak="0">
    <w:nsid w:val="5DE5753A"/>
    <w:multiLevelType w:val="hybridMultilevel"/>
    <w:tmpl w:val="D5AA53F8"/>
    <w:lvl w:ilvl="0" w:tplc="877E646A">
      <w:start w:val="1"/>
      <w:numFmt w:val="lowerLetter"/>
      <w:lvlText w:val="%1."/>
      <w:lvlJc w:val="left"/>
      <w:pPr>
        <w:ind w:left="252" w:hanging="360"/>
      </w:pPr>
      <w:rPr>
        <w:rFonts w:hint="default"/>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82" w15:restartNumberingAfterBreak="0">
    <w:nsid w:val="5E1B024E"/>
    <w:multiLevelType w:val="hybridMultilevel"/>
    <w:tmpl w:val="429CE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ED26D4D"/>
    <w:multiLevelType w:val="hybridMultilevel"/>
    <w:tmpl w:val="8C52AEFA"/>
    <w:lvl w:ilvl="0" w:tplc="554E06AE">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84" w15:restartNumberingAfterBreak="0">
    <w:nsid w:val="5F267D4B"/>
    <w:multiLevelType w:val="multilevel"/>
    <w:tmpl w:val="E2348B02"/>
    <w:styleLink w:val="Biecalista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25D5DD1"/>
    <w:multiLevelType w:val="hybridMultilevel"/>
    <w:tmpl w:val="47CCBC8C"/>
    <w:lvl w:ilvl="0" w:tplc="D5FCA812">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86" w15:restartNumberingAfterBreak="0">
    <w:nsid w:val="62702D15"/>
    <w:multiLevelType w:val="hybridMultilevel"/>
    <w:tmpl w:val="F16E95B8"/>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87" w15:restartNumberingAfterBreak="0">
    <w:nsid w:val="647A71CD"/>
    <w:multiLevelType w:val="hybridMultilevel"/>
    <w:tmpl w:val="4E50AF4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8" w15:restartNumberingAfterBreak="0">
    <w:nsid w:val="647C2FBD"/>
    <w:multiLevelType w:val="multilevel"/>
    <w:tmpl w:val="D7403892"/>
    <w:styleLink w:val="Biecalista19"/>
    <w:lvl w:ilvl="0">
      <w:start w:val="1"/>
      <w:numFmt w:val="decimal"/>
      <w:lvlText w:val="%1."/>
      <w:lvlJc w:val="left"/>
      <w:pPr>
        <w:ind w:left="360" w:hanging="360"/>
      </w:pPr>
      <w:rPr>
        <w:rFonts w:hint="default"/>
      </w:rPr>
    </w:lvl>
    <w:lvl w:ilvl="1">
      <w:start w:val="1"/>
      <w:numFmt w:val="none"/>
      <w:lvlText w:val="10.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5232BF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661D4238"/>
    <w:multiLevelType w:val="multilevel"/>
    <w:tmpl w:val="0415001D"/>
    <w:styleLink w:val="Biecalista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66D95EB6"/>
    <w:multiLevelType w:val="hybridMultilevel"/>
    <w:tmpl w:val="E47E4CEE"/>
    <w:lvl w:ilvl="0" w:tplc="C58AB17E">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92" w15:restartNumberingAfterBreak="0">
    <w:nsid w:val="67211ED0"/>
    <w:multiLevelType w:val="multilevel"/>
    <w:tmpl w:val="0415001F"/>
    <w:styleLink w:val="Biecalista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74A4C69"/>
    <w:multiLevelType w:val="multilevel"/>
    <w:tmpl w:val="643CC6DE"/>
    <w:styleLink w:val="Biecalista18"/>
    <w:lvl w:ilvl="0">
      <w:start w:val="10"/>
      <w:numFmt w:val="decimal"/>
      <w:lvlText w:val="%1."/>
      <w:lvlJc w:val="left"/>
      <w:pPr>
        <w:ind w:left="480" w:hanging="48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94" w15:restartNumberingAfterBreak="0">
    <w:nsid w:val="681D6E73"/>
    <w:multiLevelType w:val="multilevel"/>
    <w:tmpl w:val="22A6B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691A4A0E"/>
    <w:multiLevelType w:val="hybridMultilevel"/>
    <w:tmpl w:val="EEDE82A6"/>
    <w:lvl w:ilvl="0" w:tplc="04150001">
      <w:start w:val="1"/>
      <w:numFmt w:val="bullet"/>
      <w:lvlText w:val=""/>
      <w:lvlJc w:val="left"/>
      <w:pPr>
        <w:ind w:left="1283" w:hanging="360"/>
      </w:pPr>
      <w:rPr>
        <w:rFonts w:ascii="Symbol" w:hAnsi="Symbol" w:hint="default"/>
      </w:rPr>
    </w:lvl>
    <w:lvl w:ilvl="1" w:tplc="04150003" w:tentative="1">
      <w:start w:val="1"/>
      <w:numFmt w:val="bullet"/>
      <w:lvlText w:val="o"/>
      <w:lvlJc w:val="left"/>
      <w:pPr>
        <w:ind w:left="2003" w:hanging="360"/>
      </w:pPr>
      <w:rPr>
        <w:rFonts w:ascii="Courier New" w:hAnsi="Courier New" w:cs="Courier New" w:hint="default"/>
      </w:rPr>
    </w:lvl>
    <w:lvl w:ilvl="2" w:tplc="04150005" w:tentative="1">
      <w:start w:val="1"/>
      <w:numFmt w:val="bullet"/>
      <w:lvlText w:val=""/>
      <w:lvlJc w:val="left"/>
      <w:pPr>
        <w:ind w:left="2723" w:hanging="360"/>
      </w:pPr>
      <w:rPr>
        <w:rFonts w:ascii="Wingdings" w:hAnsi="Wingdings" w:hint="default"/>
      </w:rPr>
    </w:lvl>
    <w:lvl w:ilvl="3" w:tplc="04150001" w:tentative="1">
      <w:start w:val="1"/>
      <w:numFmt w:val="bullet"/>
      <w:lvlText w:val=""/>
      <w:lvlJc w:val="left"/>
      <w:pPr>
        <w:ind w:left="3443" w:hanging="360"/>
      </w:pPr>
      <w:rPr>
        <w:rFonts w:ascii="Symbol" w:hAnsi="Symbol" w:hint="default"/>
      </w:rPr>
    </w:lvl>
    <w:lvl w:ilvl="4" w:tplc="04150003" w:tentative="1">
      <w:start w:val="1"/>
      <w:numFmt w:val="bullet"/>
      <w:lvlText w:val="o"/>
      <w:lvlJc w:val="left"/>
      <w:pPr>
        <w:ind w:left="4163" w:hanging="360"/>
      </w:pPr>
      <w:rPr>
        <w:rFonts w:ascii="Courier New" w:hAnsi="Courier New" w:cs="Courier New" w:hint="default"/>
      </w:rPr>
    </w:lvl>
    <w:lvl w:ilvl="5" w:tplc="04150005" w:tentative="1">
      <w:start w:val="1"/>
      <w:numFmt w:val="bullet"/>
      <w:lvlText w:val=""/>
      <w:lvlJc w:val="left"/>
      <w:pPr>
        <w:ind w:left="4883" w:hanging="360"/>
      </w:pPr>
      <w:rPr>
        <w:rFonts w:ascii="Wingdings" w:hAnsi="Wingdings" w:hint="default"/>
      </w:rPr>
    </w:lvl>
    <w:lvl w:ilvl="6" w:tplc="04150001" w:tentative="1">
      <w:start w:val="1"/>
      <w:numFmt w:val="bullet"/>
      <w:lvlText w:val=""/>
      <w:lvlJc w:val="left"/>
      <w:pPr>
        <w:ind w:left="5603" w:hanging="360"/>
      </w:pPr>
      <w:rPr>
        <w:rFonts w:ascii="Symbol" w:hAnsi="Symbol" w:hint="default"/>
      </w:rPr>
    </w:lvl>
    <w:lvl w:ilvl="7" w:tplc="04150003" w:tentative="1">
      <w:start w:val="1"/>
      <w:numFmt w:val="bullet"/>
      <w:lvlText w:val="o"/>
      <w:lvlJc w:val="left"/>
      <w:pPr>
        <w:ind w:left="6323" w:hanging="360"/>
      </w:pPr>
      <w:rPr>
        <w:rFonts w:ascii="Courier New" w:hAnsi="Courier New" w:cs="Courier New" w:hint="default"/>
      </w:rPr>
    </w:lvl>
    <w:lvl w:ilvl="8" w:tplc="04150005" w:tentative="1">
      <w:start w:val="1"/>
      <w:numFmt w:val="bullet"/>
      <w:lvlText w:val=""/>
      <w:lvlJc w:val="left"/>
      <w:pPr>
        <w:ind w:left="7043" w:hanging="360"/>
      </w:pPr>
      <w:rPr>
        <w:rFonts w:ascii="Wingdings" w:hAnsi="Wingdings" w:hint="default"/>
      </w:rPr>
    </w:lvl>
  </w:abstractNum>
  <w:abstractNum w:abstractNumId="96" w15:restartNumberingAfterBreak="0">
    <w:nsid w:val="6A1A3A59"/>
    <w:multiLevelType w:val="hybridMultilevel"/>
    <w:tmpl w:val="062AE734"/>
    <w:lvl w:ilvl="0" w:tplc="CF325E66">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97" w15:restartNumberingAfterBreak="0">
    <w:nsid w:val="6A741F46"/>
    <w:multiLevelType w:val="multilevel"/>
    <w:tmpl w:val="FB1C1E90"/>
    <w:styleLink w:val="Biecalista1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6A82541C"/>
    <w:multiLevelType w:val="hybridMultilevel"/>
    <w:tmpl w:val="FDE84222"/>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99" w15:restartNumberingAfterBreak="0">
    <w:nsid w:val="6ADB276A"/>
    <w:multiLevelType w:val="hybridMultilevel"/>
    <w:tmpl w:val="9556AD56"/>
    <w:lvl w:ilvl="0" w:tplc="CC9E846C">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00" w15:restartNumberingAfterBreak="0">
    <w:nsid w:val="6B5E5444"/>
    <w:multiLevelType w:val="multilevel"/>
    <w:tmpl w:val="0415001F"/>
    <w:styleLink w:val="Biecalista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6CAA018B"/>
    <w:multiLevelType w:val="multilevel"/>
    <w:tmpl w:val="0B181878"/>
    <w:styleLink w:val="Biecalista7"/>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6D2325DD"/>
    <w:multiLevelType w:val="hybridMultilevel"/>
    <w:tmpl w:val="9BB4F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5540DD"/>
    <w:multiLevelType w:val="hybridMultilevel"/>
    <w:tmpl w:val="295ACCA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4" w15:restartNumberingAfterBreak="0">
    <w:nsid w:val="71382F87"/>
    <w:multiLevelType w:val="hybridMultilevel"/>
    <w:tmpl w:val="1F7AE944"/>
    <w:lvl w:ilvl="0" w:tplc="D9CCDECE">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05" w15:restartNumberingAfterBreak="0">
    <w:nsid w:val="732F170E"/>
    <w:multiLevelType w:val="hybridMultilevel"/>
    <w:tmpl w:val="6B425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6A14532"/>
    <w:multiLevelType w:val="hybridMultilevel"/>
    <w:tmpl w:val="C95098D4"/>
    <w:lvl w:ilvl="0" w:tplc="04150001">
      <w:start w:val="1"/>
      <w:numFmt w:val="bullet"/>
      <w:lvlText w:val=""/>
      <w:lvlJc w:val="left"/>
      <w:pPr>
        <w:ind w:left="1252" w:hanging="360"/>
      </w:pPr>
      <w:rPr>
        <w:rFonts w:ascii="Symbol" w:hAnsi="Symbol" w:hint="default"/>
      </w:rPr>
    </w:lvl>
    <w:lvl w:ilvl="1" w:tplc="04150003" w:tentative="1">
      <w:start w:val="1"/>
      <w:numFmt w:val="bullet"/>
      <w:lvlText w:val="o"/>
      <w:lvlJc w:val="left"/>
      <w:pPr>
        <w:ind w:left="1972" w:hanging="360"/>
      </w:pPr>
      <w:rPr>
        <w:rFonts w:ascii="Courier New" w:hAnsi="Courier New" w:cs="Courier New" w:hint="default"/>
      </w:rPr>
    </w:lvl>
    <w:lvl w:ilvl="2" w:tplc="04150005" w:tentative="1">
      <w:start w:val="1"/>
      <w:numFmt w:val="bullet"/>
      <w:lvlText w:val=""/>
      <w:lvlJc w:val="left"/>
      <w:pPr>
        <w:ind w:left="2692" w:hanging="360"/>
      </w:pPr>
      <w:rPr>
        <w:rFonts w:ascii="Wingdings" w:hAnsi="Wingdings" w:hint="default"/>
      </w:rPr>
    </w:lvl>
    <w:lvl w:ilvl="3" w:tplc="04150001" w:tentative="1">
      <w:start w:val="1"/>
      <w:numFmt w:val="bullet"/>
      <w:lvlText w:val=""/>
      <w:lvlJc w:val="left"/>
      <w:pPr>
        <w:ind w:left="3412" w:hanging="360"/>
      </w:pPr>
      <w:rPr>
        <w:rFonts w:ascii="Symbol" w:hAnsi="Symbol" w:hint="default"/>
      </w:rPr>
    </w:lvl>
    <w:lvl w:ilvl="4" w:tplc="04150003" w:tentative="1">
      <w:start w:val="1"/>
      <w:numFmt w:val="bullet"/>
      <w:lvlText w:val="o"/>
      <w:lvlJc w:val="left"/>
      <w:pPr>
        <w:ind w:left="4132" w:hanging="360"/>
      </w:pPr>
      <w:rPr>
        <w:rFonts w:ascii="Courier New" w:hAnsi="Courier New" w:cs="Courier New" w:hint="default"/>
      </w:rPr>
    </w:lvl>
    <w:lvl w:ilvl="5" w:tplc="04150005" w:tentative="1">
      <w:start w:val="1"/>
      <w:numFmt w:val="bullet"/>
      <w:lvlText w:val=""/>
      <w:lvlJc w:val="left"/>
      <w:pPr>
        <w:ind w:left="4852" w:hanging="360"/>
      </w:pPr>
      <w:rPr>
        <w:rFonts w:ascii="Wingdings" w:hAnsi="Wingdings" w:hint="default"/>
      </w:rPr>
    </w:lvl>
    <w:lvl w:ilvl="6" w:tplc="04150001" w:tentative="1">
      <w:start w:val="1"/>
      <w:numFmt w:val="bullet"/>
      <w:lvlText w:val=""/>
      <w:lvlJc w:val="left"/>
      <w:pPr>
        <w:ind w:left="5572" w:hanging="360"/>
      </w:pPr>
      <w:rPr>
        <w:rFonts w:ascii="Symbol" w:hAnsi="Symbol" w:hint="default"/>
      </w:rPr>
    </w:lvl>
    <w:lvl w:ilvl="7" w:tplc="04150003" w:tentative="1">
      <w:start w:val="1"/>
      <w:numFmt w:val="bullet"/>
      <w:lvlText w:val="o"/>
      <w:lvlJc w:val="left"/>
      <w:pPr>
        <w:ind w:left="6292" w:hanging="360"/>
      </w:pPr>
      <w:rPr>
        <w:rFonts w:ascii="Courier New" w:hAnsi="Courier New" w:cs="Courier New" w:hint="default"/>
      </w:rPr>
    </w:lvl>
    <w:lvl w:ilvl="8" w:tplc="04150005" w:tentative="1">
      <w:start w:val="1"/>
      <w:numFmt w:val="bullet"/>
      <w:lvlText w:val=""/>
      <w:lvlJc w:val="left"/>
      <w:pPr>
        <w:ind w:left="7012" w:hanging="360"/>
      </w:pPr>
      <w:rPr>
        <w:rFonts w:ascii="Wingdings" w:hAnsi="Wingdings" w:hint="default"/>
      </w:rPr>
    </w:lvl>
  </w:abstractNum>
  <w:abstractNum w:abstractNumId="107" w15:restartNumberingAfterBreak="0">
    <w:nsid w:val="788718FD"/>
    <w:multiLevelType w:val="hybridMultilevel"/>
    <w:tmpl w:val="FE349D20"/>
    <w:lvl w:ilvl="0" w:tplc="D3587020">
      <w:start w:val="1"/>
      <w:numFmt w:val="lowerLetter"/>
      <w:lvlText w:val="%1."/>
      <w:lvlJc w:val="left"/>
      <w:pPr>
        <w:ind w:left="532" w:hanging="360"/>
      </w:pPr>
      <w:rPr>
        <w:rFonts w:hint="default"/>
      </w:rPr>
    </w:lvl>
    <w:lvl w:ilvl="1" w:tplc="04150019" w:tentative="1">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08" w15:restartNumberingAfterBreak="0">
    <w:nsid w:val="79102637"/>
    <w:multiLevelType w:val="hybridMultilevel"/>
    <w:tmpl w:val="6FEABF0C"/>
    <w:lvl w:ilvl="0" w:tplc="04150001">
      <w:start w:val="1"/>
      <w:numFmt w:val="bullet"/>
      <w:lvlText w:val=""/>
      <w:lvlJc w:val="left"/>
      <w:pPr>
        <w:ind w:left="1252" w:hanging="360"/>
      </w:pPr>
      <w:rPr>
        <w:rFonts w:ascii="Symbol" w:hAnsi="Symbol" w:hint="default"/>
      </w:rPr>
    </w:lvl>
    <w:lvl w:ilvl="1" w:tplc="04150003" w:tentative="1">
      <w:start w:val="1"/>
      <w:numFmt w:val="bullet"/>
      <w:lvlText w:val="o"/>
      <w:lvlJc w:val="left"/>
      <w:pPr>
        <w:ind w:left="1972" w:hanging="360"/>
      </w:pPr>
      <w:rPr>
        <w:rFonts w:ascii="Courier New" w:hAnsi="Courier New" w:cs="Courier New" w:hint="default"/>
      </w:rPr>
    </w:lvl>
    <w:lvl w:ilvl="2" w:tplc="04150005" w:tentative="1">
      <w:start w:val="1"/>
      <w:numFmt w:val="bullet"/>
      <w:lvlText w:val=""/>
      <w:lvlJc w:val="left"/>
      <w:pPr>
        <w:ind w:left="2692" w:hanging="360"/>
      </w:pPr>
      <w:rPr>
        <w:rFonts w:ascii="Wingdings" w:hAnsi="Wingdings" w:hint="default"/>
      </w:rPr>
    </w:lvl>
    <w:lvl w:ilvl="3" w:tplc="04150001" w:tentative="1">
      <w:start w:val="1"/>
      <w:numFmt w:val="bullet"/>
      <w:lvlText w:val=""/>
      <w:lvlJc w:val="left"/>
      <w:pPr>
        <w:ind w:left="3412" w:hanging="360"/>
      </w:pPr>
      <w:rPr>
        <w:rFonts w:ascii="Symbol" w:hAnsi="Symbol" w:hint="default"/>
      </w:rPr>
    </w:lvl>
    <w:lvl w:ilvl="4" w:tplc="04150003" w:tentative="1">
      <w:start w:val="1"/>
      <w:numFmt w:val="bullet"/>
      <w:lvlText w:val="o"/>
      <w:lvlJc w:val="left"/>
      <w:pPr>
        <w:ind w:left="4132" w:hanging="360"/>
      </w:pPr>
      <w:rPr>
        <w:rFonts w:ascii="Courier New" w:hAnsi="Courier New" w:cs="Courier New" w:hint="default"/>
      </w:rPr>
    </w:lvl>
    <w:lvl w:ilvl="5" w:tplc="04150005" w:tentative="1">
      <w:start w:val="1"/>
      <w:numFmt w:val="bullet"/>
      <w:lvlText w:val=""/>
      <w:lvlJc w:val="left"/>
      <w:pPr>
        <w:ind w:left="4852" w:hanging="360"/>
      </w:pPr>
      <w:rPr>
        <w:rFonts w:ascii="Wingdings" w:hAnsi="Wingdings" w:hint="default"/>
      </w:rPr>
    </w:lvl>
    <w:lvl w:ilvl="6" w:tplc="04150001" w:tentative="1">
      <w:start w:val="1"/>
      <w:numFmt w:val="bullet"/>
      <w:lvlText w:val=""/>
      <w:lvlJc w:val="left"/>
      <w:pPr>
        <w:ind w:left="5572" w:hanging="360"/>
      </w:pPr>
      <w:rPr>
        <w:rFonts w:ascii="Symbol" w:hAnsi="Symbol" w:hint="default"/>
      </w:rPr>
    </w:lvl>
    <w:lvl w:ilvl="7" w:tplc="04150003" w:tentative="1">
      <w:start w:val="1"/>
      <w:numFmt w:val="bullet"/>
      <w:lvlText w:val="o"/>
      <w:lvlJc w:val="left"/>
      <w:pPr>
        <w:ind w:left="6292" w:hanging="360"/>
      </w:pPr>
      <w:rPr>
        <w:rFonts w:ascii="Courier New" w:hAnsi="Courier New" w:cs="Courier New" w:hint="default"/>
      </w:rPr>
    </w:lvl>
    <w:lvl w:ilvl="8" w:tplc="04150005" w:tentative="1">
      <w:start w:val="1"/>
      <w:numFmt w:val="bullet"/>
      <w:lvlText w:val=""/>
      <w:lvlJc w:val="left"/>
      <w:pPr>
        <w:ind w:left="7012" w:hanging="360"/>
      </w:pPr>
      <w:rPr>
        <w:rFonts w:ascii="Wingdings" w:hAnsi="Wingdings" w:hint="default"/>
      </w:rPr>
    </w:lvl>
  </w:abstractNum>
  <w:abstractNum w:abstractNumId="109" w15:restartNumberingAfterBreak="0">
    <w:nsid w:val="79AF04DE"/>
    <w:multiLevelType w:val="hybridMultilevel"/>
    <w:tmpl w:val="C9AA2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C6F075E"/>
    <w:multiLevelType w:val="hybridMultilevel"/>
    <w:tmpl w:val="B4C22E1E"/>
    <w:lvl w:ilvl="0" w:tplc="0415000F">
      <w:start w:val="1"/>
      <w:numFmt w:val="decimal"/>
      <w:lvlText w:val="%1."/>
      <w:lvlJc w:val="left"/>
      <w:pPr>
        <w:ind w:left="2138" w:hanging="360"/>
      </w:pPr>
    </w:lvl>
    <w:lvl w:ilvl="1" w:tplc="C1C64690">
      <w:start w:val="1"/>
      <w:numFmt w:val="lowerLetter"/>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num w:numId="1" w16cid:durableId="454762951">
    <w:abstractNumId w:val="26"/>
  </w:num>
  <w:num w:numId="2" w16cid:durableId="752816704">
    <w:abstractNumId w:val="52"/>
  </w:num>
  <w:num w:numId="3" w16cid:durableId="1929344859">
    <w:abstractNumId w:val="39"/>
  </w:num>
  <w:num w:numId="4" w16cid:durableId="1949072521">
    <w:abstractNumId w:val="30"/>
  </w:num>
  <w:num w:numId="5" w16cid:durableId="1249533089">
    <w:abstractNumId w:val="78"/>
  </w:num>
  <w:num w:numId="6" w16cid:durableId="1770195580">
    <w:abstractNumId w:val="22"/>
  </w:num>
  <w:num w:numId="7" w16cid:durableId="508788576">
    <w:abstractNumId w:val="86"/>
  </w:num>
  <w:num w:numId="8" w16cid:durableId="2145611454">
    <w:abstractNumId w:val="66"/>
  </w:num>
  <w:num w:numId="9" w16cid:durableId="577593568">
    <w:abstractNumId w:val="5"/>
  </w:num>
  <w:num w:numId="10" w16cid:durableId="14158885">
    <w:abstractNumId w:val="12"/>
  </w:num>
  <w:num w:numId="11" w16cid:durableId="1245919580">
    <w:abstractNumId w:val="49"/>
  </w:num>
  <w:num w:numId="12" w16cid:durableId="1232079494">
    <w:abstractNumId w:val="43"/>
  </w:num>
  <w:num w:numId="13" w16cid:durableId="297809665">
    <w:abstractNumId w:val="45"/>
  </w:num>
  <w:num w:numId="14" w16cid:durableId="1915237725">
    <w:abstractNumId w:val="59"/>
  </w:num>
  <w:num w:numId="15" w16cid:durableId="1838880550">
    <w:abstractNumId w:val="10"/>
  </w:num>
  <w:num w:numId="16" w16cid:durableId="834807835">
    <w:abstractNumId w:val="65"/>
  </w:num>
  <w:num w:numId="17" w16cid:durableId="1776827557">
    <w:abstractNumId w:val="100"/>
  </w:num>
  <w:num w:numId="18" w16cid:durableId="1613593364">
    <w:abstractNumId w:val="101"/>
  </w:num>
  <w:num w:numId="19" w16cid:durableId="1504934753">
    <w:abstractNumId w:val="110"/>
  </w:num>
  <w:num w:numId="20" w16cid:durableId="1990330800">
    <w:abstractNumId w:val="89"/>
  </w:num>
  <w:num w:numId="21" w16cid:durableId="1542086350">
    <w:abstractNumId w:val="36"/>
  </w:num>
  <w:num w:numId="22" w16cid:durableId="814761037">
    <w:abstractNumId w:val="73"/>
  </w:num>
  <w:num w:numId="23" w16cid:durableId="1306545212">
    <w:abstractNumId w:val="92"/>
  </w:num>
  <w:num w:numId="24" w16cid:durableId="1216355629">
    <w:abstractNumId w:val="71"/>
  </w:num>
  <w:num w:numId="25" w16cid:durableId="482622572">
    <w:abstractNumId w:val="90"/>
  </w:num>
  <w:num w:numId="26" w16cid:durableId="1826432330">
    <w:abstractNumId w:val="84"/>
  </w:num>
  <w:num w:numId="27" w16cid:durableId="1607888356">
    <w:abstractNumId w:val="70"/>
  </w:num>
  <w:num w:numId="28" w16cid:durableId="1932349725">
    <w:abstractNumId w:val="74"/>
  </w:num>
  <w:num w:numId="29" w16cid:durableId="1354459564">
    <w:abstractNumId w:val="44"/>
  </w:num>
  <w:num w:numId="30" w16cid:durableId="713430813">
    <w:abstractNumId w:val="35"/>
  </w:num>
  <w:num w:numId="31" w16cid:durableId="2017341674">
    <w:abstractNumId w:val="94"/>
  </w:num>
  <w:num w:numId="32" w16cid:durableId="135613077">
    <w:abstractNumId w:val="98"/>
  </w:num>
  <w:num w:numId="33" w16cid:durableId="402604057">
    <w:abstractNumId w:val="16"/>
  </w:num>
  <w:num w:numId="34" w16cid:durableId="804127359">
    <w:abstractNumId w:val="28"/>
  </w:num>
  <w:num w:numId="35" w16cid:durableId="288784149">
    <w:abstractNumId w:val="31"/>
  </w:num>
  <w:num w:numId="36" w16cid:durableId="1876456690">
    <w:abstractNumId w:val="60"/>
  </w:num>
  <w:num w:numId="37" w16cid:durableId="1062673368">
    <w:abstractNumId w:val="95"/>
  </w:num>
  <w:num w:numId="38" w16cid:durableId="1205948266">
    <w:abstractNumId w:val="76"/>
  </w:num>
  <w:num w:numId="39" w16cid:durableId="259067274">
    <w:abstractNumId w:val="18"/>
  </w:num>
  <w:num w:numId="40" w16cid:durableId="114444453">
    <w:abstractNumId w:val="24"/>
  </w:num>
  <w:num w:numId="41" w16cid:durableId="1999192871">
    <w:abstractNumId w:val="3"/>
  </w:num>
  <w:num w:numId="42" w16cid:durableId="1962955691">
    <w:abstractNumId w:val="29"/>
  </w:num>
  <w:num w:numId="43" w16cid:durableId="1876651639">
    <w:abstractNumId w:val="97"/>
  </w:num>
  <w:num w:numId="44" w16cid:durableId="864517549">
    <w:abstractNumId w:val="42"/>
  </w:num>
  <w:num w:numId="45" w16cid:durableId="791896713">
    <w:abstractNumId w:val="93"/>
  </w:num>
  <w:num w:numId="46" w16cid:durableId="473370818">
    <w:abstractNumId w:val="88"/>
  </w:num>
  <w:num w:numId="47" w16cid:durableId="1845120058">
    <w:abstractNumId w:val="53"/>
  </w:num>
  <w:num w:numId="48" w16cid:durableId="1044910465">
    <w:abstractNumId w:val="19"/>
  </w:num>
  <w:num w:numId="49" w16cid:durableId="658314060">
    <w:abstractNumId w:val="80"/>
  </w:num>
  <w:num w:numId="50" w16cid:durableId="1919944303">
    <w:abstractNumId w:val="61"/>
  </w:num>
  <w:num w:numId="51" w16cid:durableId="2031757534">
    <w:abstractNumId w:val="63"/>
  </w:num>
  <w:num w:numId="52" w16cid:durableId="1733236848">
    <w:abstractNumId w:val="81"/>
  </w:num>
  <w:num w:numId="53" w16cid:durableId="1418165639">
    <w:abstractNumId w:val="85"/>
  </w:num>
  <w:num w:numId="54" w16cid:durableId="3675547">
    <w:abstractNumId w:val="7"/>
  </w:num>
  <w:num w:numId="55" w16cid:durableId="12389373">
    <w:abstractNumId w:val="8"/>
  </w:num>
  <w:num w:numId="56" w16cid:durableId="1926525505">
    <w:abstractNumId w:val="57"/>
  </w:num>
  <w:num w:numId="57" w16cid:durableId="132791789">
    <w:abstractNumId w:val="77"/>
  </w:num>
  <w:num w:numId="58" w16cid:durableId="1451707866">
    <w:abstractNumId w:val="50"/>
  </w:num>
  <w:num w:numId="59" w16cid:durableId="2012292012">
    <w:abstractNumId w:val="83"/>
  </w:num>
  <w:num w:numId="60" w16cid:durableId="1818305364">
    <w:abstractNumId w:val="56"/>
  </w:num>
  <w:num w:numId="61" w16cid:durableId="453907340">
    <w:abstractNumId w:val="11"/>
  </w:num>
  <w:num w:numId="62" w16cid:durableId="50463906">
    <w:abstractNumId w:val="99"/>
  </w:num>
  <w:num w:numId="63" w16cid:durableId="891039074">
    <w:abstractNumId w:val="17"/>
  </w:num>
  <w:num w:numId="64" w16cid:durableId="324089370">
    <w:abstractNumId w:val="51"/>
  </w:num>
  <w:num w:numId="65" w16cid:durableId="1736511434">
    <w:abstractNumId w:val="87"/>
  </w:num>
  <w:num w:numId="66" w16cid:durableId="1483622770">
    <w:abstractNumId w:val="91"/>
  </w:num>
  <w:num w:numId="67" w16cid:durableId="545873918">
    <w:abstractNumId w:val="96"/>
  </w:num>
  <w:num w:numId="68" w16cid:durableId="486022158">
    <w:abstractNumId w:val="104"/>
  </w:num>
  <w:num w:numId="69" w16cid:durableId="1616133497">
    <w:abstractNumId w:val="9"/>
  </w:num>
  <w:num w:numId="70" w16cid:durableId="1060863534">
    <w:abstractNumId w:val="108"/>
  </w:num>
  <w:num w:numId="71" w16cid:durableId="2021856142">
    <w:abstractNumId w:val="107"/>
  </w:num>
  <w:num w:numId="72" w16cid:durableId="467628996">
    <w:abstractNumId w:val="106"/>
  </w:num>
  <w:num w:numId="73" w16cid:durableId="1297906971">
    <w:abstractNumId w:val="62"/>
  </w:num>
  <w:num w:numId="74" w16cid:durableId="1280405895">
    <w:abstractNumId w:val="41"/>
  </w:num>
  <w:num w:numId="75" w16cid:durableId="1714035382">
    <w:abstractNumId w:val="55"/>
  </w:num>
  <w:num w:numId="76" w16cid:durableId="69621649">
    <w:abstractNumId w:val="38"/>
  </w:num>
  <w:num w:numId="77" w16cid:durableId="723483209">
    <w:abstractNumId w:val="0"/>
  </w:num>
  <w:num w:numId="78" w16cid:durableId="222642664">
    <w:abstractNumId w:val="1"/>
  </w:num>
  <w:num w:numId="79" w16cid:durableId="1575240621">
    <w:abstractNumId w:val="72"/>
  </w:num>
  <w:num w:numId="80" w16cid:durableId="1675650987">
    <w:abstractNumId w:val="68"/>
  </w:num>
  <w:num w:numId="81" w16cid:durableId="1564827763">
    <w:abstractNumId w:val="102"/>
  </w:num>
  <w:num w:numId="82" w16cid:durableId="1302464057">
    <w:abstractNumId w:val="2"/>
  </w:num>
  <w:num w:numId="83" w16cid:durableId="2140611086">
    <w:abstractNumId w:val="34"/>
  </w:num>
  <w:num w:numId="84" w16cid:durableId="1943950539">
    <w:abstractNumId w:val="69"/>
  </w:num>
  <w:num w:numId="85" w16cid:durableId="291063358">
    <w:abstractNumId w:val="15"/>
  </w:num>
  <w:num w:numId="86" w16cid:durableId="228003780">
    <w:abstractNumId w:val="40"/>
  </w:num>
  <w:num w:numId="87" w16cid:durableId="1327898980">
    <w:abstractNumId w:val="6"/>
  </w:num>
  <w:num w:numId="88" w16cid:durableId="1539777888">
    <w:abstractNumId w:val="37"/>
  </w:num>
  <w:num w:numId="89" w16cid:durableId="730544810">
    <w:abstractNumId w:val="33"/>
  </w:num>
  <w:num w:numId="90" w16cid:durableId="1175218973">
    <w:abstractNumId w:val="14"/>
  </w:num>
  <w:num w:numId="91" w16cid:durableId="271783043">
    <w:abstractNumId w:val="20"/>
  </w:num>
  <w:num w:numId="92" w16cid:durableId="2138600670">
    <w:abstractNumId w:val="58"/>
  </w:num>
  <w:num w:numId="93" w16cid:durableId="584074491">
    <w:abstractNumId w:val="13"/>
  </w:num>
  <w:num w:numId="94" w16cid:durableId="719672571">
    <w:abstractNumId w:val="82"/>
  </w:num>
  <w:num w:numId="95" w16cid:durableId="1173957340">
    <w:abstractNumId w:val="105"/>
  </w:num>
  <w:num w:numId="96" w16cid:durableId="1075905323">
    <w:abstractNumId w:val="46"/>
  </w:num>
  <w:num w:numId="97" w16cid:durableId="1397044991">
    <w:abstractNumId w:val="32"/>
  </w:num>
  <w:num w:numId="98" w16cid:durableId="747767490">
    <w:abstractNumId w:val="103"/>
  </w:num>
  <w:num w:numId="99" w16cid:durableId="1454641296">
    <w:abstractNumId w:val="21"/>
  </w:num>
  <w:num w:numId="100" w16cid:durableId="1378969538">
    <w:abstractNumId w:val="64"/>
  </w:num>
  <w:num w:numId="101" w16cid:durableId="958611180">
    <w:abstractNumId w:val="54"/>
  </w:num>
  <w:num w:numId="102" w16cid:durableId="1738631527">
    <w:abstractNumId w:val="79"/>
  </w:num>
  <w:num w:numId="103" w16cid:durableId="1244532590">
    <w:abstractNumId w:val="23"/>
  </w:num>
  <w:num w:numId="104" w16cid:durableId="869220212">
    <w:abstractNumId w:val="27"/>
  </w:num>
  <w:num w:numId="105" w16cid:durableId="1155949275">
    <w:abstractNumId w:val="48"/>
  </w:num>
  <w:num w:numId="106" w16cid:durableId="1567061938">
    <w:abstractNumId w:val="47"/>
  </w:num>
  <w:num w:numId="107" w16cid:durableId="1535074281">
    <w:abstractNumId w:val="109"/>
  </w:num>
  <w:num w:numId="108" w16cid:durableId="2023125058">
    <w:abstractNumId w:val="75"/>
  </w:num>
  <w:num w:numId="109" w16cid:durableId="1721174151">
    <w:abstractNumId w:val="4"/>
  </w:num>
  <w:num w:numId="110" w16cid:durableId="794103942">
    <w:abstractNumId w:val="25"/>
  </w:num>
  <w:num w:numId="111" w16cid:durableId="2023556137">
    <w:abstractNumId w:val="6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6AC"/>
    <w:rsid w:val="000014CE"/>
    <w:rsid w:val="0002573E"/>
    <w:rsid w:val="0005179C"/>
    <w:rsid w:val="00053591"/>
    <w:rsid w:val="0006169D"/>
    <w:rsid w:val="000742BE"/>
    <w:rsid w:val="00082FDC"/>
    <w:rsid w:val="00087F99"/>
    <w:rsid w:val="0009145A"/>
    <w:rsid w:val="00093215"/>
    <w:rsid w:val="00094C5F"/>
    <w:rsid w:val="00096488"/>
    <w:rsid w:val="0009786F"/>
    <w:rsid w:val="000A05D9"/>
    <w:rsid w:val="000B0FAC"/>
    <w:rsid w:val="000C3642"/>
    <w:rsid w:val="000E7568"/>
    <w:rsid w:val="000F38AD"/>
    <w:rsid w:val="00111BCB"/>
    <w:rsid w:val="001133D9"/>
    <w:rsid w:val="00117955"/>
    <w:rsid w:val="001232B8"/>
    <w:rsid w:val="001433B6"/>
    <w:rsid w:val="001444AF"/>
    <w:rsid w:val="00145F11"/>
    <w:rsid w:val="0015149F"/>
    <w:rsid w:val="001618A6"/>
    <w:rsid w:val="00163D70"/>
    <w:rsid w:val="00170F2D"/>
    <w:rsid w:val="00171DC5"/>
    <w:rsid w:val="00175E4A"/>
    <w:rsid w:val="00182EBA"/>
    <w:rsid w:val="00187F68"/>
    <w:rsid w:val="001A01DB"/>
    <w:rsid w:val="001A638E"/>
    <w:rsid w:val="001B26C8"/>
    <w:rsid w:val="001B396A"/>
    <w:rsid w:val="001B66FE"/>
    <w:rsid w:val="001C11E9"/>
    <w:rsid w:val="001C1EAF"/>
    <w:rsid w:val="001C21C6"/>
    <w:rsid w:val="001C5465"/>
    <w:rsid w:val="001C7ED8"/>
    <w:rsid w:val="001D1661"/>
    <w:rsid w:val="001D22BC"/>
    <w:rsid w:val="001D6CC6"/>
    <w:rsid w:val="001D78D7"/>
    <w:rsid w:val="001E6A8A"/>
    <w:rsid w:val="001F0776"/>
    <w:rsid w:val="0020288D"/>
    <w:rsid w:val="0021567F"/>
    <w:rsid w:val="00230F90"/>
    <w:rsid w:val="00235A6B"/>
    <w:rsid w:val="00244A5E"/>
    <w:rsid w:val="00245977"/>
    <w:rsid w:val="00247330"/>
    <w:rsid w:val="00247A05"/>
    <w:rsid w:val="00256924"/>
    <w:rsid w:val="002660C4"/>
    <w:rsid w:val="002677E0"/>
    <w:rsid w:val="00284109"/>
    <w:rsid w:val="00284F66"/>
    <w:rsid w:val="002904F9"/>
    <w:rsid w:val="00297B23"/>
    <w:rsid w:val="002A30D6"/>
    <w:rsid w:val="002B7C65"/>
    <w:rsid w:val="002C3612"/>
    <w:rsid w:val="002C455F"/>
    <w:rsid w:val="002C4BDA"/>
    <w:rsid w:val="002E079A"/>
    <w:rsid w:val="002E5BC1"/>
    <w:rsid w:val="002F009A"/>
    <w:rsid w:val="00304082"/>
    <w:rsid w:val="00310FFD"/>
    <w:rsid w:val="0031798A"/>
    <w:rsid w:val="0033120F"/>
    <w:rsid w:val="003379FA"/>
    <w:rsid w:val="00344287"/>
    <w:rsid w:val="00351196"/>
    <w:rsid w:val="00354DD0"/>
    <w:rsid w:val="00356EC0"/>
    <w:rsid w:val="00361200"/>
    <w:rsid w:val="00386CD8"/>
    <w:rsid w:val="003873B7"/>
    <w:rsid w:val="00391703"/>
    <w:rsid w:val="00391906"/>
    <w:rsid w:val="00392735"/>
    <w:rsid w:val="00394194"/>
    <w:rsid w:val="00395626"/>
    <w:rsid w:val="003A3CCB"/>
    <w:rsid w:val="003B659C"/>
    <w:rsid w:val="003C00AC"/>
    <w:rsid w:val="003C0D52"/>
    <w:rsid w:val="003D18EF"/>
    <w:rsid w:val="003E07E1"/>
    <w:rsid w:val="003E0C67"/>
    <w:rsid w:val="003E1937"/>
    <w:rsid w:val="003E2A24"/>
    <w:rsid w:val="003E559D"/>
    <w:rsid w:val="003F23D1"/>
    <w:rsid w:val="00400721"/>
    <w:rsid w:val="0041065A"/>
    <w:rsid w:val="004267F0"/>
    <w:rsid w:val="00435461"/>
    <w:rsid w:val="00442B48"/>
    <w:rsid w:val="004502DD"/>
    <w:rsid w:val="004855B0"/>
    <w:rsid w:val="00487042"/>
    <w:rsid w:val="004A3CB6"/>
    <w:rsid w:val="004A64FB"/>
    <w:rsid w:val="004C0041"/>
    <w:rsid w:val="004C1D5E"/>
    <w:rsid w:val="004C7341"/>
    <w:rsid w:val="004D51DC"/>
    <w:rsid w:val="004E3E2A"/>
    <w:rsid w:val="004F048D"/>
    <w:rsid w:val="004F36BA"/>
    <w:rsid w:val="0051307A"/>
    <w:rsid w:val="00524B02"/>
    <w:rsid w:val="00543ECA"/>
    <w:rsid w:val="00546A56"/>
    <w:rsid w:val="005529E3"/>
    <w:rsid w:val="00562883"/>
    <w:rsid w:val="005635D5"/>
    <w:rsid w:val="0057762B"/>
    <w:rsid w:val="00580E63"/>
    <w:rsid w:val="00591CAD"/>
    <w:rsid w:val="00592775"/>
    <w:rsid w:val="005934AC"/>
    <w:rsid w:val="00596B7B"/>
    <w:rsid w:val="005A46EE"/>
    <w:rsid w:val="005C21C4"/>
    <w:rsid w:val="005C54FD"/>
    <w:rsid w:val="005C6799"/>
    <w:rsid w:val="005C7342"/>
    <w:rsid w:val="005C7FAF"/>
    <w:rsid w:val="005D149C"/>
    <w:rsid w:val="005D1670"/>
    <w:rsid w:val="005D398B"/>
    <w:rsid w:val="005D3CEA"/>
    <w:rsid w:val="005D579D"/>
    <w:rsid w:val="005D5B01"/>
    <w:rsid w:val="005D64C7"/>
    <w:rsid w:val="005E3E09"/>
    <w:rsid w:val="00600BB1"/>
    <w:rsid w:val="0061188F"/>
    <w:rsid w:val="00621104"/>
    <w:rsid w:val="00625D27"/>
    <w:rsid w:val="00632204"/>
    <w:rsid w:val="006429C1"/>
    <w:rsid w:val="00647261"/>
    <w:rsid w:val="006518B5"/>
    <w:rsid w:val="00656277"/>
    <w:rsid w:val="00657390"/>
    <w:rsid w:val="00666AAF"/>
    <w:rsid w:val="00666D75"/>
    <w:rsid w:val="00672E6C"/>
    <w:rsid w:val="00676A94"/>
    <w:rsid w:val="006828E6"/>
    <w:rsid w:val="00691B40"/>
    <w:rsid w:val="006944A7"/>
    <w:rsid w:val="0069554F"/>
    <w:rsid w:val="006A2E37"/>
    <w:rsid w:val="006A4B16"/>
    <w:rsid w:val="006A5D5A"/>
    <w:rsid w:val="006B1CCF"/>
    <w:rsid w:val="006C19C5"/>
    <w:rsid w:val="006D50C8"/>
    <w:rsid w:val="006E3A3D"/>
    <w:rsid w:val="006E5151"/>
    <w:rsid w:val="006E5869"/>
    <w:rsid w:val="006E7099"/>
    <w:rsid w:val="006F08C3"/>
    <w:rsid w:val="00720A44"/>
    <w:rsid w:val="00735316"/>
    <w:rsid w:val="007432B0"/>
    <w:rsid w:val="00744890"/>
    <w:rsid w:val="007458B0"/>
    <w:rsid w:val="00745D32"/>
    <w:rsid w:val="00756B38"/>
    <w:rsid w:val="00773E9D"/>
    <w:rsid w:val="007914ED"/>
    <w:rsid w:val="00791A33"/>
    <w:rsid w:val="007A26FC"/>
    <w:rsid w:val="007E0E3D"/>
    <w:rsid w:val="00805B0D"/>
    <w:rsid w:val="0081124E"/>
    <w:rsid w:val="00820C13"/>
    <w:rsid w:val="008223EE"/>
    <w:rsid w:val="008342BA"/>
    <w:rsid w:val="00846DB3"/>
    <w:rsid w:val="008546BB"/>
    <w:rsid w:val="00862A9C"/>
    <w:rsid w:val="00863070"/>
    <w:rsid w:val="00863B74"/>
    <w:rsid w:val="0086596D"/>
    <w:rsid w:val="00870107"/>
    <w:rsid w:val="008753B9"/>
    <w:rsid w:val="008831BF"/>
    <w:rsid w:val="00883F33"/>
    <w:rsid w:val="00885078"/>
    <w:rsid w:val="008862A5"/>
    <w:rsid w:val="008934EB"/>
    <w:rsid w:val="00895A27"/>
    <w:rsid w:val="0089776B"/>
    <w:rsid w:val="008A14A5"/>
    <w:rsid w:val="008A4BB6"/>
    <w:rsid w:val="008A5549"/>
    <w:rsid w:val="008B153D"/>
    <w:rsid w:val="008B2D39"/>
    <w:rsid w:val="008B5D2D"/>
    <w:rsid w:val="008C54C3"/>
    <w:rsid w:val="008C617A"/>
    <w:rsid w:val="008D79E3"/>
    <w:rsid w:val="008E4000"/>
    <w:rsid w:val="008E7BE6"/>
    <w:rsid w:val="008F17B9"/>
    <w:rsid w:val="008F368D"/>
    <w:rsid w:val="00903608"/>
    <w:rsid w:val="0091294A"/>
    <w:rsid w:val="00922F6C"/>
    <w:rsid w:val="0092484E"/>
    <w:rsid w:val="009248BC"/>
    <w:rsid w:val="009647BD"/>
    <w:rsid w:val="00970901"/>
    <w:rsid w:val="0097298C"/>
    <w:rsid w:val="00986AA0"/>
    <w:rsid w:val="009C0082"/>
    <w:rsid w:val="009C1A3F"/>
    <w:rsid w:val="009C6022"/>
    <w:rsid w:val="009D0658"/>
    <w:rsid w:val="009D240E"/>
    <w:rsid w:val="009D341A"/>
    <w:rsid w:val="009D64DB"/>
    <w:rsid w:val="009E2E4F"/>
    <w:rsid w:val="009F31BC"/>
    <w:rsid w:val="009F4DA1"/>
    <w:rsid w:val="009F4F5B"/>
    <w:rsid w:val="00A04128"/>
    <w:rsid w:val="00A113FC"/>
    <w:rsid w:val="00A17D7B"/>
    <w:rsid w:val="00A26F0C"/>
    <w:rsid w:val="00A36A45"/>
    <w:rsid w:val="00A5375D"/>
    <w:rsid w:val="00A6275C"/>
    <w:rsid w:val="00A62AA4"/>
    <w:rsid w:val="00A63EFE"/>
    <w:rsid w:val="00A73780"/>
    <w:rsid w:val="00A8291B"/>
    <w:rsid w:val="00A901A0"/>
    <w:rsid w:val="00AB69A8"/>
    <w:rsid w:val="00AE4AF0"/>
    <w:rsid w:val="00AF118A"/>
    <w:rsid w:val="00AF1D16"/>
    <w:rsid w:val="00B122E1"/>
    <w:rsid w:val="00B146AC"/>
    <w:rsid w:val="00B3241C"/>
    <w:rsid w:val="00B32FFD"/>
    <w:rsid w:val="00B457A4"/>
    <w:rsid w:val="00B47FA2"/>
    <w:rsid w:val="00B508FA"/>
    <w:rsid w:val="00B610A4"/>
    <w:rsid w:val="00B63CB8"/>
    <w:rsid w:val="00B65538"/>
    <w:rsid w:val="00B66E13"/>
    <w:rsid w:val="00B67A19"/>
    <w:rsid w:val="00B702B1"/>
    <w:rsid w:val="00B726CD"/>
    <w:rsid w:val="00B819C0"/>
    <w:rsid w:val="00B95E72"/>
    <w:rsid w:val="00BA05E5"/>
    <w:rsid w:val="00BA205B"/>
    <w:rsid w:val="00BA589A"/>
    <w:rsid w:val="00BB34AE"/>
    <w:rsid w:val="00BB5EFF"/>
    <w:rsid w:val="00BB7E83"/>
    <w:rsid w:val="00BC6E3D"/>
    <w:rsid w:val="00BD22A4"/>
    <w:rsid w:val="00BD5D94"/>
    <w:rsid w:val="00BF79DB"/>
    <w:rsid w:val="00C305C7"/>
    <w:rsid w:val="00C3418C"/>
    <w:rsid w:val="00C37451"/>
    <w:rsid w:val="00C411A2"/>
    <w:rsid w:val="00C412AB"/>
    <w:rsid w:val="00C47F36"/>
    <w:rsid w:val="00C51EF4"/>
    <w:rsid w:val="00C750FE"/>
    <w:rsid w:val="00C76E0A"/>
    <w:rsid w:val="00C77537"/>
    <w:rsid w:val="00C8128A"/>
    <w:rsid w:val="00C81669"/>
    <w:rsid w:val="00C82B77"/>
    <w:rsid w:val="00C8648F"/>
    <w:rsid w:val="00C95C97"/>
    <w:rsid w:val="00C96F7A"/>
    <w:rsid w:val="00CA5017"/>
    <w:rsid w:val="00CB73E2"/>
    <w:rsid w:val="00CB7CFD"/>
    <w:rsid w:val="00CC70D0"/>
    <w:rsid w:val="00CD2092"/>
    <w:rsid w:val="00CD3D0C"/>
    <w:rsid w:val="00CE1850"/>
    <w:rsid w:val="00CF1FDD"/>
    <w:rsid w:val="00CF2850"/>
    <w:rsid w:val="00CF4828"/>
    <w:rsid w:val="00CF6782"/>
    <w:rsid w:val="00CF6BA9"/>
    <w:rsid w:val="00D0210A"/>
    <w:rsid w:val="00D06096"/>
    <w:rsid w:val="00D10C86"/>
    <w:rsid w:val="00D122CE"/>
    <w:rsid w:val="00D12ED4"/>
    <w:rsid w:val="00D171FA"/>
    <w:rsid w:val="00D248E2"/>
    <w:rsid w:val="00D25D31"/>
    <w:rsid w:val="00D34A19"/>
    <w:rsid w:val="00D35A62"/>
    <w:rsid w:val="00D40D43"/>
    <w:rsid w:val="00D42898"/>
    <w:rsid w:val="00D503B7"/>
    <w:rsid w:val="00D56EE7"/>
    <w:rsid w:val="00D6098F"/>
    <w:rsid w:val="00D61D03"/>
    <w:rsid w:val="00D73C0B"/>
    <w:rsid w:val="00D77AE4"/>
    <w:rsid w:val="00D81695"/>
    <w:rsid w:val="00D82962"/>
    <w:rsid w:val="00D830FF"/>
    <w:rsid w:val="00DA3D8A"/>
    <w:rsid w:val="00DB2046"/>
    <w:rsid w:val="00DC1F0D"/>
    <w:rsid w:val="00DC292F"/>
    <w:rsid w:val="00DC3867"/>
    <w:rsid w:val="00DD0C93"/>
    <w:rsid w:val="00DD6D42"/>
    <w:rsid w:val="00DD7B4E"/>
    <w:rsid w:val="00DF73A0"/>
    <w:rsid w:val="00E00963"/>
    <w:rsid w:val="00E038C1"/>
    <w:rsid w:val="00E12909"/>
    <w:rsid w:val="00E16118"/>
    <w:rsid w:val="00E164F0"/>
    <w:rsid w:val="00E325B8"/>
    <w:rsid w:val="00E32897"/>
    <w:rsid w:val="00E3640F"/>
    <w:rsid w:val="00E44BC4"/>
    <w:rsid w:val="00E52738"/>
    <w:rsid w:val="00E633D0"/>
    <w:rsid w:val="00E668A8"/>
    <w:rsid w:val="00E73411"/>
    <w:rsid w:val="00E75842"/>
    <w:rsid w:val="00E81429"/>
    <w:rsid w:val="00E841D5"/>
    <w:rsid w:val="00E84A61"/>
    <w:rsid w:val="00E86911"/>
    <w:rsid w:val="00E87B9D"/>
    <w:rsid w:val="00E90C52"/>
    <w:rsid w:val="00E91ABE"/>
    <w:rsid w:val="00E9392F"/>
    <w:rsid w:val="00EA13AE"/>
    <w:rsid w:val="00EA46ED"/>
    <w:rsid w:val="00EA5342"/>
    <w:rsid w:val="00EA55A1"/>
    <w:rsid w:val="00EA7BF4"/>
    <w:rsid w:val="00EB48E8"/>
    <w:rsid w:val="00EB493E"/>
    <w:rsid w:val="00EC4BB9"/>
    <w:rsid w:val="00ED1096"/>
    <w:rsid w:val="00ED6B5E"/>
    <w:rsid w:val="00ED7C4E"/>
    <w:rsid w:val="00EE4025"/>
    <w:rsid w:val="00EE6A56"/>
    <w:rsid w:val="00F051CE"/>
    <w:rsid w:val="00F0723E"/>
    <w:rsid w:val="00F26B57"/>
    <w:rsid w:val="00F33856"/>
    <w:rsid w:val="00F455B1"/>
    <w:rsid w:val="00F67B8B"/>
    <w:rsid w:val="00F75EF1"/>
    <w:rsid w:val="00F83FC1"/>
    <w:rsid w:val="00F9244C"/>
    <w:rsid w:val="00FA0033"/>
    <w:rsid w:val="00FA0E1F"/>
    <w:rsid w:val="00FA4B10"/>
    <w:rsid w:val="00FA77B6"/>
    <w:rsid w:val="00FB4276"/>
    <w:rsid w:val="00FB793D"/>
    <w:rsid w:val="00FD2CBC"/>
    <w:rsid w:val="00FD3A04"/>
    <w:rsid w:val="00FD3BD9"/>
    <w:rsid w:val="00FE4751"/>
    <w:rsid w:val="00FF3E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7F934"/>
  <w15:chartTrackingRefBased/>
  <w15:docId w15:val="{84F5C9B9-09F1-2943-9A81-36A8EBF1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4DB"/>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B146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B146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146A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146A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146A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146A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146A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146A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146A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146A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B146A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146A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146A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146A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146A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146A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146A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146AC"/>
    <w:rPr>
      <w:rFonts w:eastAsiaTheme="majorEastAsia" w:cstheme="majorBidi"/>
      <w:color w:val="272727" w:themeColor="text1" w:themeTint="D8"/>
    </w:rPr>
  </w:style>
  <w:style w:type="paragraph" w:styleId="Tytu">
    <w:name w:val="Title"/>
    <w:basedOn w:val="Normalny"/>
    <w:next w:val="Normalny"/>
    <w:link w:val="TytuZnak"/>
    <w:uiPriority w:val="10"/>
    <w:qFormat/>
    <w:rsid w:val="00B146A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146A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146A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146A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146AC"/>
    <w:pPr>
      <w:spacing w:before="160"/>
      <w:jc w:val="center"/>
    </w:pPr>
    <w:rPr>
      <w:i/>
      <w:iCs/>
      <w:color w:val="404040" w:themeColor="text1" w:themeTint="BF"/>
    </w:rPr>
  </w:style>
  <w:style w:type="character" w:customStyle="1" w:styleId="CytatZnak">
    <w:name w:val="Cytat Znak"/>
    <w:basedOn w:val="Domylnaczcionkaakapitu"/>
    <w:link w:val="Cytat"/>
    <w:uiPriority w:val="29"/>
    <w:rsid w:val="00B146AC"/>
    <w:rPr>
      <w:i/>
      <w:iCs/>
      <w:color w:val="404040" w:themeColor="text1" w:themeTint="BF"/>
    </w:r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B146AC"/>
    <w:pPr>
      <w:ind w:left="720"/>
      <w:contextualSpacing/>
    </w:pPr>
  </w:style>
  <w:style w:type="character" w:styleId="Wyrnienieintensywne">
    <w:name w:val="Intense Emphasis"/>
    <w:basedOn w:val="Domylnaczcionkaakapitu"/>
    <w:uiPriority w:val="21"/>
    <w:qFormat/>
    <w:rsid w:val="00B146AC"/>
    <w:rPr>
      <w:i/>
      <w:iCs/>
      <w:color w:val="0F4761" w:themeColor="accent1" w:themeShade="BF"/>
    </w:rPr>
  </w:style>
  <w:style w:type="paragraph" w:styleId="Cytatintensywny">
    <w:name w:val="Intense Quote"/>
    <w:basedOn w:val="Normalny"/>
    <w:next w:val="Normalny"/>
    <w:link w:val="CytatintensywnyZnak"/>
    <w:uiPriority w:val="30"/>
    <w:qFormat/>
    <w:rsid w:val="00B146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146AC"/>
    <w:rPr>
      <w:i/>
      <w:iCs/>
      <w:color w:val="0F4761" w:themeColor="accent1" w:themeShade="BF"/>
    </w:rPr>
  </w:style>
  <w:style w:type="character" w:styleId="Odwoanieintensywne">
    <w:name w:val="Intense Reference"/>
    <w:basedOn w:val="Domylnaczcionkaakapitu"/>
    <w:uiPriority w:val="32"/>
    <w:qFormat/>
    <w:rsid w:val="00B146AC"/>
    <w:rPr>
      <w:b/>
      <w:bCs/>
      <w:smallCaps/>
      <w:color w:val="0F4761" w:themeColor="accent1" w:themeShade="BF"/>
      <w:spacing w:val="5"/>
    </w:rPr>
  </w:style>
  <w:style w:type="table" w:styleId="Tabela-Siatka">
    <w:name w:val="Table Grid"/>
    <w:basedOn w:val="Standardowy"/>
    <w:uiPriority w:val="59"/>
    <w:rsid w:val="008C6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51196"/>
    <w:pPr>
      <w:spacing w:after="0" w:line="240" w:lineRule="auto"/>
    </w:pPr>
    <w:rPr>
      <w:kern w:val="0"/>
      <w:sz w:val="22"/>
      <w:szCs w:val="22"/>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99"/>
    <w:qFormat/>
    <w:rsid w:val="00BB5EFF"/>
    <w:rPr>
      <w:kern w:val="0"/>
      <w:sz w:val="22"/>
      <w:szCs w:val="22"/>
      <w14:ligatures w14:val="none"/>
    </w:rPr>
  </w:style>
  <w:style w:type="numbering" w:customStyle="1" w:styleId="Biecalista1">
    <w:name w:val="Bieżąca lista1"/>
    <w:uiPriority w:val="99"/>
    <w:rsid w:val="00361200"/>
    <w:pPr>
      <w:numPr>
        <w:numId w:val="11"/>
      </w:numPr>
    </w:pPr>
  </w:style>
  <w:style w:type="numbering" w:customStyle="1" w:styleId="Biecalista2">
    <w:name w:val="Bieżąca lista2"/>
    <w:uiPriority w:val="99"/>
    <w:rsid w:val="00361200"/>
    <w:pPr>
      <w:numPr>
        <w:numId w:val="12"/>
      </w:numPr>
    </w:pPr>
  </w:style>
  <w:style w:type="numbering" w:customStyle="1" w:styleId="Biecalista3">
    <w:name w:val="Bieżąca lista3"/>
    <w:uiPriority w:val="99"/>
    <w:rsid w:val="00361200"/>
    <w:pPr>
      <w:numPr>
        <w:numId w:val="13"/>
      </w:numPr>
    </w:pPr>
  </w:style>
  <w:style w:type="numbering" w:customStyle="1" w:styleId="Biecalista4">
    <w:name w:val="Bieżąca lista4"/>
    <w:uiPriority w:val="99"/>
    <w:rsid w:val="008B153D"/>
    <w:pPr>
      <w:numPr>
        <w:numId w:val="15"/>
      </w:numPr>
    </w:pPr>
  </w:style>
  <w:style w:type="character" w:styleId="Hipercze">
    <w:name w:val="Hyperlink"/>
    <w:basedOn w:val="Domylnaczcionkaakapitu"/>
    <w:uiPriority w:val="99"/>
    <w:unhideWhenUsed/>
    <w:rsid w:val="009C6022"/>
    <w:rPr>
      <w:color w:val="467886" w:themeColor="hyperlink"/>
      <w:u w:val="single"/>
    </w:rPr>
  </w:style>
  <w:style w:type="character" w:styleId="Nierozpoznanawzmianka">
    <w:name w:val="Unresolved Mention"/>
    <w:basedOn w:val="Domylnaczcionkaakapitu"/>
    <w:uiPriority w:val="99"/>
    <w:semiHidden/>
    <w:unhideWhenUsed/>
    <w:rsid w:val="009C6022"/>
    <w:rPr>
      <w:color w:val="605E5C"/>
      <w:shd w:val="clear" w:color="auto" w:fill="E1DFDD"/>
    </w:rPr>
  </w:style>
  <w:style w:type="character" w:styleId="UyteHipercze">
    <w:name w:val="FollowedHyperlink"/>
    <w:basedOn w:val="Domylnaczcionkaakapitu"/>
    <w:uiPriority w:val="99"/>
    <w:semiHidden/>
    <w:unhideWhenUsed/>
    <w:rsid w:val="0092484E"/>
    <w:rPr>
      <w:color w:val="96607D" w:themeColor="followedHyperlink"/>
      <w:u w:val="single"/>
    </w:rPr>
  </w:style>
  <w:style w:type="numbering" w:customStyle="1" w:styleId="Biecalista5">
    <w:name w:val="Bieżąca lista5"/>
    <w:uiPriority w:val="99"/>
    <w:rsid w:val="008A5549"/>
    <w:pPr>
      <w:numPr>
        <w:numId w:val="16"/>
      </w:numPr>
    </w:pPr>
  </w:style>
  <w:style w:type="numbering" w:customStyle="1" w:styleId="Biecalista6">
    <w:name w:val="Bieżąca lista6"/>
    <w:uiPriority w:val="99"/>
    <w:rsid w:val="008A5549"/>
    <w:pPr>
      <w:numPr>
        <w:numId w:val="17"/>
      </w:numPr>
    </w:pPr>
  </w:style>
  <w:style w:type="numbering" w:customStyle="1" w:styleId="Biecalista7">
    <w:name w:val="Bieżąca lista7"/>
    <w:uiPriority w:val="99"/>
    <w:rsid w:val="008A5549"/>
    <w:pPr>
      <w:numPr>
        <w:numId w:val="18"/>
      </w:numPr>
    </w:pPr>
  </w:style>
  <w:style w:type="paragraph" w:styleId="Tekstpodstawowy">
    <w:name w:val="Body Text"/>
    <w:basedOn w:val="Normalny"/>
    <w:link w:val="TekstpodstawowyZnak"/>
    <w:uiPriority w:val="1"/>
    <w:qFormat/>
    <w:rsid w:val="009D341A"/>
    <w:pPr>
      <w:widowControl w:val="0"/>
      <w:autoSpaceDE w:val="0"/>
      <w:autoSpaceDN w:val="0"/>
    </w:pPr>
    <w:rPr>
      <w:rFonts w:ascii="Calibri" w:eastAsia="Calibri" w:hAnsi="Calibri" w:cs="Calibri"/>
      <w:sz w:val="20"/>
      <w:szCs w:val="20"/>
      <w:lang w:eastAsia="en-US"/>
    </w:rPr>
  </w:style>
  <w:style w:type="character" w:customStyle="1" w:styleId="TekstpodstawowyZnak">
    <w:name w:val="Tekst podstawowy Znak"/>
    <w:basedOn w:val="Domylnaczcionkaakapitu"/>
    <w:link w:val="Tekstpodstawowy"/>
    <w:uiPriority w:val="1"/>
    <w:rsid w:val="009D341A"/>
    <w:rPr>
      <w:rFonts w:ascii="Calibri" w:eastAsia="Calibri" w:hAnsi="Calibri" w:cs="Calibri"/>
      <w:kern w:val="0"/>
      <w:sz w:val="20"/>
      <w:szCs w:val="20"/>
      <w14:ligatures w14:val="none"/>
    </w:rPr>
  </w:style>
  <w:style w:type="numbering" w:customStyle="1" w:styleId="Biecalista8">
    <w:name w:val="Bieżąca lista8"/>
    <w:uiPriority w:val="99"/>
    <w:rsid w:val="0061188F"/>
    <w:pPr>
      <w:numPr>
        <w:numId w:val="21"/>
      </w:numPr>
    </w:pPr>
  </w:style>
  <w:style w:type="numbering" w:customStyle="1" w:styleId="Biecalista9">
    <w:name w:val="Bieżąca lista9"/>
    <w:uiPriority w:val="99"/>
    <w:rsid w:val="0015149F"/>
    <w:pPr>
      <w:numPr>
        <w:numId w:val="22"/>
      </w:numPr>
    </w:pPr>
  </w:style>
  <w:style w:type="numbering" w:customStyle="1" w:styleId="Biecalista10">
    <w:name w:val="Bieżąca lista10"/>
    <w:uiPriority w:val="99"/>
    <w:rsid w:val="0015149F"/>
    <w:pPr>
      <w:numPr>
        <w:numId w:val="23"/>
      </w:numPr>
    </w:pPr>
  </w:style>
  <w:style w:type="numbering" w:customStyle="1" w:styleId="Biecalista11">
    <w:name w:val="Bieżąca lista11"/>
    <w:uiPriority w:val="99"/>
    <w:rsid w:val="0015149F"/>
    <w:pPr>
      <w:numPr>
        <w:numId w:val="24"/>
      </w:numPr>
    </w:pPr>
  </w:style>
  <w:style w:type="numbering" w:customStyle="1" w:styleId="Biecalista12">
    <w:name w:val="Bieżąca lista12"/>
    <w:uiPriority w:val="99"/>
    <w:rsid w:val="0015149F"/>
    <w:pPr>
      <w:numPr>
        <w:numId w:val="25"/>
      </w:numPr>
    </w:pPr>
  </w:style>
  <w:style w:type="numbering" w:customStyle="1" w:styleId="Biecalista13">
    <w:name w:val="Bieżąca lista13"/>
    <w:uiPriority w:val="99"/>
    <w:rsid w:val="0015149F"/>
    <w:pPr>
      <w:numPr>
        <w:numId w:val="26"/>
      </w:numPr>
    </w:pPr>
  </w:style>
  <w:style w:type="numbering" w:customStyle="1" w:styleId="Biecalista14">
    <w:name w:val="Bieżąca lista14"/>
    <w:uiPriority w:val="99"/>
    <w:rsid w:val="0015149F"/>
    <w:pPr>
      <w:numPr>
        <w:numId w:val="27"/>
      </w:numPr>
    </w:pPr>
  </w:style>
  <w:style w:type="table" w:customStyle="1" w:styleId="Tabela-Siatka1">
    <w:name w:val="Tabela - Siatka1"/>
    <w:basedOn w:val="Standardowy"/>
    <w:next w:val="Tabela-Siatka"/>
    <w:uiPriority w:val="59"/>
    <w:rsid w:val="00F0723E"/>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EC4BB9"/>
    <w:pPr>
      <w:spacing w:after="120" w:line="480" w:lineRule="auto"/>
    </w:pPr>
  </w:style>
  <w:style w:type="character" w:customStyle="1" w:styleId="Tekstpodstawowy2Znak">
    <w:name w:val="Tekst podstawowy 2 Znak"/>
    <w:basedOn w:val="Domylnaczcionkaakapitu"/>
    <w:link w:val="Tekstpodstawowy2"/>
    <w:uiPriority w:val="99"/>
    <w:semiHidden/>
    <w:rsid w:val="00EC4BB9"/>
    <w:rPr>
      <w:rFonts w:ascii="Times New Roman" w:eastAsia="Times New Roman" w:hAnsi="Times New Roman" w:cs="Times New Roman"/>
      <w:kern w:val="0"/>
      <w:lang w:eastAsia="pl-PL"/>
      <w14:ligatures w14:val="none"/>
    </w:rPr>
  </w:style>
  <w:style w:type="numbering" w:customStyle="1" w:styleId="Biecalista15">
    <w:name w:val="Bieżąca lista15"/>
    <w:uiPriority w:val="99"/>
    <w:rsid w:val="00E73411"/>
    <w:pPr>
      <w:numPr>
        <w:numId w:val="33"/>
      </w:numPr>
    </w:pPr>
  </w:style>
  <w:style w:type="table" w:customStyle="1" w:styleId="TableNormal">
    <w:name w:val="Table Normal"/>
    <w:uiPriority w:val="2"/>
    <w:semiHidden/>
    <w:unhideWhenUsed/>
    <w:qFormat/>
    <w:rsid w:val="002F009A"/>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F009A"/>
    <w:pPr>
      <w:widowControl w:val="0"/>
      <w:autoSpaceDE w:val="0"/>
      <w:autoSpaceDN w:val="0"/>
    </w:pPr>
    <w:rPr>
      <w:rFonts w:ascii="Calibri" w:eastAsia="Calibri" w:hAnsi="Calibri" w:cs="Calibri"/>
      <w:sz w:val="22"/>
      <w:szCs w:val="22"/>
      <w:lang w:eastAsia="en-US"/>
    </w:rPr>
  </w:style>
  <w:style w:type="numbering" w:customStyle="1" w:styleId="Biecalista16">
    <w:name w:val="Bieżąca lista16"/>
    <w:uiPriority w:val="99"/>
    <w:rsid w:val="001133D9"/>
    <w:pPr>
      <w:numPr>
        <w:numId w:val="43"/>
      </w:numPr>
    </w:pPr>
  </w:style>
  <w:style w:type="numbering" w:customStyle="1" w:styleId="Biecalista17">
    <w:name w:val="Bieżąca lista17"/>
    <w:uiPriority w:val="99"/>
    <w:rsid w:val="001133D9"/>
    <w:pPr>
      <w:numPr>
        <w:numId w:val="44"/>
      </w:numPr>
    </w:pPr>
  </w:style>
  <w:style w:type="numbering" w:customStyle="1" w:styleId="Biecalista18">
    <w:name w:val="Bieżąca lista18"/>
    <w:uiPriority w:val="99"/>
    <w:rsid w:val="00CF6782"/>
    <w:pPr>
      <w:numPr>
        <w:numId w:val="45"/>
      </w:numPr>
    </w:pPr>
  </w:style>
  <w:style w:type="numbering" w:customStyle="1" w:styleId="Biecalista19">
    <w:name w:val="Bieżąca lista19"/>
    <w:uiPriority w:val="99"/>
    <w:rsid w:val="0089776B"/>
    <w:pPr>
      <w:numPr>
        <w:numId w:val="46"/>
      </w:numPr>
    </w:pPr>
  </w:style>
  <w:style w:type="numbering" w:customStyle="1" w:styleId="Biecalista20">
    <w:name w:val="Bieżąca lista20"/>
    <w:uiPriority w:val="99"/>
    <w:rsid w:val="00163D70"/>
    <w:pPr>
      <w:numPr>
        <w:numId w:val="48"/>
      </w:numPr>
    </w:pPr>
  </w:style>
  <w:style w:type="paragraph" w:customStyle="1" w:styleId="Normal2">
    <w:name w:val="Normal2"/>
    <w:rsid w:val="00DC3867"/>
    <w:pPr>
      <w:suppressAutoHyphens/>
      <w:spacing w:before="160" w:after="0" w:line="1" w:lineRule="atLeast"/>
      <w:ind w:leftChars="-1" w:left="-1" w:hangingChars="1" w:hanging="1"/>
      <w:textDirection w:val="btLr"/>
      <w:textAlignment w:val="top"/>
      <w:outlineLvl w:val="0"/>
    </w:pPr>
    <w:rPr>
      <w:rFonts w:ascii="Times New Roman" w:eastAsia="Times New Roman" w:hAnsi="Times New Roman" w:cs="Times New Roman"/>
      <w:color w:val="FF0000"/>
      <w:kern w:val="0"/>
      <w:position w:val="-1"/>
      <w:sz w:val="22"/>
      <w:szCs w:val="22"/>
      <w:lang w:val="en-US" w:eastAsia="ja-JP"/>
      <w14:ligatures w14:val="none"/>
    </w:rPr>
  </w:style>
  <w:style w:type="paragraph" w:styleId="NormalnyWeb">
    <w:name w:val="Normal (Web)"/>
    <w:basedOn w:val="Normalny"/>
    <w:uiPriority w:val="99"/>
    <w:unhideWhenUsed/>
    <w:rsid w:val="00D06096"/>
    <w:pPr>
      <w:spacing w:before="100" w:beforeAutospacing="1" w:after="100" w:afterAutospacing="1"/>
    </w:pPr>
  </w:style>
  <w:style w:type="paragraph" w:customStyle="1" w:styleId="Default">
    <w:name w:val="Default"/>
    <w:rsid w:val="006944A7"/>
    <w:pPr>
      <w:autoSpaceDE w:val="0"/>
      <w:autoSpaceDN w:val="0"/>
      <w:adjustRightInd w:val="0"/>
      <w:spacing w:after="0" w:line="240" w:lineRule="auto"/>
    </w:pPr>
    <w:rPr>
      <w:rFonts w:ascii="Times New Roman" w:hAnsi="Times New Roman" w:cs="Times New Roman"/>
      <w:color w:val="000000"/>
      <w:kern w:val="0"/>
    </w:rPr>
  </w:style>
  <w:style w:type="paragraph" w:customStyle="1" w:styleId="p1">
    <w:name w:val="p1"/>
    <w:basedOn w:val="Normalny"/>
    <w:rsid w:val="00256924"/>
    <w:pPr>
      <w:spacing w:before="100" w:beforeAutospacing="1" w:after="100" w:afterAutospacing="1"/>
    </w:pPr>
  </w:style>
  <w:style w:type="numbering" w:customStyle="1" w:styleId="Biecalista21">
    <w:name w:val="Bieżąca lista21"/>
    <w:uiPriority w:val="99"/>
    <w:rsid w:val="00187F68"/>
    <w:pPr>
      <w:numPr>
        <w:numId w:val="86"/>
      </w:numPr>
    </w:pPr>
  </w:style>
  <w:style w:type="numbering" w:customStyle="1" w:styleId="Biecalista22">
    <w:name w:val="Bieżąca lista22"/>
    <w:uiPriority w:val="99"/>
    <w:rsid w:val="00187F68"/>
    <w:pPr>
      <w:numPr>
        <w:numId w:val="87"/>
      </w:numPr>
    </w:pPr>
  </w:style>
  <w:style w:type="paragraph" w:styleId="Poprawka">
    <w:name w:val="Revision"/>
    <w:hidden/>
    <w:uiPriority w:val="99"/>
    <w:semiHidden/>
    <w:rsid w:val="005C7FAF"/>
    <w:pPr>
      <w:spacing w:after="0" w:line="240" w:lineRule="auto"/>
    </w:pPr>
    <w:rPr>
      <w:rFonts w:ascii="Times New Roman" w:eastAsia="Times New Roman" w:hAnsi="Times New Roman" w:cs="Times New Roman"/>
      <w:kern w:val="0"/>
      <w:lang w:eastAsia="pl-PL"/>
      <w14:ligatures w14:val="none"/>
    </w:rPr>
  </w:style>
  <w:style w:type="character" w:styleId="Odwoaniedokomentarza">
    <w:name w:val="annotation reference"/>
    <w:basedOn w:val="Domylnaczcionkaakapitu"/>
    <w:uiPriority w:val="99"/>
    <w:semiHidden/>
    <w:unhideWhenUsed/>
    <w:rsid w:val="005C7FAF"/>
    <w:rPr>
      <w:sz w:val="16"/>
      <w:szCs w:val="16"/>
    </w:rPr>
  </w:style>
  <w:style w:type="paragraph" w:styleId="Tekstkomentarza">
    <w:name w:val="annotation text"/>
    <w:basedOn w:val="Normalny"/>
    <w:link w:val="TekstkomentarzaZnak"/>
    <w:uiPriority w:val="99"/>
    <w:unhideWhenUsed/>
    <w:rsid w:val="005C7FAF"/>
    <w:rPr>
      <w:sz w:val="20"/>
      <w:szCs w:val="20"/>
    </w:rPr>
  </w:style>
  <w:style w:type="character" w:customStyle="1" w:styleId="TekstkomentarzaZnak">
    <w:name w:val="Tekst komentarza Znak"/>
    <w:basedOn w:val="Domylnaczcionkaakapitu"/>
    <w:link w:val="Tekstkomentarza"/>
    <w:uiPriority w:val="99"/>
    <w:rsid w:val="005C7FAF"/>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C7FAF"/>
    <w:rPr>
      <w:b/>
      <w:bCs/>
    </w:rPr>
  </w:style>
  <w:style w:type="character" w:customStyle="1" w:styleId="TematkomentarzaZnak">
    <w:name w:val="Temat komentarza Znak"/>
    <w:basedOn w:val="TekstkomentarzaZnak"/>
    <w:link w:val="Tematkomentarza"/>
    <w:uiPriority w:val="99"/>
    <w:semiHidden/>
    <w:rsid w:val="005C7FAF"/>
    <w:rPr>
      <w:rFonts w:ascii="Times New Roman" w:eastAsia="Times New Roman" w:hAnsi="Times New Roman" w:cs="Times New Roman"/>
      <w:b/>
      <w:bCs/>
      <w:kern w:val="0"/>
      <w:sz w:val="20"/>
      <w:szCs w:val="20"/>
      <w:lang w:eastAsia="pl-PL"/>
      <w14:ligatures w14:val="none"/>
    </w:rPr>
  </w:style>
  <w:style w:type="paragraph" w:styleId="Nagwek">
    <w:name w:val="header"/>
    <w:basedOn w:val="Normalny"/>
    <w:link w:val="NagwekZnak"/>
    <w:uiPriority w:val="99"/>
    <w:unhideWhenUsed/>
    <w:rsid w:val="00CF4828"/>
    <w:pPr>
      <w:tabs>
        <w:tab w:val="center" w:pos="4536"/>
        <w:tab w:val="right" w:pos="9072"/>
      </w:tabs>
    </w:pPr>
  </w:style>
  <w:style w:type="character" w:customStyle="1" w:styleId="NagwekZnak">
    <w:name w:val="Nagłówek Znak"/>
    <w:basedOn w:val="Domylnaczcionkaakapitu"/>
    <w:link w:val="Nagwek"/>
    <w:uiPriority w:val="99"/>
    <w:rsid w:val="00CF4828"/>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unhideWhenUsed/>
    <w:rsid w:val="00CF4828"/>
    <w:pPr>
      <w:tabs>
        <w:tab w:val="center" w:pos="4536"/>
        <w:tab w:val="right" w:pos="9072"/>
      </w:tabs>
    </w:pPr>
  </w:style>
  <w:style w:type="character" w:customStyle="1" w:styleId="StopkaZnak">
    <w:name w:val="Stopka Znak"/>
    <w:basedOn w:val="Domylnaczcionkaakapitu"/>
    <w:link w:val="Stopka"/>
    <w:uiPriority w:val="99"/>
    <w:rsid w:val="00CF4828"/>
    <w:rPr>
      <w:rFonts w:ascii="Times New Roman" w:eastAsia="Times New Roman" w:hAnsi="Times New Roman" w:cs="Times New Roman"/>
      <w:kern w:val="0"/>
      <w:lang w:eastAsia="pl-PL"/>
      <w14:ligatures w14:val="none"/>
    </w:rPr>
  </w:style>
  <w:style w:type="paragraph" w:styleId="Nagwekspisutreci">
    <w:name w:val="TOC Heading"/>
    <w:basedOn w:val="Nagwek1"/>
    <w:next w:val="Normalny"/>
    <w:uiPriority w:val="39"/>
    <w:unhideWhenUsed/>
    <w:qFormat/>
    <w:rsid w:val="00FE4751"/>
    <w:pPr>
      <w:spacing w:before="240" w:after="0" w:line="259" w:lineRule="auto"/>
      <w:outlineLvl w:val="9"/>
    </w:pPr>
    <w:rPr>
      <w:sz w:val="32"/>
      <w:szCs w:val="32"/>
    </w:rPr>
  </w:style>
  <w:style w:type="paragraph" w:styleId="Spistreci1">
    <w:name w:val="toc 1"/>
    <w:basedOn w:val="Normalny"/>
    <w:next w:val="Normalny"/>
    <w:autoRedefine/>
    <w:uiPriority w:val="39"/>
    <w:unhideWhenUsed/>
    <w:rsid w:val="00FE4751"/>
    <w:pPr>
      <w:spacing w:after="100"/>
    </w:pPr>
  </w:style>
  <w:style w:type="paragraph" w:styleId="Spistreci2">
    <w:name w:val="toc 2"/>
    <w:basedOn w:val="Normalny"/>
    <w:next w:val="Normalny"/>
    <w:autoRedefine/>
    <w:uiPriority w:val="39"/>
    <w:unhideWhenUsed/>
    <w:rsid w:val="00FE4751"/>
    <w:pPr>
      <w:spacing w:after="100"/>
      <w:ind w:left="240"/>
    </w:pPr>
  </w:style>
  <w:style w:type="paragraph" w:styleId="Spistreci3">
    <w:name w:val="toc 3"/>
    <w:basedOn w:val="Normalny"/>
    <w:next w:val="Normalny"/>
    <w:autoRedefine/>
    <w:uiPriority w:val="39"/>
    <w:unhideWhenUsed/>
    <w:rsid w:val="00FE4751"/>
    <w:pPr>
      <w:spacing w:after="100"/>
      <w:ind w:left="480"/>
    </w:pPr>
  </w:style>
  <w:style w:type="paragraph" w:styleId="Spistreci4">
    <w:name w:val="toc 4"/>
    <w:basedOn w:val="Normalny"/>
    <w:next w:val="Normalny"/>
    <w:autoRedefine/>
    <w:uiPriority w:val="39"/>
    <w:unhideWhenUsed/>
    <w:rsid w:val="00FE4751"/>
    <w:pPr>
      <w:spacing w:after="100" w:line="278" w:lineRule="auto"/>
      <w:ind w:left="720"/>
    </w:pPr>
    <w:rPr>
      <w:rFonts w:asciiTheme="minorHAnsi" w:eastAsiaTheme="minorEastAsia" w:hAnsiTheme="minorHAnsi" w:cstheme="minorBidi"/>
      <w:kern w:val="2"/>
      <w14:ligatures w14:val="standardContextual"/>
    </w:rPr>
  </w:style>
  <w:style w:type="paragraph" w:styleId="Spistreci5">
    <w:name w:val="toc 5"/>
    <w:basedOn w:val="Normalny"/>
    <w:next w:val="Normalny"/>
    <w:autoRedefine/>
    <w:uiPriority w:val="39"/>
    <w:unhideWhenUsed/>
    <w:rsid w:val="00FE4751"/>
    <w:pPr>
      <w:spacing w:after="100" w:line="278" w:lineRule="auto"/>
      <w:ind w:left="960"/>
    </w:pPr>
    <w:rPr>
      <w:rFonts w:asciiTheme="minorHAnsi" w:eastAsiaTheme="minorEastAsia" w:hAnsiTheme="minorHAnsi" w:cstheme="minorBidi"/>
      <w:kern w:val="2"/>
      <w14:ligatures w14:val="standardContextual"/>
    </w:rPr>
  </w:style>
  <w:style w:type="paragraph" w:styleId="Spistreci6">
    <w:name w:val="toc 6"/>
    <w:basedOn w:val="Normalny"/>
    <w:next w:val="Normalny"/>
    <w:autoRedefine/>
    <w:uiPriority w:val="39"/>
    <w:unhideWhenUsed/>
    <w:rsid w:val="00FE4751"/>
    <w:pPr>
      <w:spacing w:after="100" w:line="278" w:lineRule="auto"/>
      <w:ind w:left="1200"/>
    </w:pPr>
    <w:rPr>
      <w:rFonts w:asciiTheme="minorHAnsi" w:eastAsiaTheme="minorEastAsia" w:hAnsiTheme="minorHAnsi" w:cstheme="minorBidi"/>
      <w:kern w:val="2"/>
      <w14:ligatures w14:val="standardContextual"/>
    </w:rPr>
  </w:style>
  <w:style w:type="paragraph" w:styleId="Spistreci7">
    <w:name w:val="toc 7"/>
    <w:basedOn w:val="Normalny"/>
    <w:next w:val="Normalny"/>
    <w:autoRedefine/>
    <w:uiPriority w:val="39"/>
    <w:unhideWhenUsed/>
    <w:rsid w:val="00FE4751"/>
    <w:pPr>
      <w:spacing w:after="100" w:line="278" w:lineRule="auto"/>
      <w:ind w:left="1440"/>
    </w:pPr>
    <w:rPr>
      <w:rFonts w:asciiTheme="minorHAnsi" w:eastAsiaTheme="minorEastAsia" w:hAnsiTheme="minorHAnsi" w:cstheme="minorBidi"/>
      <w:kern w:val="2"/>
      <w14:ligatures w14:val="standardContextual"/>
    </w:rPr>
  </w:style>
  <w:style w:type="paragraph" w:styleId="Spistreci8">
    <w:name w:val="toc 8"/>
    <w:basedOn w:val="Normalny"/>
    <w:next w:val="Normalny"/>
    <w:autoRedefine/>
    <w:uiPriority w:val="39"/>
    <w:unhideWhenUsed/>
    <w:rsid w:val="00FE4751"/>
    <w:pPr>
      <w:spacing w:after="100" w:line="278" w:lineRule="auto"/>
      <w:ind w:left="1680"/>
    </w:pPr>
    <w:rPr>
      <w:rFonts w:asciiTheme="minorHAnsi" w:eastAsiaTheme="minorEastAsia" w:hAnsiTheme="minorHAnsi" w:cstheme="minorBidi"/>
      <w:kern w:val="2"/>
      <w14:ligatures w14:val="standardContextual"/>
    </w:rPr>
  </w:style>
  <w:style w:type="paragraph" w:styleId="Spistreci9">
    <w:name w:val="toc 9"/>
    <w:basedOn w:val="Normalny"/>
    <w:next w:val="Normalny"/>
    <w:autoRedefine/>
    <w:uiPriority w:val="39"/>
    <w:unhideWhenUsed/>
    <w:rsid w:val="00FE4751"/>
    <w:pPr>
      <w:spacing w:after="100" w:line="278" w:lineRule="auto"/>
      <w:ind w:left="1920"/>
    </w:pPr>
    <w:rPr>
      <w:rFonts w:asciiTheme="minorHAnsi" w:eastAsiaTheme="minorEastAsia"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6927">
      <w:bodyDiv w:val="1"/>
      <w:marLeft w:val="0"/>
      <w:marRight w:val="0"/>
      <w:marTop w:val="0"/>
      <w:marBottom w:val="0"/>
      <w:divBdr>
        <w:top w:val="none" w:sz="0" w:space="0" w:color="auto"/>
        <w:left w:val="none" w:sz="0" w:space="0" w:color="auto"/>
        <w:bottom w:val="none" w:sz="0" w:space="0" w:color="auto"/>
        <w:right w:val="none" w:sz="0" w:space="0" w:color="auto"/>
      </w:divBdr>
    </w:div>
    <w:div w:id="8989013">
      <w:bodyDiv w:val="1"/>
      <w:marLeft w:val="0"/>
      <w:marRight w:val="0"/>
      <w:marTop w:val="0"/>
      <w:marBottom w:val="0"/>
      <w:divBdr>
        <w:top w:val="none" w:sz="0" w:space="0" w:color="auto"/>
        <w:left w:val="none" w:sz="0" w:space="0" w:color="auto"/>
        <w:bottom w:val="none" w:sz="0" w:space="0" w:color="auto"/>
        <w:right w:val="none" w:sz="0" w:space="0" w:color="auto"/>
      </w:divBdr>
    </w:div>
    <w:div w:id="14581530">
      <w:marLeft w:val="0"/>
      <w:marRight w:val="0"/>
      <w:marTop w:val="0"/>
      <w:marBottom w:val="0"/>
      <w:divBdr>
        <w:top w:val="none" w:sz="0" w:space="0" w:color="auto"/>
        <w:left w:val="none" w:sz="0" w:space="0" w:color="auto"/>
        <w:bottom w:val="none" w:sz="0" w:space="0" w:color="auto"/>
        <w:right w:val="none" w:sz="0" w:space="0" w:color="auto"/>
      </w:divBdr>
      <w:divsChild>
        <w:div w:id="629046554">
          <w:marLeft w:val="0"/>
          <w:marRight w:val="0"/>
          <w:marTop w:val="0"/>
          <w:marBottom w:val="0"/>
          <w:divBdr>
            <w:top w:val="none" w:sz="0" w:space="0" w:color="auto"/>
            <w:left w:val="none" w:sz="0" w:space="0" w:color="auto"/>
            <w:bottom w:val="none" w:sz="0" w:space="0" w:color="auto"/>
            <w:right w:val="none" w:sz="0" w:space="0" w:color="auto"/>
          </w:divBdr>
        </w:div>
      </w:divsChild>
    </w:div>
    <w:div w:id="39519221">
      <w:bodyDiv w:val="1"/>
      <w:marLeft w:val="0"/>
      <w:marRight w:val="0"/>
      <w:marTop w:val="0"/>
      <w:marBottom w:val="0"/>
      <w:divBdr>
        <w:top w:val="none" w:sz="0" w:space="0" w:color="auto"/>
        <w:left w:val="none" w:sz="0" w:space="0" w:color="auto"/>
        <w:bottom w:val="none" w:sz="0" w:space="0" w:color="auto"/>
        <w:right w:val="none" w:sz="0" w:space="0" w:color="auto"/>
      </w:divBdr>
    </w:div>
    <w:div w:id="53087052">
      <w:bodyDiv w:val="1"/>
      <w:marLeft w:val="0"/>
      <w:marRight w:val="0"/>
      <w:marTop w:val="0"/>
      <w:marBottom w:val="0"/>
      <w:divBdr>
        <w:top w:val="none" w:sz="0" w:space="0" w:color="auto"/>
        <w:left w:val="none" w:sz="0" w:space="0" w:color="auto"/>
        <w:bottom w:val="none" w:sz="0" w:space="0" w:color="auto"/>
        <w:right w:val="none" w:sz="0" w:space="0" w:color="auto"/>
      </w:divBdr>
    </w:div>
    <w:div w:id="63337036">
      <w:marLeft w:val="0"/>
      <w:marRight w:val="0"/>
      <w:marTop w:val="0"/>
      <w:marBottom w:val="0"/>
      <w:divBdr>
        <w:top w:val="none" w:sz="0" w:space="0" w:color="auto"/>
        <w:left w:val="none" w:sz="0" w:space="0" w:color="auto"/>
        <w:bottom w:val="none" w:sz="0" w:space="0" w:color="auto"/>
        <w:right w:val="none" w:sz="0" w:space="0" w:color="auto"/>
      </w:divBdr>
      <w:divsChild>
        <w:div w:id="979387287">
          <w:marLeft w:val="0"/>
          <w:marRight w:val="0"/>
          <w:marTop w:val="0"/>
          <w:marBottom w:val="0"/>
          <w:divBdr>
            <w:top w:val="none" w:sz="0" w:space="0" w:color="auto"/>
            <w:left w:val="none" w:sz="0" w:space="0" w:color="auto"/>
            <w:bottom w:val="none" w:sz="0" w:space="0" w:color="auto"/>
            <w:right w:val="none" w:sz="0" w:space="0" w:color="auto"/>
          </w:divBdr>
        </w:div>
      </w:divsChild>
    </w:div>
    <w:div w:id="117189929">
      <w:bodyDiv w:val="1"/>
      <w:marLeft w:val="0"/>
      <w:marRight w:val="0"/>
      <w:marTop w:val="0"/>
      <w:marBottom w:val="0"/>
      <w:divBdr>
        <w:top w:val="none" w:sz="0" w:space="0" w:color="auto"/>
        <w:left w:val="none" w:sz="0" w:space="0" w:color="auto"/>
        <w:bottom w:val="none" w:sz="0" w:space="0" w:color="auto"/>
        <w:right w:val="none" w:sz="0" w:space="0" w:color="auto"/>
      </w:divBdr>
    </w:div>
    <w:div w:id="126435057">
      <w:bodyDiv w:val="1"/>
      <w:marLeft w:val="0"/>
      <w:marRight w:val="0"/>
      <w:marTop w:val="0"/>
      <w:marBottom w:val="0"/>
      <w:divBdr>
        <w:top w:val="none" w:sz="0" w:space="0" w:color="auto"/>
        <w:left w:val="none" w:sz="0" w:space="0" w:color="auto"/>
        <w:bottom w:val="none" w:sz="0" w:space="0" w:color="auto"/>
        <w:right w:val="none" w:sz="0" w:space="0" w:color="auto"/>
      </w:divBdr>
    </w:div>
    <w:div w:id="132992898">
      <w:bodyDiv w:val="1"/>
      <w:marLeft w:val="0"/>
      <w:marRight w:val="0"/>
      <w:marTop w:val="0"/>
      <w:marBottom w:val="0"/>
      <w:divBdr>
        <w:top w:val="none" w:sz="0" w:space="0" w:color="auto"/>
        <w:left w:val="none" w:sz="0" w:space="0" w:color="auto"/>
        <w:bottom w:val="none" w:sz="0" w:space="0" w:color="auto"/>
        <w:right w:val="none" w:sz="0" w:space="0" w:color="auto"/>
      </w:divBdr>
    </w:div>
    <w:div w:id="221065838">
      <w:bodyDiv w:val="1"/>
      <w:marLeft w:val="0"/>
      <w:marRight w:val="0"/>
      <w:marTop w:val="0"/>
      <w:marBottom w:val="0"/>
      <w:divBdr>
        <w:top w:val="none" w:sz="0" w:space="0" w:color="auto"/>
        <w:left w:val="none" w:sz="0" w:space="0" w:color="auto"/>
        <w:bottom w:val="none" w:sz="0" w:space="0" w:color="auto"/>
        <w:right w:val="none" w:sz="0" w:space="0" w:color="auto"/>
      </w:divBdr>
    </w:div>
    <w:div w:id="259065084">
      <w:bodyDiv w:val="1"/>
      <w:marLeft w:val="0"/>
      <w:marRight w:val="0"/>
      <w:marTop w:val="0"/>
      <w:marBottom w:val="0"/>
      <w:divBdr>
        <w:top w:val="none" w:sz="0" w:space="0" w:color="auto"/>
        <w:left w:val="none" w:sz="0" w:space="0" w:color="auto"/>
        <w:bottom w:val="none" w:sz="0" w:space="0" w:color="auto"/>
        <w:right w:val="none" w:sz="0" w:space="0" w:color="auto"/>
      </w:divBdr>
      <w:divsChild>
        <w:div w:id="1147819862">
          <w:marLeft w:val="0"/>
          <w:marRight w:val="0"/>
          <w:marTop w:val="0"/>
          <w:marBottom w:val="0"/>
          <w:divBdr>
            <w:top w:val="none" w:sz="0" w:space="0" w:color="auto"/>
            <w:left w:val="none" w:sz="0" w:space="0" w:color="auto"/>
            <w:bottom w:val="none" w:sz="0" w:space="0" w:color="auto"/>
            <w:right w:val="none" w:sz="0" w:space="0" w:color="auto"/>
          </w:divBdr>
        </w:div>
      </w:divsChild>
    </w:div>
    <w:div w:id="277152566">
      <w:bodyDiv w:val="1"/>
      <w:marLeft w:val="0"/>
      <w:marRight w:val="0"/>
      <w:marTop w:val="0"/>
      <w:marBottom w:val="0"/>
      <w:divBdr>
        <w:top w:val="none" w:sz="0" w:space="0" w:color="auto"/>
        <w:left w:val="none" w:sz="0" w:space="0" w:color="auto"/>
        <w:bottom w:val="none" w:sz="0" w:space="0" w:color="auto"/>
        <w:right w:val="none" w:sz="0" w:space="0" w:color="auto"/>
      </w:divBdr>
    </w:div>
    <w:div w:id="292292634">
      <w:bodyDiv w:val="1"/>
      <w:marLeft w:val="0"/>
      <w:marRight w:val="0"/>
      <w:marTop w:val="0"/>
      <w:marBottom w:val="0"/>
      <w:divBdr>
        <w:top w:val="none" w:sz="0" w:space="0" w:color="auto"/>
        <w:left w:val="none" w:sz="0" w:space="0" w:color="auto"/>
        <w:bottom w:val="none" w:sz="0" w:space="0" w:color="auto"/>
        <w:right w:val="none" w:sz="0" w:space="0" w:color="auto"/>
      </w:divBdr>
    </w:div>
    <w:div w:id="304818479">
      <w:bodyDiv w:val="1"/>
      <w:marLeft w:val="0"/>
      <w:marRight w:val="0"/>
      <w:marTop w:val="0"/>
      <w:marBottom w:val="0"/>
      <w:divBdr>
        <w:top w:val="none" w:sz="0" w:space="0" w:color="auto"/>
        <w:left w:val="none" w:sz="0" w:space="0" w:color="auto"/>
        <w:bottom w:val="none" w:sz="0" w:space="0" w:color="auto"/>
        <w:right w:val="none" w:sz="0" w:space="0" w:color="auto"/>
      </w:divBdr>
    </w:div>
    <w:div w:id="320163782">
      <w:bodyDiv w:val="1"/>
      <w:marLeft w:val="0"/>
      <w:marRight w:val="0"/>
      <w:marTop w:val="0"/>
      <w:marBottom w:val="0"/>
      <w:divBdr>
        <w:top w:val="none" w:sz="0" w:space="0" w:color="auto"/>
        <w:left w:val="none" w:sz="0" w:space="0" w:color="auto"/>
        <w:bottom w:val="none" w:sz="0" w:space="0" w:color="auto"/>
        <w:right w:val="none" w:sz="0" w:space="0" w:color="auto"/>
      </w:divBdr>
    </w:div>
    <w:div w:id="321735202">
      <w:bodyDiv w:val="1"/>
      <w:marLeft w:val="0"/>
      <w:marRight w:val="0"/>
      <w:marTop w:val="0"/>
      <w:marBottom w:val="0"/>
      <w:divBdr>
        <w:top w:val="none" w:sz="0" w:space="0" w:color="auto"/>
        <w:left w:val="none" w:sz="0" w:space="0" w:color="auto"/>
        <w:bottom w:val="none" w:sz="0" w:space="0" w:color="auto"/>
        <w:right w:val="none" w:sz="0" w:space="0" w:color="auto"/>
      </w:divBdr>
    </w:div>
    <w:div w:id="322005717">
      <w:bodyDiv w:val="1"/>
      <w:marLeft w:val="0"/>
      <w:marRight w:val="0"/>
      <w:marTop w:val="0"/>
      <w:marBottom w:val="0"/>
      <w:divBdr>
        <w:top w:val="none" w:sz="0" w:space="0" w:color="auto"/>
        <w:left w:val="none" w:sz="0" w:space="0" w:color="auto"/>
        <w:bottom w:val="none" w:sz="0" w:space="0" w:color="auto"/>
        <w:right w:val="none" w:sz="0" w:space="0" w:color="auto"/>
      </w:divBdr>
    </w:div>
    <w:div w:id="346256467">
      <w:bodyDiv w:val="1"/>
      <w:marLeft w:val="0"/>
      <w:marRight w:val="0"/>
      <w:marTop w:val="0"/>
      <w:marBottom w:val="0"/>
      <w:divBdr>
        <w:top w:val="none" w:sz="0" w:space="0" w:color="auto"/>
        <w:left w:val="none" w:sz="0" w:space="0" w:color="auto"/>
        <w:bottom w:val="none" w:sz="0" w:space="0" w:color="auto"/>
        <w:right w:val="none" w:sz="0" w:space="0" w:color="auto"/>
      </w:divBdr>
    </w:div>
    <w:div w:id="352151569">
      <w:bodyDiv w:val="1"/>
      <w:marLeft w:val="0"/>
      <w:marRight w:val="0"/>
      <w:marTop w:val="0"/>
      <w:marBottom w:val="0"/>
      <w:divBdr>
        <w:top w:val="none" w:sz="0" w:space="0" w:color="auto"/>
        <w:left w:val="none" w:sz="0" w:space="0" w:color="auto"/>
        <w:bottom w:val="none" w:sz="0" w:space="0" w:color="auto"/>
        <w:right w:val="none" w:sz="0" w:space="0" w:color="auto"/>
      </w:divBdr>
    </w:div>
    <w:div w:id="358435445">
      <w:bodyDiv w:val="1"/>
      <w:marLeft w:val="0"/>
      <w:marRight w:val="0"/>
      <w:marTop w:val="0"/>
      <w:marBottom w:val="0"/>
      <w:divBdr>
        <w:top w:val="none" w:sz="0" w:space="0" w:color="auto"/>
        <w:left w:val="none" w:sz="0" w:space="0" w:color="auto"/>
        <w:bottom w:val="none" w:sz="0" w:space="0" w:color="auto"/>
        <w:right w:val="none" w:sz="0" w:space="0" w:color="auto"/>
      </w:divBdr>
    </w:div>
    <w:div w:id="426120185">
      <w:bodyDiv w:val="1"/>
      <w:marLeft w:val="0"/>
      <w:marRight w:val="0"/>
      <w:marTop w:val="0"/>
      <w:marBottom w:val="0"/>
      <w:divBdr>
        <w:top w:val="none" w:sz="0" w:space="0" w:color="auto"/>
        <w:left w:val="none" w:sz="0" w:space="0" w:color="auto"/>
        <w:bottom w:val="none" w:sz="0" w:space="0" w:color="auto"/>
        <w:right w:val="none" w:sz="0" w:space="0" w:color="auto"/>
      </w:divBdr>
    </w:div>
    <w:div w:id="431168929">
      <w:bodyDiv w:val="1"/>
      <w:marLeft w:val="0"/>
      <w:marRight w:val="0"/>
      <w:marTop w:val="0"/>
      <w:marBottom w:val="0"/>
      <w:divBdr>
        <w:top w:val="none" w:sz="0" w:space="0" w:color="auto"/>
        <w:left w:val="none" w:sz="0" w:space="0" w:color="auto"/>
        <w:bottom w:val="none" w:sz="0" w:space="0" w:color="auto"/>
        <w:right w:val="none" w:sz="0" w:space="0" w:color="auto"/>
      </w:divBdr>
    </w:div>
    <w:div w:id="441607095">
      <w:bodyDiv w:val="1"/>
      <w:marLeft w:val="0"/>
      <w:marRight w:val="0"/>
      <w:marTop w:val="0"/>
      <w:marBottom w:val="0"/>
      <w:divBdr>
        <w:top w:val="none" w:sz="0" w:space="0" w:color="auto"/>
        <w:left w:val="none" w:sz="0" w:space="0" w:color="auto"/>
        <w:bottom w:val="none" w:sz="0" w:space="0" w:color="auto"/>
        <w:right w:val="none" w:sz="0" w:space="0" w:color="auto"/>
      </w:divBdr>
    </w:div>
    <w:div w:id="463157812">
      <w:bodyDiv w:val="1"/>
      <w:marLeft w:val="0"/>
      <w:marRight w:val="0"/>
      <w:marTop w:val="0"/>
      <w:marBottom w:val="0"/>
      <w:divBdr>
        <w:top w:val="none" w:sz="0" w:space="0" w:color="auto"/>
        <w:left w:val="none" w:sz="0" w:space="0" w:color="auto"/>
        <w:bottom w:val="none" w:sz="0" w:space="0" w:color="auto"/>
        <w:right w:val="none" w:sz="0" w:space="0" w:color="auto"/>
      </w:divBdr>
    </w:div>
    <w:div w:id="463890013">
      <w:bodyDiv w:val="1"/>
      <w:marLeft w:val="0"/>
      <w:marRight w:val="0"/>
      <w:marTop w:val="0"/>
      <w:marBottom w:val="0"/>
      <w:divBdr>
        <w:top w:val="none" w:sz="0" w:space="0" w:color="auto"/>
        <w:left w:val="none" w:sz="0" w:space="0" w:color="auto"/>
        <w:bottom w:val="none" w:sz="0" w:space="0" w:color="auto"/>
        <w:right w:val="none" w:sz="0" w:space="0" w:color="auto"/>
      </w:divBdr>
      <w:divsChild>
        <w:div w:id="2103254309">
          <w:marLeft w:val="0"/>
          <w:marRight w:val="0"/>
          <w:marTop w:val="0"/>
          <w:marBottom w:val="0"/>
          <w:divBdr>
            <w:top w:val="none" w:sz="0" w:space="0" w:color="auto"/>
            <w:left w:val="none" w:sz="0" w:space="0" w:color="auto"/>
            <w:bottom w:val="none" w:sz="0" w:space="0" w:color="auto"/>
            <w:right w:val="none" w:sz="0" w:space="0" w:color="auto"/>
          </w:divBdr>
          <w:divsChild>
            <w:div w:id="2023967322">
              <w:marLeft w:val="0"/>
              <w:marRight w:val="0"/>
              <w:marTop w:val="0"/>
              <w:marBottom w:val="0"/>
              <w:divBdr>
                <w:top w:val="none" w:sz="0" w:space="0" w:color="auto"/>
                <w:left w:val="none" w:sz="0" w:space="0" w:color="auto"/>
                <w:bottom w:val="none" w:sz="0" w:space="0" w:color="auto"/>
                <w:right w:val="none" w:sz="0" w:space="0" w:color="auto"/>
              </w:divBdr>
              <w:divsChild>
                <w:div w:id="997810696">
                  <w:marLeft w:val="0"/>
                  <w:marRight w:val="0"/>
                  <w:marTop w:val="0"/>
                  <w:marBottom w:val="0"/>
                  <w:divBdr>
                    <w:top w:val="none" w:sz="0" w:space="0" w:color="auto"/>
                    <w:left w:val="none" w:sz="0" w:space="0" w:color="auto"/>
                    <w:bottom w:val="none" w:sz="0" w:space="0" w:color="auto"/>
                    <w:right w:val="none" w:sz="0" w:space="0" w:color="auto"/>
                  </w:divBdr>
                  <w:divsChild>
                    <w:div w:id="227884301">
                      <w:marLeft w:val="0"/>
                      <w:marRight w:val="0"/>
                      <w:marTop w:val="0"/>
                      <w:marBottom w:val="0"/>
                      <w:divBdr>
                        <w:top w:val="none" w:sz="0" w:space="0" w:color="auto"/>
                        <w:left w:val="none" w:sz="0" w:space="0" w:color="auto"/>
                        <w:bottom w:val="none" w:sz="0" w:space="0" w:color="auto"/>
                        <w:right w:val="none" w:sz="0" w:space="0" w:color="auto"/>
                      </w:divBdr>
                      <w:divsChild>
                        <w:div w:id="2102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963857">
      <w:bodyDiv w:val="1"/>
      <w:marLeft w:val="0"/>
      <w:marRight w:val="0"/>
      <w:marTop w:val="0"/>
      <w:marBottom w:val="0"/>
      <w:divBdr>
        <w:top w:val="none" w:sz="0" w:space="0" w:color="auto"/>
        <w:left w:val="none" w:sz="0" w:space="0" w:color="auto"/>
        <w:bottom w:val="none" w:sz="0" w:space="0" w:color="auto"/>
        <w:right w:val="none" w:sz="0" w:space="0" w:color="auto"/>
      </w:divBdr>
    </w:div>
    <w:div w:id="507641931">
      <w:bodyDiv w:val="1"/>
      <w:marLeft w:val="0"/>
      <w:marRight w:val="0"/>
      <w:marTop w:val="0"/>
      <w:marBottom w:val="0"/>
      <w:divBdr>
        <w:top w:val="none" w:sz="0" w:space="0" w:color="auto"/>
        <w:left w:val="none" w:sz="0" w:space="0" w:color="auto"/>
        <w:bottom w:val="none" w:sz="0" w:space="0" w:color="auto"/>
        <w:right w:val="none" w:sz="0" w:space="0" w:color="auto"/>
      </w:divBdr>
    </w:div>
    <w:div w:id="522942122">
      <w:bodyDiv w:val="1"/>
      <w:marLeft w:val="0"/>
      <w:marRight w:val="0"/>
      <w:marTop w:val="0"/>
      <w:marBottom w:val="0"/>
      <w:divBdr>
        <w:top w:val="none" w:sz="0" w:space="0" w:color="auto"/>
        <w:left w:val="none" w:sz="0" w:space="0" w:color="auto"/>
        <w:bottom w:val="none" w:sz="0" w:space="0" w:color="auto"/>
        <w:right w:val="none" w:sz="0" w:space="0" w:color="auto"/>
      </w:divBdr>
    </w:div>
    <w:div w:id="587038614">
      <w:bodyDiv w:val="1"/>
      <w:marLeft w:val="0"/>
      <w:marRight w:val="0"/>
      <w:marTop w:val="0"/>
      <w:marBottom w:val="0"/>
      <w:divBdr>
        <w:top w:val="none" w:sz="0" w:space="0" w:color="auto"/>
        <w:left w:val="none" w:sz="0" w:space="0" w:color="auto"/>
        <w:bottom w:val="none" w:sz="0" w:space="0" w:color="auto"/>
        <w:right w:val="none" w:sz="0" w:space="0" w:color="auto"/>
      </w:divBdr>
    </w:div>
    <w:div w:id="610433227">
      <w:bodyDiv w:val="1"/>
      <w:marLeft w:val="0"/>
      <w:marRight w:val="0"/>
      <w:marTop w:val="0"/>
      <w:marBottom w:val="0"/>
      <w:divBdr>
        <w:top w:val="none" w:sz="0" w:space="0" w:color="auto"/>
        <w:left w:val="none" w:sz="0" w:space="0" w:color="auto"/>
        <w:bottom w:val="none" w:sz="0" w:space="0" w:color="auto"/>
        <w:right w:val="none" w:sz="0" w:space="0" w:color="auto"/>
      </w:divBdr>
    </w:div>
    <w:div w:id="637537796">
      <w:bodyDiv w:val="1"/>
      <w:marLeft w:val="0"/>
      <w:marRight w:val="0"/>
      <w:marTop w:val="0"/>
      <w:marBottom w:val="0"/>
      <w:divBdr>
        <w:top w:val="none" w:sz="0" w:space="0" w:color="auto"/>
        <w:left w:val="none" w:sz="0" w:space="0" w:color="auto"/>
        <w:bottom w:val="none" w:sz="0" w:space="0" w:color="auto"/>
        <w:right w:val="none" w:sz="0" w:space="0" w:color="auto"/>
      </w:divBdr>
    </w:div>
    <w:div w:id="644941227">
      <w:bodyDiv w:val="1"/>
      <w:marLeft w:val="0"/>
      <w:marRight w:val="0"/>
      <w:marTop w:val="0"/>
      <w:marBottom w:val="0"/>
      <w:divBdr>
        <w:top w:val="none" w:sz="0" w:space="0" w:color="auto"/>
        <w:left w:val="none" w:sz="0" w:space="0" w:color="auto"/>
        <w:bottom w:val="none" w:sz="0" w:space="0" w:color="auto"/>
        <w:right w:val="none" w:sz="0" w:space="0" w:color="auto"/>
      </w:divBdr>
    </w:div>
    <w:div w:id="656307723">
      <w:bodyDiv w:val="1"/>
      <w:marLeft w:val="0"/>
      <w:marRight w:val="0"/>
      <w:marTop w:val="0"/>
      <w:marBottom w:val="0"/>
      <w:divBdr>
        <w:top w:val="none" w:sz="0" w:space="0" w:color="auto"/>
        <w:left w:val="none" w:sz="0" w:space="0" w:color="auto"/>
        <w:bottom w:val="none" w:sz="0" w:space="0" w:color="auto"/>
        <w:right w:val="none" w:sz="0" w:space="0" w:color="auto"/>
      </w:divBdr>
    </w:div>
    <w:div w:id="665673566">
      <w:bodyDiv w:val="1"/>
      <w:marLeft w:val="0"/>
      <w:marRight w:val="0"/>
      <w:marTop w:val="0"/>
      <w:marBottom w:val="0"/>
      <w:divBdr>
        <w:top w:val="none" w:sz="0" w:space="0" w:color="auto"/>
        <w:left w:val="none" w:sz="0" w:space="0" w:color="auto"/>
        <w:bottom w:val="none" w:sz="0" w:space="0" w:color="auto"/>
        <w:right w:val="none" w:sz="0" w:space="0" w:color="auto"/>
      </w:divBdr>
    </w:div>
    <w:div w:id="693730703">
      <w:bodyDiv w:val="1"/>
      <w:marLeft w:val="0"/>
      <w:marRight w:val="0"/>
      <w:marTop w:val="0"/>
      <w:marBottom w:val="0"/>
      <w:divBdr>
        <w:top w:val="none" w:sz="0" w:space="0" w:color="auto"/>
        <w:left w:val="none" w:sz="0" w:space="0" w:color="auto"/>
        <w:bottom w:val="none" w:sz="0" w:space="0" w:color="auto"/>
        <w:right w:val="none" w:sz="0" w:space="0" w:color="auto"/>
      </w:divBdr>
    </w:div>
    <w:div w:id="707493598">
      <w:bodyDiv w:val="1"/>
      <w:marLeft w:val="0"/>
      <w:marRight w:val="0"/>
      <w:marTop w:val="0"/>
      <w:marBottom w:val="0"/>
      <w:divBdr>
        <w:top w:val="none" w:sz="0" w:space="0" w:color="auto"/>
        <w:left w:val="none" w:sz="0" w:space="0" w:color="auto"/>
        <w:bottom w:val="none" w:sz="0" w:space="0" w:color="auto"/>
        <w:right w:val="none" w:sz="0" w:space="0" w:color="auto"/>
      </w:divBdr>
    </w:div>
    <w:div w:id="795873847">
      <w:bodyDiv w:val="1"/>
      <w:marLeft w:val="0"/>
      <w:marRight w:val="0"/>
      <w:marTop w:val="0"/>
      <w:marBottom w:val="0"/>
      <w:divBdr>
        <w:top w:val="none" w:sz="0" w:space="0" w:color="auto"/>
        <w:left w:val="none" w:sz="0" w:space="0" w:color="auto"/>
        <w:bottom w:val="none" w:sz="0" w:space="0" w:color="auto"/>
        <w:right w:val="none" w:sz="0" w:space="0" w:color="auto"/>
      </w:divBdr>
    </w:div>
    <w:div w:id="801388295">
      <w:bodyDiv w:val="1"/>
      <w:marLeft w:val="0"/>
      <w:marRight w:val="0"/>
      <w:marTop w:val="0"/>
      <w:marBottom w:val="0"/>
      <w:divBdr>
        <w:top w:val="none" w:sz="0" w:space="0" w:color="auto"/>
        <w:left w:val="none" w:sz="0" w:space="0" w:color="auto"/>
        <w:bottom w:val="none" w:sz="0" w:space="0" w:color="auto"/>
        <w:right w:val="none" w:sz="0" w:space="0" w:color="auto"/>
      </w:divBdr>
    </w:div>
    <w:div w:id="802893706">
      <w:bodyDiv w:val="1"/>
      <w:marLeft w:val="0"/>
      <w:marRight w:val="0"/>
      <w:marTop w:val="0"/>
      <w:marBottom w:val="0"/>
      <w:divBdr>
        <w:top w:val="none" w:sz="0" w:space="0" w:color="auto"/>
        <w:left w:val="none" w:sz="0" w:space="0" w:color="auto"/>
        <w:bottom w:val="none" w:sz="0" w:space="0" w:color="auto"/>
        <w:right w:val="none" w:sz="0" w:space="0" w:color="auto"/>
      </w:divBdr>
    </w:div>
    <w:div w:id="828668186">
      <w:bodyDiv w:val="1"/>
      <w:marLeft w:val="0"/>
      <w:marRight w:val="0"/>
      <w:marTop w:val="0"/>
      <w:marBottom w:val="0"/>
      <w:divBdr>
        <w:top w:val="none" w:sz="0" w:space="0" w:color="auto"/>
        <w:left w:val="none" w:sz="0" w:space="0" w:color="auto"/>
        <w:bottom w:val="none" w:sz="0" w:space="0" w:color="auto"/>
        <w:right w:val="none" w:sz="0" w:space="0" w:color="auto"/>
      </w:divBdr>
    </w:div>
    <w:div w:id="829835136">
      <w:bodyDiv w:val="1"/>
      <w:marLeft w:val="0"/>
      <w:marRight w:val="0"/>
      <w:marTop w:val="0"/>
      <w:marBottom w:val="0"/>
      <w:divBdr>
        <w:top w:val="none" w:sz="0" w:space="0" w:color="auto"/>
        <w:left w:val="none" w:sz="0" w:space="0" w:color="auto"/>
        <w:bottom w:val="none" w:sz="0" w:space="0" w:color="auto"/>
        <w:right w:val="none" w:sz="0" w:space="0" w:color="auto"/>
      </w:divBdr>
    </w:div>
    <w:div w:id="849947824">
      <w:marLeft w:val="0"/>
      <w:marRight w:val="0"/>
      <w:marTop w:val="0"/>
      <w:marBottom w:val="0"/>
      <w:divBdr>
        <w:top w:val="none" w:sz="0" w:space="0" w:color="auto"/>
        <w:left w:val="none" w:sz="0" w:space="0" w:color="auto"/>
        <w:bottom w:val="none" w:sz="0" w:space="0" w:color="auto"/>
        <w:right w:val="none" w:sz="0" w:space="0" w:color="auto"/>
      </w:divBdr>
      <w:divsChild>
        <w:div w:id="206454653">
          <w:marLeft w:val="0"/>
          <w:marRight w:val="0"/>
          <w:marTop w:val="0"/>
          <w:marBottom w:val="0"/>
          <w:divBdr>
            <w:top w:val="none" w:sz="0" w:space="0" w:color="auto"/>
            <w:left w:val="none" w:sz="0" w:space="0" w:color="auto"/>
            <w:bottom w:val="none" w:sz="0" w:space="0" w:color="auto"/>
            <w:right w:val="none" w:sz="0" w:space="0" w:color="auto"/>
          </w:divBdr>
        </w:div>
      </w:divsChild>
    </w:div>
    <w:div w:id="908079737">
      <w:bodyDiv w:val="1"/>
      <w:marLeft w:val="0"/>
      <w:marRight w:val="0"/>
      <w:marTop w:val="0"/>
      <w:marBottom w:val="0"/>
      <w:divBdr>
        <w:top w:val="none" w:sz="0" w:space="0" w:color="auto"/>
        <w:left w:val="none" w:sz="0" w:space="0" w:color="auto"/>
        <w:bottom w:val="none" w:sz="0" w:space="0" w:color="auto"/>
        <w:right w:val="none" w:sz="0" w:space="0" w:color="auto"/>
      </w:divBdr>
    </w:div>
    <w:div w:id="908341135">
      <w:bodyDiv w:val="1"/>
      <w:marLeft w:val="0"/>
      <w:marRight w:val="0"/>
      <w:marTop w:val="0"/>
      <w:marBottom w:val="0"/>
      <w:divBdr>
        <w:top w:val="none" w:sz="0" w:space="0" w:color="auto"/>
        <w:left w:val="none" w:sz="0" w:space="0" w:color="auto"/>
        <w:bottom w:val="none" w:sz="0" w:space="0" w:color="auto"/>
        <w:right w:val="none" w:sz="0" w:space="0" w:color="auto"/>
      </w:divBdr>
    </w:div>
    <w:div w:id="949972227">
      <w:bodyDiv w:val="1"/>
      <w:marLeft w:val="0"/>
      <w:marRight w:val="0"/>
      <w:marTop w:val="0"/>
      <w:marBottom w:val="0"/>
      <w:divBdr>
        <w:top w:val="none" w:sz="0" w:space="0" w:color="auto"/>
        <w:left w:val="none" w:sz="0" w:space="0" w:color="auto"/>
        <w:bottom w:val="none" w:sz="0" w:space="0" w:color="auto"/>
        <w:right w:val="none" w:sz="0" w:space="0" w:color="auto"/>
      </w:divBdr>
    </w:div>
    <w:div w:id="971793151">
      <w:bodyDiv w:val="1"/>
      <w:marLeft w:val="0"/>
      <w:marRight w:val="0"/>
      <w:marTop w:val="0"/>
      <w:marBottom w:val="0"/>
      <w:divBdr>
        <w:top w:val="none" w:sz="0" w:space="0" w:color="auto"/>
        <w:left w:val="none" w:sz="0" w:space="0" w:color="auto"/>
        <w:bottom w:val="none" w:sz="0" w:space="0" w:color="auto"/>
        <w:right w:val="none" w:sz="0" w:space="0" w:color="auto"/>
      </w:divBdr>
    </w:div>
    <w:div w:id="973750908">
      <w:bodyDiv w:val="1"/>
      <w:marLeft w:val="0"/>
      <w:marRight w:val="0"/>
      <w:marTop w:val="0"/>
      <w:marBottom w:val="0"/>
      <w:divBdr>
        <w:top w:val="none" w:sz="0" w:space="0" w:color="auto"/>
        <w:left w:val="none" w:sz="0" w:space="0" w:color="auto"/>
        <w:bottom w:val="none" w:sz="0" w:space="0" w:color="auto"/>
        <w:right w:val="none" w:sz="0" w:space="0" w:color="auto"/>
      </w:divBdr>
    </w:div>
    <w:div w:id="997267856">
      <w:bodyDiv w:val="1"/>
      <w:marLeft w:val="0"/>
      <w:marRight w:val="0"/>
      <w:marTop w:val="0"/>
      <w:marBottom w:val="0"/>
      <w:divBdr>
        <w:top w:val="none" w:sz="0" w:space="0" w:color="auto"/>
        <w:left w:val="none" w:sz="0" w:space="0" w:color="auto"/>
        <w:bottom w:val="none" w:sz="0" w:space="0" w:color="auto"/>
        <w:right w:val="none" w:sz="0" w:space="0" w:color="auto"/>
      </w:divBdr>
    </w:div>
    <w:div w:id="1007101174">
      <w:bodyDiv w:val="1"/>
      <w:marLeft w:val="0"/>
      <w:marRight w:val="0"/>
      <w:marTop w:val="0"/>
      <w:marBottom w:val="0"/>
      <w:divBdr>
        <w:top w:val="none" w:sz="0" w:space="0" w:color="auto"/>
        <w:left w:val="none" w:sz="0" w:space="0" w:color="auto"/>
        <w:bottom w:val="none" w:sz="0" w:space="0" w:color="auto"/>
        <w:right w:val="none" w:sz="0" w:space="0" w:color="auto"/>
      </w:divBdr>
    </w:div>
    <w:div w:id="1020473779">
      <w:bodyDiv w:val="1"/>
      <w:marLeft w:val="0"/>
      <w:marRight w:val="0"/>
      <w:marTop w:val="0"/>
      <w:marBottom w:val="0"/>
      <w:divBdr>
        <w:top w:val="none" w:sz="0" w:space="0" w:color="auto"/>
        <w:left w:val="none" w:sz="0" w:space="0" w:color="auto"/>
        <w:bottom w:val="none" w:sz="0" w:space="0" w:color="auto"/>
        <w:right w:val="none" w:sz="0" w:space="0" w:color="auto"/>
      </w:divBdr>
    </w:div>
    <w:div w:id="1028608833">
      <w:marLeft w:val="0"/>
      <w:marRight w:val="0"/>
      <w:marTop w:val="0"/>
      <w:marBottom w:val="0"/>
      <w:divBdr>
        <w:top w:val="none" w:sz="0" w:space="0" w:color="auto"/>
        <w:left w:val="none" w:sz="0" w:space="0" w:color="auto"/>
        <w:bottom w:val="none" w:sz="0" w:space="0" w:color="auto"/>
        <w:right w:val="none" w:sz="0" w:space="0" w:color="auto"/>
      </w:divBdr>
      <w:divsChild>
        <w:div w:id="32197812">
          <w:marLeft w:val="0"/>
          <w:marRight w:val="0"/>
          <w:marTop w:val="0"/>
          <w:marBottom w:val="0"/>
          <w:divBdr>
            <w:top w:val="none" w:sz="0" w:space="0" w:color="auto"/>
            <w:left w:val="none" w:sz="0" w:space="0" w:color="auto"/>
            <w:bottom w:val="none" w:sz="0" w:space="0" w:color="auto"/>
            <w:right w:val="none" w:sz="0" w:space="0" w:color="auto"/>
          </w:divBdr>
        </w:div>
      </w:divsChild>
    </w:div>
    <w:div w:id="1028682132">
      <w:bodyDiv w:val="1"/>
      <w:marLeft w:val="0"/>
      <w:marRight w:val="0"/>
      <w:marTop w:val="0"/>
      <w:marBottom w:val="0"/>
      <w:divBdr>
        <w:top w:val="none" w:sz="0" w:space="0" w:color="auto"/>
        <w:left w:val="none" w:sz="0" w:space="0" w:color="auto"/>
        <w:bottom w:val="none" w:sz="0" w:space="0" w:color="auto"/>
        <w:right w:val="none" w:sz="0" w:space="0" w:color="auto"/>
      </w:divBdr>
    </w:div>
    <w:div w:id="1036999626">
      <w:bodyDiv w:val="1"/>
      <w:marLeft w:val="0"/>
      <w:marRight w:val="0"/>
      <w:marTop w:val="0"/>
      <w:marBottom w:val="0"/>
      <w:divBdr>
        <w:top w:val="none" w:sz="0" w:space="0" w:color="auto"/>
        <w:left w:val="none" w:sz="0" w:space="0" w:color="auto"/>
        <w:bottom w:val="none" w:sz="0" w:space="0" w:color="auto"/>
        <w:right w:val="none" w:sz="0" w:space="0" w:color="auto"/>
      </w:divBdr>
    </w:div>
    <w:div w:id="1069381893">
      <w:bodyDiv w:val="1"/>
      <w:marLeft w:val="0"/>
      <w:marRight w:val="0"/>
      <w:marTop w:val="0"/>
      <w:marBottom w:val="0"/>
      <w:divBdr>
        <w:top w:val="none" w:sz="0" w:space="0" w:color="auto"/>
        <w:left w:val="none" w:sz="0" w:space="0" w:color="auto"/>
        <w:bottom w:val="none" w:sz="0" w:space="0" w:color="auto"/>
        <w:right w:val="none" w:sz="0" w:space="0" w:color="auto"/>
      </w:divBdr>
    </w:div>
    <w:div w:id="1080904562">
      <w:bodyDiv w:val="1"/>
      <w:marLeft w:val="0"/>
      <w:marRight w:val="0"/>
      <w:marTop w:val="0"/>
      <w:marBottom w:val="0"/>
      <w:divBdr>
        <w:top w:val="none" w:sz="0" w:space="0" w:color="auto"/>
        <w:left w:val="none" w:sz="0" w:space="0" w:color="auto"/>
        <w:bottom w:val="none" w:sz="0" w:space="0" w:color="auto"/>
        <w:right w:val="none" w:sz="0" w:space="0" w:color="auto"/>
      </w:divBdr>
    </w:div>
    <w:div w:id="1089158808">
      <w:bodyDiv w:val="1"/>
      <w:marLeft w:val="0"/>
      <w:marRight w:val="0"/>
      <w:marTop w:val="0"/>
      <w:marBottom w:val="0"/>
      <w:divBdr>
        <w:top w:val="none" w:sz="0" w:space="0" w:color="auto"/>
        <w:left w:val="none" w:sz="0" w:space="0" w:color="auto"/>
        <w:bottom w:val="none" w:sz="0" w:space="0" w:color="auto"/>
        <w:right w:val="none" w:sz="0" w:space="0" w:color="auto"/>
      </w:divBdr>
      <w:divsChild>
        <w:div w:id="1862163621">
          <w:marLeft w:val="0"/>
          <w:marRight w:val="0"/>
          <w:marTop w:val="0"/>
          <w:marBottom w:val="0"/>
          <w:divBdr>
            <w:top w:val="none" w:sz="0" w:space="0" w:color="auto"/>
            <w:left w:val="none" w:sz="0" w:space="0" w:color="auto"/>
            <w:bottom w:val="none" w:sz="0" w:space="0" w:color="auto"/>
            <w:right w:val="none" w:sz="0" w:space="0" w:color="auto"/>
          </w:divBdr>
        </w:div>
      </w:divsChild>
    </w:div>
    <w:div w:id="1099988671">
      <w:bodyDiv w:val="1"/>
      <w:marLeft w:val="0"/>
      <w:marRight w:val="0"/>
      <w:marTop w:val="0"/>
      <w:marBottom w:val="0"/>
      <w:divBdr>
        <w:top w:val="none" w:sz="0" w:space="0" w:color="auto"/>
        <w:left w:val="none" w:sz="0" w:space="0" w:color="auto"/>
        <w:bottom w:val="none" w:sz="0" w:space="0" w:color="auto"/>
        <w:right w:val="none" w:sz="0" w:space="0" w:color="auto"/>
      </w:divBdr>
    </w:div>
    <w:div w:id="1105074791">
      <w:bodyDiv w:val="1"/>
      <w:marLeft w:val="0"/>
      <w:marRight w:val="0"/>
      <w:marTop w:val="0"/>
      <w:marBottom w:val="0"/>
      <w:divBdr>
        <w:top w:val="none" w:sz="0" w:space="0" w:color="auto"/>
        <w:left w:val="none" w:sz="0" w:space="0" w:color="auto"/>
        <w:bottom w:val="none" w:sz="0" w:space="0" w:color="auto"/>
        <w:right w:val="none" w:sz="0" w:space="0" w:color="auto"/>
      </w:divBdr>
    </w:div>
    <w:div w:id="1105273376">
      <w:bodyDiv w:val="1"/>
      <w:marLeft w:val="0"/>
      <w:marRight w:val="0"/>
      <w:marTop w:val="0"/>
      <w:marBottom w:val="0"/>
      <w:divBdr>
        <w:top w:val="none" w:sz="0" w:space="0" w:color="auto"/>
        <w:left w:val="none" w:sz="0" w:space="0" w:color="auto"/>
        <w:bottom w:val="none" w:sz="0" w:space="0" w:color="auto"/>
        <w:right w:val="none" w:sz="0" w:space="0" w:color="auto"/>
      </w:divBdr>
    </w:div>
    <w:div w:id="1176386208">
      <w:bodyDiv w:val="1"/>
      <w:marLeft w:val="0"/>
      <w:marRight w:val="0"/>
      <w:marTop w:val="0"/>
      <w:marBottom w:val="0"/>
      <w:divBdr>
        <w:top w:val="none" w:sz="0" w:space="0" w:color="auto"/>
        <w:left w:val="none" w:sz="0" w:space="0" w:color="auto"/>
        <w:bottom w:val="none" w:sz="0" w:space="0" w:color="auto"/>
        <w:right w:val="none" w:sz="0" w:space="0" w:color="auto"/>
      </w:divBdr>
    </w:div>
    <w:div w:id="1196891044">
      <w:bodyDiv w:val="1"/>
      <w:marLeft w:val="0"/>
      <w:marRight w:val="0"/>
      <w:marTop w:val="0"/>
      <w:marBottom w:val="0"/>
      <w:divBdr>
        <w:top w:val="none" w:sz="0" w:space="0" w:color="auto"/>
        <w:left w:val="none" w:sz="0" w:space="0" w:color="auto"/>
        <w:bottom w:val="none" w:sz="0" w:space="0" w:color="auto"/>
        <w:right w:val="none" w:sz="0" w:space="0" w:color="auto"/>
      </w:divBdr>
    </w:div>
    <w:div w:id="1201014357">
      <w:bodyDiv w:val="1"/>
      <w:marLeft w:val="0"/>
      <w:marRight w:val="0"/>
      <w:marTop w:val="0"/>
      <w:marBottom w:val="0"/>
      <w:divBdr>
        <w:top w:val="none" w:sz="0" w:space="0" w:color="auto"/>
        <w:left w:val="none" w:sz="0" w:space="0" w:color="auto"/>
        <w:bottom w:val="none" w:sz="0" w:space="0" w:color="auto"/>
        <w:right w:val="none" w:sz="0" w:space="0" w:color="auto"/>
      </w:divBdr>
    </w:div>
    <w:div w:id="1227951830">
      <w:marLeft w:val="0"/>
      <w:marRight w:val="0"/>
      <w:marTop w:val="0"/>
      <w:marBottom w:val="0"/>
      <w:divBdr>
        <w:top w:val="none" w:sz="0" w:space="0" w:color="auto"/>
        <w:left w:val="none" w:sz="0" w:space="0" w:color="auto"/>
        <w:bottom w:val="none" w:sz="0" w:space="0" w:color="auto"/>
        <w:right w:val="none" w:sz="0" w:space="0" w:color="auto"/>
      </w:divBdr>
      <w:divsChild>
        <w:div w:id="2049792488">
          <w:marLeft w:val="0"/>
          <w:marRight w:val="0"/>
          <w:marTop w:val="0"/>
          <w:marBottom w:val="0"/>
          <w:divBdr>
            <w:top w:val="none" w:sz="0" w:space="0" w:color="auto"/>
            <w:left w:val="none" w:sz="0" w:space="0" w:color="auto"/>
            <w:bottom w:val="none" w:sz="0" w:space="0" w:color="auto"/>
            <w:right w:val="none" w:sz="0" w:space="0" w:color="auto"/>
          </w:divBdr>
        </w:div>
      </w:divsChild>
    </w:div>
    <w:div w:id="1298681242">
      <w:marLeft w:val="0"/>
      <w:marRight w:val="0"/>
      <w:marTop w:val="0"/>
      <w:marBottom w:val="0"/>
      <w:divBdr>
        <w:top w:val="none" w:sz="0" w:space="0" w:color="auto"/>
        <w:left w:val="none" w:sz="0" w:space="0" w:color="auto"/>
        <w:bottom w:val="none" w:sz="0" w:space="0" w:color="auto"/>
        <w:right w:val="none" w:sz="0" w:space="0" w:color="auto"/>
      </w:divBdr>
      <w:divsChild>
        <w:div w:id="801656412">
          <w:marLeft w:val="0"/>
          <w:marRight w:val="0"/>
          <w:marTop w:val="0"/>
          <w:marBottom w:val="0"/>
          <w:divBdr>
            <w:top w:val="none" w:sz="0" w:space="0" w:color="auto"/>
            <w:left w:val="none" w:sz="0" w:space="0" w:color="auto"/>
            <w:bottom w:val="none" w:sz="0" w:space="0" w:color="auto"/>
            <w:right w:val="none" w:sz="0" w:space="0" w:color="auto"/>
          </w:divBdr>
        </w:div>
      </w:divsChild>
    </w:div>
    <w:div w:id="1302229168">
      <w:bodyDiv w:val="1"/>
      <w:marLeft w:val="0"/>
      <w:marRight w:val="0"/>
      <w:marTop w:val="0"/>
      <w:marBottom w:val="0"/>
      <w:divBdr>
        <w:top w:val="none" w:sz="0" w:space="0" w:color="auto"/>
        <w:left w:val="none" w:sz="0" w:space="0" w:color="auto"/>
        <w:bottom w:val="none" w:sz="0" w:space="0" w:color="auto"/>
        <w:right w:val="none" w:sz="0" w:space="0" w:color="auto"/>
      </w:divBdr>
    </w:div>
    <w:div w:id="1377926433">
      <w:bodyDiv w:val="1"/>
      <w:marLeft w:val="0"/>
      <w:marRight w:val="0"/>
      <w:marTop w:val="0"/>
      <w:marBottom w:val="0"/>
      <w:divBdr>
        <w:top w:val="none" w:sz="0" w:space="0" w:color="auto"/>
        <w:left w:val="none" w:sz="0" w:space="0" w:color="auto"/>
        <w:bottom w:val="none" w:sz="0" w:space="0" w:color="auto"/>
        <w:right w:val="none" w:sz="0" w:space="0" w:color="auto"/>
      </w:divBdr>
    </w:div>
    <w:div w:id="1383821180">
      <w:bodyDiv w:val="1"/>
      <w:marLeft w:val="0"/>
      <w:marRight w:val="0"/>
      <w:marTop w:val="0"/>
      <w:marBottom w:val="0"/>
      <w:divBdr>
        <w:top w:val="none" w:sz="0" w:space="0" w:color="auto"/>
        <w:left w:val="none" w:sz="0" w:space="0" w:color="auto"/>
        <w:bottom w:val="none" w:sz="0" w:space="0" w:color="auto"/>
        <w:right w:val="none" w:sz="0" w:space="0" w:color="auto"/>
      </w:divBdr>
    </w:div>
    <w:div w:id="1415475132">
      <w:bodyDiv w:val="1"/>
      <w:marLeft w:val="0"/>
      <w:marRight w:val="0"/>
      <w:marTop w:val="0"/>
      <w:marBottom w:val="0"/>
      <w:divBdr>
        <w:top w:val="none" w:sz="0" w:space="0" w:color="auto"/>
        <w:left w:val="none" w:sz="0" w:space="0" w:color="auto"/>
        <w:bottom w:val="none" w:sz="0" w:space="0" w:color="auto"/>
        <w:right w:val="none" w:sz="0" w:space="0" w:color="auto"/>
      </w:divBdr>
    </w:div>
    <w:div w:id="1459030269">
      <w:bodyDiv w:val="1"/>
      <w:marLeft w:val="0"/>
      <w:marRight w:val="0"/>
      <w:marTop w:val="0"/>
      <w:marBottom w:val="0"/>
      <w:divBdr>
        <w:top w:val="none" w:sz="0" w:space="0" w:color="auto"/>
        <w:left w:val="none" w:sz="0" w:space="0" w:color="auto"/>
        <w:bottom w:val="none" w:sz="0" w:space="0" w:color="auto"/>
        <w:right w:val="none" w:sz="0" w:space="0" w:color="auto"/>
      </w:divBdr>
    </w:div>
    <w:div w:id="1485006013">
      <w:bodyDiv w:val="1"/>
      <w:marLeft w:val="0"/>
      <w:marRight w:val="0"/>
      <w:marTop w:val="0"/>
      <w:marBottom w:val="0"/>
      <w:divBdr>
        <w:top w:val="none" w:sz="0" w:space="0" w:color="auto"/>
        <w:left w:val="none" w:sz="0" w:space="0" w:color="auto"/>
        <w:bottom w:val="none" w:sz="0" w:space="0" w:color="auto"/>
        <w:right w:val="none" w:sz="0" w:space="0" w:color="auto"/>
      </w:divBdr>
    </w:div>
    <w:div w:id="1522738951">
      <w:bodyDiv w:val="1"/>
      <w:marLeft w:val="0"/>
      <w:marRight w:val="0"/>
      <w:marTop w:val="0"/>
      <w:marBottom w:val="0"/>
      <w:divBdr>
        <w:top w:val="none" w:sz="0" w:space="0" w:color="auto"/>
        <w:left w:val="none" w:sz="0" w:space="0" w:color="auto"/>
        <w:bottom w:val="none" w:sz="0" w:space="0" w:color="auto"/>
        <w:right w:val="none" w:sz="0" w:space="0" w:color="auto"/>
      </w:divBdr>
    </w:div>
    <w:div w:id="1523863082">
      <w:bodyDiv w:val="1"/>
      <w:marLeft w:val="0"/>
      <w:marRight w:val="0"/>
      <w:marTop w:val="0"/>
      <w:marBottom w:val="0"/>
      <w:divBdr>
        <w:top w:val="none" w:sz="0" w:space="0" w:color="auto"/>
        <w:left w:val="none" w:sz="0" w:space="0" w:color="auto"/>
        <w:bottom w:val="none" w:sz="0" w:space="0" w:color="auto"/>
        <w:right w:val="none" w:sz="0" w:space="0" w:color="auto"/>
      </w:divBdr>
    </w:div>
    <w:div w:id="1536386913">
      <w:bodyDiv w:val="1"/>
      <w:marLeft w:val="0"/>
      <w:marRight w:val="0"/>
      <w:marTop w:val="0"/>
      <w:marBottom w:val="0"/>
      <w:divBdr>
        <w:top w:val="none" w:sz="0" w:space="0" w:color="auto"/>
        <w:left w:val="none" w:sz="0" w:space="0" w:color="auto"/>
        <w:bottom w:val="none" w:sz="0" w:space="0" w:color="auto"/>
        <w:right w:val="none" w:sz="0" w:space="0" w:color="auto"/>
      </w:divBdr>
    </w:div>
    <w:div w:id="1608809656">
      <w:bodyDiv w:val="1"/>
      <w:marLeft w:val="0"/>
      <w:marRight w:val="0"/>
      <w:marTop w:val="0"/>
      <w:marBottom w:val="0"/>
      <w:divBdr>
        <w:top w:val="none" w:sz="0" w:space="0" w:color="auto"/>
        <w:left w:val="none" w:sz="0" w:space="0" w:color="auto"/>
        <w:bottom w:val="none" w:sz="0" w:space="0" w:color="auto"/>
        <w:right w:val="none" w:sz="0" w:space="0" w:color="auto"/>
      </w:divBdr>
    </w:div>
    <w:div w:id="1613200891">
      <w:bodyDiv w:val="1"/>
      <w:marLeft w:val="0"/>
      <w:marRight w:val="0"/>
      <w:marTop w:val="0"/>
      <w:marBottom w:val="0"/>
      <w:divBdr>
        <w:top w:val="none" w:sz="0" w:space="0" w:color="auto"/>
        <w:left w:val="none" w:sz="0" w:space="0" w:color="auto"/>
        <w:bottom w:val="none" w:sz="0" w:space="0" w:color="auto"/>
        <w:right w:val="none" w:sz="0" w:space="0" w:color="auto"/>
      </w:divBdr>
      <w:divsChild>
        <w:div w:id="719942025">
          <w:marLeft w:val="0"/>
          <w:marRight w:val="0"/>
          <w:marTop w:val="0"/>
          <w:marBottom w:val="0"/>
          <w:divBdr>
            <w:top w:val="none" w:sz="0" w:space="0" w:color="auto"/>
            <w:left w:val="none" w:sz="0" w:space="0" w:color="auto"/>
            <w:bottom w:val="none" w:sz="0" w:space="0" w:color="auto"/>
            <w:right w:val="none" w:sz="0" w:space="0" w:color="auto"/>
          </w:divBdr>
        </w:div>
        <w:div w:id="1077092190">
          <w:marLeft w:val="0"/>
          <w:marRight w:val="0"/>
          <w:marTop w:val="0"/>
          <w:marBottom w:val="0"/>
          <w:divBdr>
            <w:top w:val="none" w:sz="0" w:space="0" w:color="auto"/>
            <w:left w:val="none" w:sz="0" w:space="0" w:color="auto"/>
            <w:bottom w:val="none" w:sz="0" w:space="0" w:color="auto"/>
            <w:right w:val="none" w:sz="0" w:space="0" w:color="auto"/>
          </w:divBdr>
          <w:divsChild>
            <w:div w:id="729613734">
              <w:marLeft w:val="0"/>
              <w:marRight w:val="0"/>
              <w:marTop w:val="0"/>
              <w:marBottom w:val="0"/>
              <w:divBdr>
                <w:top w:val="none" w:sz="0" w:space="0" w:color="auto"/>
                <w:left w:val="none" w:sz="0" w:space="0" w:color="auto"/>
                <w:bottom w:val="none" w:sz="0" w:space="0" w:color="auto"/>
                <w:right w:val="none" w:sz="0" w:space="0" w:color="auto"/>
              </w:divBdr>
            </w:div>
            <w:div w:id="887449840">
              <w:marLeft w:val="0"/>
              <w:marRight w:val="0"/>
              <w:marTop w:val="0"/>
              <w:marBottom w:val="0"/>
              <w:divBdr>
                <w:top w:val="none" w:sz="0" w:space="0" w:color="auto"/>
                <w:left w:val="none" w:sz="0" w:space="0" w:color="auto"/>
                <w:bottom w:val="none" w:sz="0" w:space="0" w:color="auto"/>
                <w:right w:val="none" w:sz="0" w:space="0" w:color="auto"/>
              </w:divBdr>
            </w:div>
            <w:div w:id="14847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72999">
      <w:bodyDiv w:val="1"/>
      <w:marLeft w:val="0"/>
      <w:marRight w:val="0"/>
      <w:marTop w:val="0"/>
      <w:marBottom w:val="0"/>
      <w:divBdr>
        <w:top w:val="none" w:sz="0" w:space="0" w:color="auto"/>
        <w:left w:val="none" w:sz="0" w:space="0" w:color="auto"/>
        <w:bottom w:val="none" w:sz="0" w:space="0" w:color="auto"/>
        <w:right w:val="none" w:sz="0" w:space="0" w:color="auto"/>
      </w:divBdr>
    </w:div>
    <w:div w:id="1665158614">
      <w:bodyDiv w:val="1"/>
      <w:marLeft w:val="0"/>
      <w:marRight w:val="0"/>
      <w:marTop w:val="0"/>
      <w:marBottom w:val="0"/>
      <w:divBdr>
        <w:top w:val="none" w:sz="0" w:space="0" w:color="auto"/>
        <w:left w:val="none" w:sz="0" w:space="0" w:color="auto"/>
        <w:bottom w:val="none" w:sz="0" w:space="0" w:color="auto"/>
        <w:right w:val="none" w:sz="0" w:space="0" w:color="auto"/>
      </w:divBdr>
    </w:div>
    <w:div w:id="1702171102">
      <w:bodyDiv w:val="1"/>
      <w:marLeft w:val="0"/>
      <w:marRight w:val="0"/>
      <w:marTop w:val="0"/>
      <w:marBottom w:val="0"/>
      <w:divBdr>
        <w:top w:val="none" w:sz="0" w:space="0" w:color="auto"/>
        <w:left w:val="none" w:sz="0" w:space="0" w:color="auto"/>
        <w:bottom w:val="none" w:sz="0" w:space="0" w:color="auto"/>
        <w:right w:val="none" w:sz="0" w:space="0" w:color="auto"/>
      </w:divBdr>
    </w:div>
    <w:div w:id="1741706293">
      <w:marLeft w:val="0"/>
      <w:marRight w:val="0"/>
      <w:marTop w:val="0"/>
      <w:marBottom w:val="0"/>
      <w:divBdr>
        <w:top w:val="none" w:sz="0" w:space="0" w:color="auto"/>
        <w:left w:val="none" w:sz="0" w:space="0" w:color="auto"/>
        <w:bottom w:val="none" w:sz="0" w:space="0" w:color="auto"/>
        <w:right w:val="none" w:sz="0" w:space="0" w:color="auto"/>
      </w:divBdr>
      <w:divsChild>
        <w:div w:id="1135365738">
          <w:marLeft w:val="0"/>
          <w:marRight w:val="0"/>
          <w:marTop w:val="0"/>
          <w:marBottom w:val="0"/>
          <w:divBdr>
            <w:top w:val="none" w:sz="0" w:space="0" w:color="auto"/>
            <w:left w:val="none" w:sz="0" w:space="0" w:color="auto"/>
            <w:bottom w:val="none" w:sz="0" w:space="0" w:color="auto"/>
            <w:right w:val="none" w:sz="0" w:space="0" w:color="auto"/>
          </w:divBdr>
        </w:div>
      </w:divsChild>
    </w:div>
    <w:div w:id="1763333091">
      <w:marLeft w:val="0"/>
      <w:marRight w:val="0"/>
      <w:marTop w:val="0"/>
      <w:marBottom w:val="0"/>
      <w:divBdr>
        <w:top w:val="none" w:sz="0" w:space="0" w:color="auto"/>
        <w:left w:val="none" w:sz="0" w:space="0" w:color="auto"/>
        <w:bottom w:val="none" w:sz="0" w:space="0" w:color="auto"/>
        <w:right w:val="none" w:sz="0" w:space="0" w:color="auto"/>
      </w:divBdr>
      <w:divsChild>
        <w:div w:id="1807121546">
          <w:marLeft w:val="0"/>
          <w:marRight w:val="0"/>
          <w:marTop w:val="0"/>
          <w:marBottom w:val="0"/>
          <w:divBdr>
            <w:top w:val="none" w:sz="0" w:space="0" w:color="auto"/>
            <w:left w:val="none" w:sz="0" w:space="0" w:color="auto"/>
            <w:bottom w:val="none" w:sz="0" w:space="0" w:color="auto"/>
            <w:right w:val="none" w:sz="0" w:space="0" w:color="auto"/>
          </w:divBdr>
        </w:div>
      </w:divsChild>
    </w:div>
    <w:div w:id="1781140898">
      <w:bodyDiv w:val="1"/>
      <w:marLeft w:val="0"/>
      <w:marRight w:val="0"/>
      <w:marTop w:val="0"/>
      <w:marBottom w:val="0"/>
      <w:divBdr>
        <w:top w:val="none" w:sz="0" w:space="0" w:color="auto"/>
        <w:left w:val="none" w:sz="0" w:space="0" w:color="auto"/>
        <w:bottom w:val="none" w:sz="0" w:space="0" w:color="auto"/>
        <w:right w:val="none" w:sz="0" w:space="0" w:color="auto"/>
      </w:divBdr>
    </w:div>
    <w:div w:id="1797942560">
      <w:bodyDiv w:val="1"/>
      <w:marLeft w:val="0"/>
      <w:marRight w:val="0"/>
      <w:marTop w:val="0"/>
      <w:marBottom w:val="0"/>
      <w:divBdr>
        <w:top w:val="none" w:sz="0" w:space="0" w:color="auto"/>
        <w:left w:val="none" w:sz="0" w:space="0" w:color="auto"/>
        <w:bottom w:val="none" w:sz="0" w:space="0" w:color="auto"/>
        <w:right w:val="none" w:sz="0" w:space="0" w:color="auto"/>
      </w:divBdr>
    </w:div>
    <w:div w:id="1831290063">
      <w:bodyDiv w:val="1"/>
      <w:marLeft w:val="0"/>
      <w:marRight w:val="0"/>
      <w:marTop w:val="0"/>
      <w:marBottom w:val="0"/>
      <w:divBdr>
        <w:top w:val="none" w:sz="0" w:space="0" w:color="auto"/>
        <w:left w:val="none" w:sz="0" w:space="0" w:color="auto"/>
        <w:bottom w:val="none" w:sz="0" w:space="0" w:color="auto"/>
        <w:right w:val="none" w:sz="0" w:space="0" w:color="auto"/>
      </w:divBdr>
    </w:div>
    <w:div w:id="1833913814">
      <w:bodyDiv w:val="1"/>
      <w:marLeft w:val="0"/>
      <w:marRight w:val="0"/>
      <w:marTop w:val="0"/>
      <w:marBottom w:val="0"/>
      <w:divBdr>
        <w:top w:val="none" w:sz="0" w:space="0" w:color="auto"/>
        <w:left w:val="none" w:sz="0" w:space="0" w:color="auto"/>
        <w:bottom w:val="none" w:sz="0" w:space="0" w:color="auto"/>
        <w:right w:val="none" w:sz="0" w:space="0" w:color="auto"/>
      </w:divBdr>
    </w:div>
    <w:div w:id="1850441559">
      <w:bodyDiv w:val="1"/>
      <w:marLeft w:val="0"/>
      <w:marRight w:val="0"/>
      <w:marTop w:val="0"/>
      <w:marBottom w:val="0"/>
      <w:divBdr>
        <w:top w:val="none" w:sz="0" w:space="0" w:color="auto"/>
        <w:left w:val="none" w:sz="0" w:space="0" w:color="auto"/>
        <w:bottom w:val="none" w:sz="0" w:space="0" w:color="auto"/>
        <w:right w:val="none" w:sz="0" w:space="0" w:color="auto"/>
      </w:divBdr>
    </w:div>
    <w:div w:id="1873028804">
      <w:bodyDiv w:val="1"/>
      <w:marLeft w:val="0"/>
      <w:marRight w:val="0"/>
      <w:marTop w:val="0"/>
      <w:marBottom w:val="0"/>
      <w:divBdr>
        <w:top w:val="none" w:sz="0" w:space="0" w:color="auto"/>
        <w:left w:val="none" w:sz="0" w:space="0" w:color="auto"/>
        <w:bottom w:val="none" w:sz="0" w:space="0" w:color="auto"/>
        <w:right w:val="none" w:sz="0" w:space="0" w:color="auto"/>
      </w:divBdr>
    </w:div>
    <w:div w:id="1889686837">
      <w:bodyDiv w:val="1"/>
      <w:marLeft w:val="0"/>
      <w:marRight w:val="0"/>
      <w:marTop w:val="0"/>
      <w:marBottom w:val="0"/>
      <w:divBdr>
        <w:top w:val="none" w:sz="0" w:space="0" w:color="auto"/>
        <w:left w:val="none" w:sz="0" w:space="0" w:color="auto"/>
        <w:bottom w:val="none" w:sz="0" w:space="0" w:color="auto"/>
        <w:right w:val="none" w:sz="0" w:space="0" w:color="auto"/>
      </w:divBdr>
    </w:div>
    <w:div w:id="1898973332">
      <w:bodyDiv w:val="1"/>
      <w:marLeft w:val="0"/>
      <w:marRight w:val="0"/>
      <w:marTop w:val="0"/>
      <w:marBottom w:val="0"/>
      <w:divBdr>
        <w:top w:val="none" w:sz="0" w:space="0" w:color="auto"/>
        <w:left w:val="none" w:sz="0" w:space="0" w:color="auto"/>
        <w:bottom w:val="none" w:sz="0" w:space="0" w:color="auto"/>
        <w:right w:val="none" w:sz="0" w:space="0" w:color="auto"/>
      </w:divBdr>
    </w:div>
    <w:div w:id="1974627658">
      <w:bodyDiv w:val="1"/>
      <w:marLeft w:val="0"/>
      <w:marRight w:val="0"/>
      <w:marTop w:val="0"/>
      <w:marBottom w:val="0"/>
      <w:divBdr>
        <w:top w:val="none" w:sz="0" w:space="0" w:color="auto"/>
        <w:left w:val="none" w:sz="0" w:space="0" w:color="auto"/>
        <w:bottom w:val="none" w:sz="0" w:space="0" w:color="auto"/>
        <w:right w:val="none" w:sz="0" w:space="0" w:color="auto"/>
      </w:divBdr>
    </w:div>
    <w:div w:id="1997956593">
      <w:bodyDiv w:val="1"/>
      <w:marLeft w:val="0"/>
      <w:marRight w:val="0"/>
      <w:marTop w:val="0"/>
      <w:marBottom w:val="0"/>
      <w:divBdr>
        <w:top w:val="none" w:sz="0" w:space="0" w:color="auto"/>
        <w:left w:val="none" w:sz="0" w:space="0" w:color="auto"/>
        <w:bottom w:val="none" w:sz="0" w:space="0" w:color="auto"/>
        <w:right w:val="none" w:sz="0" w:space="0" w:color="auto"/>
      </w:divBdr>
    </w:div>
    <w:div w:id="2027319692">
      <w:bodyDiv w:val="1"/>
      <w:marLeft w:val="0"/>
      <w:marRight w:val="0"/>
      <w:marTop w:val="0"/>
      <w:marBottom w:val="0"/>
      <w:divBdr>
        <w:top w:val="none" w:sz="0" w:space="0" w:color="auto"/>
        <w:left w:val="none" w:sz="0" w:space="0" w:color="auto"/>
        <w:bottom w:val="none" w:sz="0" w:space="0" w:color="auto"/>
        <w:right w:val="none" w:sz="0" w:space="0" w:color="auto"/>
      </w:divBdr>
    </w:div>
    <w:div w:id="2053144035">
      <w:bodyDiv w:val="1"/>
      <w:marLeft w:val="0"/>
      <w:marRight w:val="0"/>
      <w:marTop w:val="0"/>
      <w:marBottom w:val="0"/>
      <w:divBdr>
        <w:top w:val="none" w:sz="0" w:space="0" w:color="auto"/>
        <w:left w:val="none" w:sz="0" w:space="0" w:color="auto"/>
        <w:bottom w:val="none" w:sz="0" w:space="0" w:color="auto"/>
        <w:right w:val="none" w:sz="0" w:space="0" w:color="auto"/>
      </w:divBdr>
    </w:div>
    <w:div w:id="2057313266">
      <w:marLeft w:val="0"/>
      <w:marRight w:val="0"/>
      <w:marTop w:val="0"/>
      <w:marBottom w:val="0"/>
      <w:divBdr>
        <w:top w:val="none" w:sz="0" w:space="0" w:color="auto"/>
        <w:left w:val="none" w:sz="0" w:space="0" w:color="auto"/>
        <w:bottom w:val="none" w:sz="0" w:space="0" w:color="auto"/>
        <w:right w:val="none" w:sz="0" w:space="0" w:color="auto"/>
      </w:divBdr>
      <w:divsChild>
        <w:div w:id="519003756">
          <w:marLeft w:val="0"/>
          <w:marRight w:val="0"/>
          <w:marTop w:val="0"/>
          <w:marBottom w:val="0"/>
          <w:divBdr>
            <w:top w:val="none" w:sz="0" w:space="0" w:color="auto"/>
            <w:left w:val="none" w:sz="0" w:space="0" w:color="auto"/>
            <w:bottom w:val="none" w:sz="0" w:space="0" w:color="auto"/>
            <w:right w:val="none" w:sz="0" w:space="0" w:color="auto"/>
          </w:divBdr>
        </w:div>
      </w:divsChild>
    </w:div>
    <w:div w:id="2064717215">
      <w:bodyDiv w:val="1"/>
      <w:marLeft w:val="0"/>
      <w:marRight w:val="0"/>
      <w:marTop w:val="0"/>
      <w:marBottom w:val="0"/>
      <w:divBdr>
        <w:top w:val="none" w:sz="0" w:space="0" w:color="auto"/>
        <w:left w:val="none" w:sz="0" w:space="0" w:color="auto"/>
        <w:bottom w:val="none" w:sz="0" w:space="0" w:color="auto"/>
        <w:right w:val="none" w:sz="0" w:space="0" w:color="auto"/>
      </w:divBdr>
    </w:div>
    <w:div w:id="207527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ideocardbenchmark.net/gpu_list.php" TargetMode="External"/><Relationship Id="rId4" Type="http://schemas.openxmlformats.org/officeDocument/2006/relationships/settings" Target="settings.xml"/><Relationship Id="rId9" Type="http://schemas.openxmlformats.org/officeDocument/2006/relationships/hyperlink" Target="https://www.cpubenchmark.net/cpu_list.ph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07094-D6CD-4C6E-A41F-6357B972FAA0}">
  <ds:schemaRefs>
    <ds:schemaRef ds:uri="http://schemas.openxmlformats.org/officeDocument/2006/bibliography"/>
  </ds:schemaRefs>
</ds:datastoreItem>
</file>

<file path=docMetadata/LabelInfo.xml><?xml version="1.0" encoding="utf-8"?>
<clbl:labelList xmlns:clbl="http://schemas.microsoft.com/office/2020/mipLabelMetadata">
  <clbl:label id="{25a6f4b1-d734-40fc-a66d-7036c0e4abaf}" enabled="1" method="Standard" siteId="{1a47d566-67d6-448f-93dc-19565d759c26}"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36658</Words>
  <Characters>219951</Characters>
  <Application>Microsoft Office Word</Application>
  <DocSecurity>0</DocSecurity>
  <Lines>1832</Lines>
  <Paragraphs>512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Kondera</dc:creator>
  <cp:keywords/>
  <dc:description/>
  <cp:lastModifiedBy>Anna Jawor</cp:lastModifiedBy>
  <cp:revision>4</cp:revision>
  <cp:lastPrinted>2025-04-28T20:22:00Z</cp:lastPrinted>
  <dcterms:created xsi:type="dcterms:W3CDTF">2025-11-03T09:19:00Z</dcterms:created>
  <dcterms:modified xsi:type="dcterms:W3CDTF">2025-11-03T09:20:00Z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2025-05-15T07:51:22Z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ab16e9b1-faab-4621-8654-dea4227ceb86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